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35" w:rsidRPr="00215F20" w:rsidRDefault="00362519" w:rsidP="003400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</w:t>
      </w:r>
      <w:r w:rsidR="00557BA0">
        <w:rPr>
          <w:rFonts w:ascii="Liberation Serif" w:hAnsi="Liberation Serif"/>
          <w:b/>
          <w:sz w:val="24"/>
          <w:szCs w:val="24"/>
        </w:rPr>
        <w:t xml:space="preserve">за 2 квартал </w:t>
      </w:r>
      <w:r>
        <w:rPr>
          <w:rFonts w:ascii="Liberation Serif" w:hAnsi="Liberation Serif"/>
          <w:b/>
          <w:sz w:val="24"/>
          <w:szCs w:val="24"/>
        </w:rPr>
        <w:t xml:space="preserve">о выполнении </w:t>
      </w:r>
      <w:r w:rsidR="00974B35" w:rsidRPr="00215F20">
        <w:rPr>
          <w:rFonts w:ascii="Liberation Serif" w:hAnsi="Liberation Serif"/>
          <w:b/>
          <w:sz w:val="24"/>
          <w:szCs w:val="24"/>
        </w:rPr>
        <w:t>План</w:t>
      </w:r>
      <w:r>
        <w:rPr>
          <w:rFonts w:ascii="Liberation Serif" w:hAnsi="Liberation Serif"/>
          <w:b/>
          <w:sz w:val="24"/>
          <w:szCs w:val="24"/>
        </w:rPr>
        <w:t>а</w:t>
      </w:r>
      <w:r w:rsidR="00974B35" w:rsidRPr="00215F20">
        <w:rPr>
          <w:rFonts w:ascii="Liberation Serif" w:hAnsi="Liberation Serif"/>
          <w:b/>
          <w:sz w:val="24"/>
          <w:szCs w:val="24"/>
        </w:rPr>
        <w:t xml:space="preserve"> мероприятий по противодействию коррупции</w:t>
      </w:r>
    </w:p>
    <w:p w:rsidR="00974B35" w:rsidRPr="00215F20" w:rsidRDefault="00974B35" w:rsidP="003400E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15F20">
        <w:rPr>
          <w:rFonts w:ascii="Liberation Serif" w:hAnsi="Liberation Serif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215F20">
        <w:rPr>
          <w:rFonts w:ascii="Liberation Serif" w:hAnsi="Liberation Serif"/>
          <w:b/>
          <w:sz w:val="24"/>
          <w:szCs w:val="24"/>
        </w:rPr>
        <w:t>Филькино</w:t>
      </w:r>
      <w:proofErr w:type="gramEnd"/>
      <w:r w:rsidRPr="00215F20">
        <w:rPr>
          <w:rFonts w:ascii="Liberation Serif" w:hAnsi="Liberation Serif"/>
          <w:b/>
          <w:sz w:val="24"/>
          <w:szCs w:val="24"/>
        </w:rPr>
        <w:t xml:space="preserve"> на</w:t>
      </w:r>
      <w:r w:rsidR="0056013E" w:rsidRPr="00215F20">
        <w:rPr>
          <w:rFonts w:ascii="Liberation Serif" w:hAnsi="Liberation Serif"/>
          <w:b/>
          <w:sz w:val="24"/>
          <w:szCs w:val="24"/>
        </w:rPr>
        <w:t xml:space="preserve"> </w:t>
      </w:r>
      <w:r w:rsidRPr="00215F20">
        <w:rPr>
          <w:rFonts w:ascii="Liberation Serif" w:hAnsi="Liberation Serif"/>
          <w:b/>
          <w:sz w:val="24"/>
          <w:szCs w:val="24"/>
        </w:rPr>
        <w:t>20</w:t>
      </w:r>
      <w:r w:rsidR="0056013E" w:rsidRPr="00215F20">
        <w:rPr>
          <w:rFonts w:ascii="Liberation Serif" w:hAnsi="Liberation Serif"/>
          <w:b/>
          <w:sz w:val="24"/>
          <w:szCs w:val="24"/>
        </w:rPr>
        <w:t>20</w:t>
      </w:r>
      <w:r w:rsidRPr="00215F20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1984"/>
        <w:gridCol w:w="2126"/>
        <w:gridCol w:w="2126"/>
        <w:gridCol w:w="3403"/>
      </w:tblGrid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Срок использования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  <w:tc>
          <w:tcPr>
            <w:tcW w:w="3403" w:type="dxa"/>
          </w:tcPr>
          <w:p w:rsidR="00362519" w:rsidRDefault="00362519" w:rsidP="0078428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1. Обеспечение права граждан на доступ к информации о деятельности МБОУ ООШ села Филькино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Разработка и утверждение плана работы по противодействию коррупции в МБОУ ООШ села Филькино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2020 г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квартал 2019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F4FA6">
              <w:rPr>
                <w:rFonts w:ascii="Liberation Serif" w:hAnsi="Liberation Serif" w:cs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Размещение информации на информационном стенде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личного приема граждан администрацией ОУ, Рабочей группой по вопросам проявлений коррупции и правонарушений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Прием граждан </w:t>
            </w:r>
          </w:p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осуществлялся дистанционно</w:t>
            </w:r>
          </w:p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звонков и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62519" w:rsidRPr="00215F2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>(устных обращений граждан – 5)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удовлетворённости работой ОУ, качеством предоставляемых услуг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557BA0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7BA0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557BA0" w:rsidRPr="00557BA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Опрос родителей </w:t>
            </w: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звонков и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557BA0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Соблюдение единой системы оценки качества образования с использованием процедур: аттестация педагогов школы, самоанализ деятельности школы, статистические наблюдения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Аттестован 1</w:t>
            </w:r>
            <w:r w:rsidR="00247CF1">
              <w:rPr>
                <w:rFonts w:ascii="Liberation Serif" w:hAnsi="Liberation Serif"/>
                <w:sz w:val="24"/>
                <w:szCs w:val="24"/>
              </w:rPr>
              <w:t xml:space="preserve"> педагогически</w:t>
            </w:r>
            <w:r>
              <w:rPr>
                <w:rFonts w:ascii="Liberation Serif" w:hAnsi="Liberation Serif"/>
                <w:sz w:val="24"/>
                <w:szCs w:val="24"/>
              </w:rPr>
              <w:t>й работник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247CF1" w:rsidRPr="00247CF1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осуществлялся дистанционно</w:t>
            </w:r>
          </w:p>
          <w:p w:rsidR="00362519" w:rsidRPr="00215F20" w:rsidRDefault="00247CF1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посредством телефонных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звонков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дств с р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557BA0" w:rsidRPr="00557BA0" w:rsidRDefault="008E6244" w:rsidP="00247CF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семинара с работниками МБОУ ООШ села Филькино «О мерах </w:t>
            </w:r>
            <w:r w:rsidRPr="001663E5">
              <w:rPr>
                <w:rFonts w:ascii="Liberation Serif" w:hAnsi="Liberation Serif" w:cs="Liberation Serif"/>
                <w:sz w:val="24"/>
                <w:szCs w:val="24"/>
              </w:rPr>
              <w:t>дисциплинарной ответственности за невыполнение требований законодательства о противодействии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посредством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Обеспечение соблюдения правил приема, перевода и отчисления обучающихся из школы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(воспитанники) принимаются, переводятся и отчисляются на законных основаниях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2 -3 квартал</w:t>
            </w:r>
          </w:p>
        </w:tc>
        <w:tc>
          <w:tcPr>
            <w:tcW w:w="3403" w:type="dxa"/>
          </w:tcPr>
          <w:p w:rsidR="00362519" w:rsidRPr="00215F20" w:rsidRDefault="00557BA0" w:rsidP="00557BA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Приказ № </w:t>
            </w:r>
            <w:r w:rsidRPr="00557BA0">
              <w:rPr>
                <w:rFonts w:ascii="Liberation Serif" w:hAnsi="Liberation Serif"/>
                <w:sz w:val="24"/>
                <w:szCs w:val="24"/>
              </w:rPr>
              <w:t xml:space="preserve">43 от 03.07.2020 </w:t>
            </w:r>
            <w:r>
              <w:rPr>
                <w:rFonts w:ascii="Liberation Serif" w:hAnsi="Liberation Serif"/>
                <w:sz w:val="24"/>
                <w:szCs w:val="24"/>
              </w:rPr>
              <w:t>«О</w:t>
            </w:r>
            <w:r w:rsidRPr="00557BA0">
              <w:rPr>
                <w:rFonts w:ascii="Liberation Serif" w:hAnsi="Liberation Serif"/>
                <w:sz w:val="24"/>
                <w:szCs w:val="24"/>
              </w:rPr>
              <w:t>б утверждении Правил приема в Школу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121092" w:rsidRPr="00121092">
              <w:rPr>
                <w:rFonts w:ascii="Liberation Serif" w:hAnsi="Liberation Serif"/>
                <w:sz w:val="24"/>
                <w:szCs w:val="24"/>
              </w:rPr>
              <w:t>Приказ директора МБОУ ООШ сел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proofErr w:type="gramStart"/>
            <w:r w:rsidR="00121092">
              <w:rPr>
                <w:rFonts w:ascii="Liberation Serif" w:hAnsi="Liberation Serif"/>
                <w:sz w:val="24"/>
                <w:szCs w:val="24"/>
              </w:rPr>
              <w:t>Филькино</w:t>
            </w:r>
            <w:proofErr w:type="gramEnd"/>
            <w:r w:rsidR="00121092">
              <w:rPr>
                <w:rFonts w:ascii="Liberation Serif" w:hAnsi="Liberation Serif"/>
                <w:sz w:val="24"/>
                <w:szCs w:val="24"/>
              </w:rPr>
              <w:t xml:space="preserve"> от 17.01.2020 № 15 «</w:t>
            </w:r>
            <w:r w:rsidR="00121092" w:rsidRPr="00121092">
              <w:rPr>
                <w:rFonts w:ascii="Liberation Serif" w:hAnsi="Liberation Serif"/>
                <w:sz w:val="24"/>
                <w:szCs w:val="24"/>
              </w:rPr>
              <w:t>О проведении организованного приема в первый класс</w:t>
            </w:r>
            <w:r w:rsidR="0012109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2. Обеспечение открытости деятельности образовательного учреждения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ОУ,</w:t>
            </w:r>
          </w:p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День открытых дверей для первоклассников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выполнено</w:t>
            </w:r>
          </w:p>
        </w:tc>
        <w:tc>
          <w:tcPr>
            <w:tcW w:w="3403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Мероприятие 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сосотялось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связи с эпидемиологической ситуацией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362519" w:rsidRPr="00215F20" w:rsidRDefault="00362519" w:rsidP="005601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Представление руководителем МБОУ ООШ села Филькино сведений о доходах, об имуществе и обязательствах имущественного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установленные </w:t>
            </w:r>
            <w:r w:rsidRPr="00247CF1">
              <w:rPr>
                <w:rFonts w:ascii="Liberation Serif" w:hAnsi="Liberation Serif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403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Заполнены и сданы декларации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Экспертиза действующих локальных нормативных актов организации на наличие коррупционной составляющей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Проведена э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t>кспертиза действующих локальных нормативных актов организации на наличие коррупционной составляющей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247CF1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Страница на официальном сайте обновляется постоянно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По факту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Фактов не выявлено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3. Контроль деятельности образовательного учреждения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соблюдения требований, установленных ФЗ от 05.04.2013 г.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бухгалтер, бухгалтер, заведующий хозяйством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47CF1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Комисся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проводит экспертизу 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>до подписания документов о приемке товара (услуг или работ) и служит защитой интересов заказчика в том случае, если поставленный товар, оказанная услуга или выполненные работы не соответствуют условиям контракта и является обязательным мероприятием. Это следует из положений части 3 статьи 94 Федерального закона от 05.04.13 № 44-ФЗ.</w:t>
            </w:r>
          </w:p>
          <w:p w:rsidR="00F169FD" w:rsidRPr="00215F20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Перед заключением прямого 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lastRenderedPageBreak/>
              <w:t>договора или для выбора поставщика проводи</w:t>
            </w:r>
            <w:r>
              <w:rPr>
                <w:rFonts w:ascii="Liberation Serif" w:hAnsi="Liberation Serif"/>
                <w:sz w:val="24"/>
                <w:szCs w:val="24"/>
              </w:rPr>
              <w:t>тся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анализ рынка, </w:t>
            </w:r>
            <w:proofErr w:type="spellStart"/>
            <w:r w:rsidRPr="00F169FD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Start"/>
            <w:r w:rsidRPr="00F169FD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spellEnd"/>
            <w:proofErr w:type="gramEnd"/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собирае</w:t>
            </w:r>
            <w:r>
              <w:rPr>
                <w:rFonts w:ascii="Liberation Serif" w:hAnsi="Liberation Serif"/>
                <w:sz w:val="24"/>
                <w:szCs w:val="24"/>
              </w:rPr>
              <w:t>тся</w:t>
            </w:r>
            <w:r w:rsidRPr="00F169FD">
              <w:rPr>
                <w:rFonts w:ascii="Liberation Serif" w:hAnsi="Liberation Serif"/>
                <w:sz w:val="24"/>
                <w:szCs w:val="24"/>
              </w:rPr>
              <w:t xml:space="preserve"> не менее 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обеспечения сохранности имущества, целевого и эффективного его использования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бухгалтер, заведующий хозяйством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сохранности имущества 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F169F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Заседание комиссии по рассмотрению размеров стимулирования труда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121092" w:rsidRDefault="00121092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Заседания </w:t>
            </w:r>
            <w:r w:rsidRPr="00215F20">
              <w:rPr>
                <w:rFonts w:ascii="Liberation Serif" w:hAnsi="Liberation Serif"/>
                <w:sz w:val="24"/>
                <w:szCs w:val="24"/>
              </w:rPr>
              <w:t>по рассмотрению размеров стимулирования труда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протоколы:</w:t>
            </w:r>
          </w:p>
          <w:p w:rsidR="00121092" w:rsidRDefault="00121092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121092" w:rsidRDefault="00121092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79362D" w:rsidRPr="00215F20" w:rsidRDefault="00121092" w:rsidP="0012109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4. Антикоррупционное образование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Учитель обществознания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Изучение тем согласного учебного плана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Беседа с инспектором ГУ МВД РФ по теме: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Учитель обществознания, Социальный педагог,</w:t>
            </w:r>
          </w:p>
          <w:p w:rsidR="00362519" w:rsidRPr="00215F20" w:rsidRDefault="00362519" w:rsidP="0056013E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Инспектор</w:t>
            </w:r>
          </w:p>
          <w:p w:rsidR="00362519" w:rsidRPr="00215F20" w:rsidRDefault="00362519" w:rsidP="0056013E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ГУ МВД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121092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121092" w:rsidRDefault="00121092" w:rsidP="00121092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открытого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урок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сотрудником </w:t>
            </w:r>
            <w:r w:rsidRPr="005268BA">
              <w:rPr>
                <w:rFonts w:ascii="Liberation Serif" w:hAnsi="Liberation Serif" w:cs="Liberation Serif"/>
                <w:sz w:val="24"/>
                <w:szCs w:val="24"/>
              </w:rPr>
              <w:t xml:space="preserve"> правоохранительных органов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Салаватуллиной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А.Р. (капитаном полиции ГПДН ЛОП станции Серов)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362519" w:rsidRPr="00215F20" w:rsidRDefault="00362519" w:rsidP="0056013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Библиотечный урок «Вместе против коррупции!»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8E6244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 xml:space="preserve">выполняется  в полном объеме в </w:t>
            </w:r>
            <w:r w:rsidRPr="0079362D">
              <w:rPr>
                <w:rFonts w:ascii="Liberation Serif" w:hAnsi="Liberation Serif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3403" w:type="dxa"/>
          </w:tcPr>
          <w:p w:rsidR="008E6244" w:rsidRPr="008E6244" w:rsidRDefault="008E6244" w:rsidP="008E624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E62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Проведение дистанционных классных часов с </w:t>
            </w:r>
            <w:proofErr w:type="gramStart"/>
            <w:r w:rsidRPr="008E6244">
              <w:rPr>
                <w:rFonts w:ascii="Liberation Serif" w:hAnsi="Liberation Serif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8E6244">
              <w:rPr>
                <w:rFonts w:ascii="Liberation Serif" w:hAnsi="Liberation Serif"/>
                <w:sz w:val="24"/>
                <w:szCs w:val="24"/>
              </w:rPr>
              <w:t xml:space="preserve"> через сайт школы </w:t>
            </w:r>
            <w:hyperlink r:id="rId6" w:history="1">
              <w:r w:rsidRPr="008E6244">
                <w:rPr>
                  <w:rStyle w:val="a7"/>
                  <w:rFonts w:ascii="Liberation Serif" w:hAnsi="Liberation Serif"/>
                  <w:sz w:val="24"/>
                  <w:szCs w:val="24"/>
                </w:rPr>
                <w:t>https://filsrv.uralschool.ru/site/pub?id=114</w:t>
              </w:r>
            </w:hyperlink>
            <w:r w:rsidRPr="008E624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62519" w:rsidRPr="00215F20" w:rsidRDefault="008E6244" w:rsidP="008E624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E6244">
              <w:rPr>
                <w:rFonts w:ascii="Liberation Serif" w:hAnsi="Liberation Serif"/>
                <w:sz w:val="24"/>
                <w:szCs w:val="24"/>
              </w:rPr>
              <w:t xml:space="preserve">Тема: «Международный конкурс социальной антикоррупционной рекламы «Вместе против коррупции!». Обсуждение </w:t>
            </w:r>
            <w:proofErr w:type="gramStart"/>
            <w:r w:rsidRPr="008E6244">
              <w:rPr>
                <w:rFonts w:ascii="Liberation Serif" w:hAnsi="Liberation Serif"/>
                <w:sz w:val="24"/>
                <w:szCs w:val="24"/>
              </w:rPr>
              <w:t>видео-роликов</w:t>
            </w:r>
            <w:proofErr w:type="gramEnd"/>
            <w:r w:rsidRPr="008E6244">
              <w:rPr>
                <w:rFonts w:ascii="Liberation Serif" w:hAnsi="Liberation Serif"/>
                <w:sz w:val="24"/>
                <w:szCs w:val="24"/>
              </w:rPr>
              <w:t xml:space="preserve"> и плакатов участников конкурса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Выставка книг в библиотеке  «Противодействие коррупции»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Педагог-библиотекарь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Диспут «Взятке-НЕТ!» (9 класс)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362519" w:rsidRPr="00215F20" w:rsidRDefault="00362519" w:rsidP="008118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Конкурс среди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на лучший плакат антикоррупционной направленности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9747" w:type="dxa"/>
            <w:gridSpan w:val="4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4" w:type="dxa"/>
          </w:tcPr>
          <w:p w:rsidR="00362519" w:rsidRPr="00215F20" w:rsidRDefault="00362519" w:rsidP="00784284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квартал</w:t>
            </w:r>
          </w:p>
        </w:tc>
        <w:tc>
          <w:tcPr>
            <w:tcW w:w="3403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2519" w:rsidRPr="00215F20" w:rsidTr="00362519">
        <w:tc>
          <w:tcPr>
            <w:tcW w:w="534" w:type="dxa"/>
          </w:tcPr>
          <w:p w:rsidR="00362519" w:rsidRPr="00215F20" w:rsidRDefault="00362519" w:rsidP="0078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15F20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  <w:proofErr w:type="gramEnd"/>
            <w:r w:rsidRPr="00215F20">
              <w:rPr>
                <w:rFonts w:ascii="Liberation Serif" w:hAnsi="Liberation Serif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2126" w:type="dxa"/>
          </w:tcPr>
          <w:p w:rsidR="00362519" w:rsidRPr="00215F20" w:rsidRDefault="00362519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15F2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62519" w:rsidRPr="00215F20" w:rsidRDefault="0079362D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9362D">
              <w:rPr>
                <w:rFonts w:ascii="Liberation Serif" w:hAnsi="Liberation Serif"/>
                <w:sz w:val="24"/>
                <w:szCs w:val="24"/>
              </w:rPr>
              <w:t>выполняется  в полном объеме в установленные сроки</w:t>
            </w:r>
          </w:p>
        </w:tc>
        <w:tc>
          <w:tcPr>
            <w:tcW w:w="3403" w:type="dxa"/>
          </w:tcPr>
          <w:p w:rsidR="00F169FD" w:rsidRPr="00F169FD" w:rsidRDefault="00F169FD" w:rsidP="00F169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169FD">
              <w:rPr>
                <w:rFonts w:ascii="Liberation Serif" w:hAnsi="Liberation Serif"/>
                <w:sz w:val="24"/>
                <w:szCs w:val="24"/>
              </w:rPr>
              <w:t>Сайт школы. Раздел «Противодействие коррупции» подраздел «Антикоррупционное просвещение»</w:t>
            </w:r>
          </w:p>
          <w:p w:rsidR="00362519" w:rsidRPr="00215F20" w:rsidRDefault="008E6244" w:rsidP="000A5C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F169FD" w:rsidRPr="00F169FD">
                <w:rPr>
                  <w:rStyle w:val="a7"/>
                  <w:rFonts w:ascii="Liberation Serif" w:hAnsi="Liberation Serif"/>
                  <w:sz w:val="24"/>
                  <w:szCs w:val="24"/>
                </w:rPr>
                <w:t>https://filsrv.uralschool.ru/?section_id=12</w:t>
              </w:r>
            </w:hyperlink>
          </w:p>
        </w:tc>
      </w:tr>
    </w:tbl>
    <w:p w:rsidR="00BA28B2" w:rsidRDefault="00BA28B2" w:rsidP="000653D9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BA28B2" w:rsidSect="00362519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DAC"/>
    <w:multiLevelType w:val="hybridMultilevel"/>
    <w:tmpl w:val="7CD68960"/>
    <w:lvl w:ilvl="0" w:tplc="C4662B6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75E"/>
    <w:rsid w:val="000653D9"/>
    <w:rsid w:val="00072E53"/>
    <w:rsid w:val="000F05F5"/>
    <w:rsid w:val="00121092"/>
    <w:rsid w:val="00143057"/>
    <w:rsid w:val="00215F20"/>
    <w:rsid w:val="00247CF1"/>
    <w:rsid w:val="0028282F"/>
    <w:rsid w:val="0029379A"/>
    <w:rsid w:val="002D6562"/>
    <w:rsid w:val="002F393A"/>
    <w:rsid w:val="00324B95"/>
    <w:rsid w:val="003400ED"/>
    <w:rsid w:val="00362519"/>
    <w:rsid w:val="003F4409"/>
    <w:rsid w:val="003F77D8"/>
    <w:rsid w:val="00450D34"/>
    <w:rsid w:val="00493C26"/>
    <w:rsid w:val="004A195D"/>
    <w:rsid w:val="004B08D1"/>
    <w:rsid w:val="00557BA0"/>
    <w:rsid w:val="0056013E"/>
    <w:rsid w:val="00580937"/>
    <w:rsid w:val="005C4B4F"/>
    <w:rsid w:val="005D5C3A"/>
    <w:rsid w:val="005E28BC"/>
    <w:rsid w:val="006B050D"/>
    <w:rsid w:val="006C4B08"/>
    <w:rsid w:val="00784284"/>
    <w:rsid w:val="0079362D"/>
    <w:rsid w:val="007A3337"/>
    <w:rsid w:val="007D781D"/>
    <w:rsid w:val="007F2ACE"/>
    <w:rsid w:val="0081183A"/>
    <w:rsid w:val="00825911"/>
    <w:rsid w:val="00867065"/>
    <w:rsid w:val="008B7D83"/>
    <w:rsid w:val="008E6244"/>
    <w:rsid w:val="0090190E"/>
    <w:rsid w:val="00931DA1"/>
    <w:rsid w:val="0094575E"/>
    <w:rsid w:val="00974B35"/>
    <w:rsid w:val="00A42584"/>
    <w:rsid w:val="00A90E5D"/>
    <w:rsid w:val="00B34201"/>
    <w:rsid w:val="00B63D9D"/>
    <w:rsid w:val="00B71C97"/>
    <w:rsid w:val="00BA28B2"/>
    <w:rsid w:val="00BB2BFF"/>
    <w:rsid w:val="00BE4BFA"/>
    <w:rsid w:val="00C41470"/>
    <w:rsid w:val="00CE73B1"/>
    <w:rsid w:val="00D24749"/>
    <w:rsid w:val="00D3340A"/>
    <w:rsid w:val="00DE6DB0"/>
    <w:rsid w:val="00E0703F"/>
    <w:rsid w:val="00F169FD"/>
    <w:rsid w:val="00F55580"/>
    <w:rsid w:val="00F63996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5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05F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99"/>
    <w:qFormat/>
    <w:rsid w:val="007D781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D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53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character" w:styleId="a7">
    <w:name w:val="Hyperlink"/>
    <w:uiPriority w:val="99"/>
    <w:unhideWhenUsed/>
    <w:rsid w:val="00F16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srv.uralschool.ru/?section_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srv.uralschool.ru/site/pub?id=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Дашуля</cp:lastModifiedBy>
  <cp:revision>45</cp:revision>
  <cp:lastPrinted>2020-07-13T09:19:00Z</cp:lastPrinted>
  <dcterms:created xsi:type="dcterms:W3CDTF">2016-08-16T05:17:00Z</dcterms:created>
  <dcterms:modified xsi:type="dcterms:W3CDTF">2020-10-21T06:30:00Z</dcterms:modified>
</cp:coreProperties>
</file>