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35" w:rsidRPr="00215F20" w:rsidRDefault="00362519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о выполнении </w:t>
      </w:r>
      <w:r w:rsidR="00974B35" w:rsidRPr="00215F20">
        <w:rPr>
          <w:rFonts w:ascii="Liberation Serif" w:hAnsi="Liberation Serif"/>
          <w:b/>
          <w:sz w:val="24"/>
          <w:szCs w:val="24"/>
        </w:rPr>
        <w:t>План</w:t>
      </w:r>
      <w:r>
        <w:rPr>
          <w:rFonts w:ascii="Liberation Serif" w:hAnsi="Liberation Serif"/>
          <w:b/>
          <w:sz w:val="24"/>
          <w:szCs w:val="24"/>
        </w:rPr>
        <w:t>а</w:t>
      </w:r>
      <w:r w:rsidR="00974B35" w:rsidRPr="00215F20">
        <w:rPr>
          <w:rFonts w:ascii="Liberation Serif" w:hAnsi="Liberation Serif"/>
          <w:b/>
          <w:sz w:val="24"/>
          <w:szCs w:val="24"/>
        </w:rPr>
        <w:t xml:space="preserve"> мероприятий по противодействию коррупции</w:t>
      </w:r>
    </w:p>
    <w:p w:rsidR="00974B35" w:rsidRPr="00215F20" w:rsidRDefault="00974B35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15F20">
        <w:rPr>
          <w:rFonts w:ascii="Liberation Serif" w:hAnsi="Liberation Serif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215F20">
        <w:rPr>
          <w:rFonts w:ascii="Liberation Serif" w:hAnsi="Liberation Serif"/>
          <w:b/>
          <w:sz w:val="24"/>
          <w:szCs w:val="24"/>
        </w:rPr>
        <w:t>Филькино</w:t>
      </w:r>
      <w:proofErr w:type="gramEnd"/>
      <w:r w:rsidRPr="00215F20">
        <w:rPr>
          <w:rFonts w:ascii="Liberation Serif" w:hAnsi="Liberation Serif"/>
          <w:b/>
          <w:sz w:val="24"/>
          <w:szCs w:val="24"/>
        </w:rPr>
        <w:t xml:space="preserve"> на</w:t>
      </w:r>
      <w:r w:rsidR="0056013E" w:rsidRPr="00215F20">
        <w:rPr>
          <w:rFonts w:ascii="Liberation Serif" w:hAnsi="Liberation Serif"/>
          <w:b/>
          <w:sz w:val="24"/>
          <w:szCs w:val="24"/>
        </w:rPr>
        <w:t xml:space="preserve"> </w:t>
      </w:r>
      <w:r w:rsidRPr="00215F20">
        <w:rPr>
          <w:rFonts w:ascii="Liberation Serif" w:hAnsi="Liberation Serif"/>
          <w:b/>
          <w:sz w:val="24"/>
          <w:szCs w:val="24"/>
        </w:rPr>
        <w:t>20</w:t>
      </w:r>
      <w:r w:rsidR="0056013E" w:rsidRPr="00215F20">
        <w:rPr>
          <w:rFonts w:ascii="Liberation Serif" w:hAnsi="Liberation Serif"/>
          <w:b/>
          <w:sz w:val="24"/>
          <w:szCs w:val="24"/>
        </w:rPr>
        <w:t>20</w:t>
      </w:r>
      <w:r w:rsidRPr="00215F20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984"/>
        <w:gridCol w:w="2126"/>
        <w:gridCol w:w="2126"/>
        <w:gridCol w:w="3403"/>
      </w:tblGrid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Срок использования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  <w:tc>
          <w:tcPr>
            <w:tcW w:w="3403" w:type="dxa"/>
          </w:tcPr>
          <w:p w:rsidR="00362519" w:rsidRDefault="00362519" w:rsidP="0078428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1. Обеспечение права граждан на доступ к информации о деятельности МБОУ ООШ села Филькино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Разработка и утверждение плана работы по противодействию коррупции в МБОУ ООШ села Филькино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2020 г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квартал 2019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4FA6"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Размещение информации на информационном стенде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личного приема граждан администрацией ОУ, Рабочей группой по вопросам проявлений коррупции и правонарушений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Прием граждан </w:t>
            </w:r>
          </w:p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 понедельник: 13.00 – 14.00</w:t>
            </w:r>
          </w:p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пятница: 14.00 – 15.00</w:t>
            </w:r>
          </w:p>
          <w:p w:rsidR="00362519" w:rsidRPr="00215F20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(устных обращений граждан – 8)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удовлетворённости работой ОУ, качеством предоставляемых услуг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Соблюдение единой системы оценки качества образования с использованием процедур: аттестация педагогов школы, самоанализ деятельности школы, статистические наблюдения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Аттестовано 3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работника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</w:t>
            </w:r>
            <w:r w:rsidRPr="00247CF1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3403" w:type="dxa"/>
          </w:tcPr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lastRenderedPageBreak/>
              <w:t>осуществлялся дистанционно</w:t>
            </w:r>
          </w:p>
          <w:p w:rsidR="00362519" w:rsidRPr="00215F20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звонков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дств с р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79362D" w:rsidRPr="0079362D" w:rsidRDefault="00247CF1" w:rsidP="00247C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7103">
              <w:rPr>
                <w:rFonts w:ascii="Liberation Serif" w:hAnsi="Liberation Serif" w:cs="Liberation Serif"/>
                <w:sz w:val="24"/>
                <w:szCs w:val="24"/>
              </w:rPr>
              <w:t>Обращение директора о нетерпимости коррупционных проявлений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об ответственности </w:t>
            </w:r>
            <w:r w:rsidRPr="001663E5">
              <w:rPr>
                <w:rFonts w:ascii="Liberation Serif" w:hAnsi="Liberation Serif" w:cs="Liberation Serif"/>
                <w:sz w:val="24"/>
                <w:szCs w:val="24"/>
              </w:rPr>
              <w:t>за невыполнение требований законодательства 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собраниях трудового коллектива, педагогических советах. Обращения классных руководителей на родительских собраниях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Обеспечение соблюдения правил приема, перевода и отчисления обучающихся из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(воспитанники) принимаются, переводятся и отчисляются на законных основаниях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2 -3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2. Обеспечение открытости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День открытых дверей для первоклассников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Представление руководителем МБОУ ООШ села Филькино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Экспертиза действующих локальных нормативных актов организации на наличие коррупционной составляющей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Своевременное информирование посредством размещения информации на сайте школы,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</w:t>
            </w:r>
            <w:r w:rsidRPr="00247CF1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Страница на официальном сайте обновляется постоянно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Фактов не выявлено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3. Контроль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соблюдения требований, установленных ФЗ от 05.04.2013 г.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бухгалтер, бухгалтер, 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Комисся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проводит экспертизу 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>до подписания документов о приемке товара (услуг или работ) и служит защитой интересов заказчика в том случае, если поставленный товар, оказанная услуга или выполненные работы не соответствуют условиям контракта и является обязательным мероприятием. Это следует из положений части 3 статьи 94 Федерального закона от 05.04.13 № 44-ФЗ.</w:t>
            </w:r>
          </w:p>
          <w:p w:rsidR="00F169FD" w:rsidRPr="00215F20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>Перед заключением прямого договора или для выбора поставщика проводи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анализ рынка, </w:t>
            </w:r>
            <w:proofErr w:type="spellStart"/>
            <w:r w:rsidRPr="00F169FD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Start"/>
            <w:r w:rsidRPr="00F169FD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spellEnd"/>
            <w:proofErr w:type="gramEnd"/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собирае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не менее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Директор, главный бухгалтер,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установленные </w:t>
            </w:r>
            <w:r w:rsidRPr="0079362D">
              <w:rPr>
                <w:rFonts w:ascii="Liberation Serif" w:hAnsi="Liberation Serif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403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сохранности имущества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Заседание комиссии по рассмотрению размеров стимулирования труда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0E2B4A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r>
              <w:rPr>
                <w:rFonts w:ascii="Liberation Serif" w:hAnsi="Liberation Serif"/>
                <w:sz w:val="24"/>
                <w:szCs w:val="24"/>
              </w:rPr>
              <w:t xml:space="preserve">Заседания </w:t>
            </w:r>
            <w:r w:rsidR="000E2B4A" w:rsidRPr="00215F20">
              <w:rPr>
                <w:rFonts w:ascii="Liberation Serif" w:hAnsi="Liberation Serif"/>
                <w:sz w:val="24"/>
                <w:szCs w:val="24"/>
              </w:rPr>
              <w:t>по рассмотрению размеров стимулирования труда</w:t>
            </w:r>
            <w:r w:rsidR="000E2B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протокол</w:t>
            </w:r>
            <w:r w:rsidR="000E2B4A">
              <w:rPr>
                <w:rFonts w:ascii="Liberation Serif" w:hAnsi="Liberation Serif"/>
                <w:sz w:val="24"/>
                <w:szCs w:val="24"/>
              </w:rPr>
              <w:t>ы:</w:t>
            </w:r>
          </w:p>
          <w:p w:rsidR="00362519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 от 31.01.2020</w:t>
            </w:r>
          </w:p>
          <w:p w:rsidR="0079362D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2 от 03.03.2020</w:t>
            </w:r>
          </w:p>
          <w:p w:rsidR="000E2B4A" w:rsidRPr="00215F20" w:rsidRDefault="000E2B4A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3 от 27.03.2020</w:t>
            </w:r>
            <w:bookmarkEnd w:id="0"/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4. Антикоррупционное образование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Изучение тем согласного учебного плана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Беседа с инспектором ГУ МВД РФ по теме: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обществознания, Социальный педагог,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Инспектор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ГУ МВД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Библиотечный урок «Вместе против коррупции!»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Выставка книг в библиотеке  «Противодействие коррупции»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Диспут «Взятке-НЕТ!» (9 класс)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Конкурс среди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на лучший плакат антикоррупционной направленности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Встреча родительской общественности с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представителями правоохранительных органов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 xml:space="preserve">выполняется  в </w:t>
            </w:r>
            <w:r w:rsidRPr="0079362D">
              <w:rPr>
                <w:rFonts w:ascii="Liberation Serif" w:hAnsi="Liberation Serif"/>
                <w:sz w:val="24"/>
                <w:szCs w:val="24"/>
              </w:rPr>
              <w:lastRenderedPageBreak/>
              <w:t>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Общешкольное родительское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собрание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126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F169FD" w:rsidRPr="00F169FD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>Сайт школы. Раздел «Противодействие коррупции» подраздел «Антикоррупционное просвещение»</w:t>
            </w:r>
          </w:p>
          <w:p w:rsidR="00362519" w:rsidRPr="00215F20" w:rsidRDefault="000E2B4A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F169FD" w:rsidRPr="00F169FD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https://filsrv.uralschool.ru/?section_id=12</w:t>
              </w:r>
            </w:hyperlink>
          </w:p>
        </w:tc>
      </w:tr>
    </w:tbl>
    <w:p w:rsidR="00974B35" w:rsidRPr="00215F20" w:rsidRDefault="00974B35" w:rsidP="00867065">
      <w:pPr>
        <w:tabs>
          <w:tab w:val="left" w:pos="1815"/>
        </w:tabs>
        <w:rPr>
          <w:rFonts w:ascii="Liberation Serif" w:hAnsi="Liberation Serif"/>
          <w:sz w:val="24"/>
          <w:szCs w:val="24"/>
        </w:rPr>
      </w:pPr>
    </w:p>
    <w:p w:rsidR="00BA28B2" w:rsidRDefault="00BA28B2" w:rsidP="000653D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A28B2" w:rsidRDefault="00BA28B2" w:rsidP="000653D9">
      <w:pPr>
        <w:jc w:val="center"/>
        <w:rPr>
          <w:rFonts w:ascii="Liberation Serif" w:hAnsi="Liberation Serif"/>
          <w:b/>
          <w:sz w:val="24"/>
          <w:szCs w:val="24"/>
        </w:rPr>
      </w:pPr>
    </w:p>
    <w:sectPr w:rsidR="00BA28B2" w:rsidSect="00362519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DAC"/>
    <w:multiLevelType w:val="hybridMultilevel"/>
    <w:tmpl w:val="7CD68960"/>
    <w:lvl w:ilvl="0" w:tplc="C4662B6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5E"/>
    <w:rsid w:val="000653D9"/>
    <w:rsid w:val="00072E53"/>
    <w:rsid w:val="000E2B4A"/>
    <w:rsid w:val="000F05F5"/>
    <w:rsid w:val="00143057"/>
    <w:rsid w:val="00215F20"/>
    <w:rsid w:val="00247CF1"/>
    <w:rsid w:val="0028282F"/>
    <w:rsid w:val="0029379A"/>
    <w:rsid w:val="002D6562"/>
    <w:rsid w:val="002F393A"/>
    <w:rsid w:val="00324B95"/>
    <w:rsid w:val="003400ED"/>
    <w:rsid w:val="00362519"/>
    <w:rsid w:val="003F4409"/>
    <w:rsid w:val="003F77D8"/>
    <w:rsid w:val="00450D34"/>
    <w:rsid w:val="00493C26"/>
    <w:rsid w:val="004A195D"/>
    <w:rsid w:val="004B08D1"/>
    <w:rsid w:val="0056013E"/>
    <w:rsid w:val="00580937"/>
    <w:rsid w:val="005C4B4F"/>
    <w:rsid w:val="005D5C3A"/>
    <w:rsid w:val="005E28BC"/>
    <w:rsid w:val="006B050D"/>
    <w:rsid w:val="006C4B08"/>
    <w:rsid w:val="00784284"/>
    <w:rsid w:val="0079362D"/>
    <w:rsid w:val="007A3337"/>
    <w:rsid w:val="007D781D"/>
    <w:rsid w:val="007F2ACE"/>
    <w:rsid w:val="0081183A"/>
    <w:rsid w:val="00825911"/>
    <w:rsid w:val="00867065"/>
    <w:rsid w:val="008B7D83"/>
    <w:rsid w:val="0090190E"/>
    <w:rsid w:val="00931DA1"/>
    <w:rsid w:val="0094575E"/>
    <w:rsid w:val="00974B35"/>
    <w:rsid w:val="00A42584"/>
    <w:rsid w:val="00A90E5D"/>
    <w:rsid w:val="00B34201"/>
    <w:rsid w:val="00B63D9D"/>
    <w:rsid w:val="00B71C97"/>
    <w:rsid w:val="00BA28B2"/>
    <w:rsid w:val="00BB2BFF"/>
    <w:rsid w:val="00BE4BFA"/>
    <w:rsid w:val="00C41470"/>
    <w:rsid w:val="00CE73B1"/>
    <w:rsid w:val="00D24749"/>
    <w:rsid w:val="00D3340A"/>
    <w:rsid w:val="00DE6DB0"/>
    <w:rsid w:val="00E0703F"/>
    <w:rsid w:val="00F169FD"/>
    <w:rsid w:val="00F55580"/>
    <w:rsid w:val="00F63996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5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05F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7D781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53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a7">
    <w:name w:val="Hyperlink"/>
    <w:uiPriority w:val="99"/>
    <w:unhideWhenUsed/>
    <w:rsid w:val="00F1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srv.uralschool.ru/?section_id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Дашуля</cp:lastModifiedBy>
  <cp:revision>45</cp:revision>
  <cp:lastPrinted>2020-07-13T09:19:00Z</cp:lastPrinted>
  <dcterms:created xsi:type="dcterms:W3CDTF">2016-08-16T05:17:00Z</dcterms:created>
  <dcterms:modified xsi:type="dcterms:W3CDTF">2020-10-21T06:26:00Z</dcterms:modified>
</cp:coreProperties>
</file>