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CAF" w:rsidRDefault="00772CAF" w:rsidP="007E700A">
      <w:pPr>
        <w:pStyle w:val="NoSpacing"/>
        <w:rPr>
          <w:rFonts w:ascii="Times New Roman" w:hAnsi="Times New Roman"/>
          <w:b/>
          <w:sz w:val="28"/>
          <w:szCs w:val="28"/>
        </w:rPr>
      </w:pPr>
      <w:bookmarkStart w:id="0" w:name="_Toc475711873"/>
      <w:r w:rsidRPr="008C2C97">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595.5pt">
            <v:imagedata r:id="rId7" o:title=""/>
          </v:shape>
        </w:pict>
      </w:r>
    </w:p>
    <w:p w:rsidR="00772CAF" w:rsidRDefault="00772CAF" w:rsidP="007E700A">
      <w:pPr>
        <w:pStyle w:val="NoSpacing"/>
        <w:rPr>
          <w:rFonts w:ascii="Times New Roman" w:hAnsi="Times New Roman"/>
          <w:b/>
          <w:sz w:val="28"/>
          <w:szCs w:val="28"/>
        </w:rPr>
      </w:pPr>
    </w:p>
    <w:p w:rsidR="00772CAF" w:rsidRDefault="00772CAF" w:rsidP="007E700A">
      <w:pPr>
        <w:pStyle w:val="NoSpacing"/>
        <w:rPr>
          <w:rFonts w:ascii="Times New Roman" w:hAnsi="Times New Roman"/>
          <w:b/>
          <w:sz w:val="28"/>
          <w:szCs w:val="28"/>
        </w:rPr>
      </w:pPr>
    </w:p>
    <w:p w:rsidR="00772CAF" w:rsidRDefault="00772CAF" w:rsidP="007E700A">
      <w:pPr>
        <w:pStyle w:val="NoSpacing"/>
        <w:rPr>
          <w:rFonts w:ascii="Times New Roman" w:hAnsi="Times New Roman"/>
          <w:b/>
          <w:sz w:val="28"/>
          <w:szCs w:val="28"/>
        </w:rPr>
      </w:pPr>
    </w:p>
    <w:p w:rsidR="00772CAF" w:rsidRDefault="00772CAF" w:rsidP="007E700A">
      <w:pPr>
        <w:pStyle w:val="NoSpacing"/>
        <w:rPr>
          <w:rFonts w:ascii="Times New Roman" w:hAnsi="Times New Roman"/>
          <w:b/>
          <w:sz w:val="28"/>
          <w:szCs w:val="28"/>
        </w:rPr>
      </w:pPr>
    </w:p>
    <w:p w:rsidR="00772CAF" w:rsidRDefault="00772CAF" w:rsidP="007E700A">
      <w:pPr>
        <w:pStyle w:val="NoSpacing"/>
        <w:rPr>
          <w:rFonts w:ascii="Times New Roman" w:hAnsi="Times New Roman"/>
          <w:b/>
          <w:sz w:val="28"/>
          <w:szCs w:val="28"/>
        </w:rPr>
      </w:pPr>
    </w:p>
    <w:p w:rsidR="00772CAF" w:rsidRDefault="00772CAF" w:rsidP="007E700A">
      <w:pPr>
        <w:pStyle w:val="NoSpacing"/>
        <w:rPr>
          <w:rFonts w:ascii="Times New Roman" w:hAnsi="Times New Roman"/>
          <w:b/>
          <w:sz w:val="28"/>
          <w:szCs w:val="28"/>
        </w:rPr>
      </w:pPr>
    </w:p>
    <w:p w:rsidR="00772CAF" w:rsidRDefault="00772CAF" w:rsidP="007E700A">
      <w:pPr>
        <w:pStyle w:val="NoSpacing"/>
        <w:rPr>
          <w:rFonts w:ascii="Times New Roman" w:hAnsi="Times New Roman"/>
          <w:b/>
          <w:sz w:val="28"/>
          <w:szCs w:val="28"/>
        </w:rPr>
      </w:pPr>
    </w:p>
    <w:p w:rsidR="00772CAF" w:rsidRPr="008C2C97" w:rsidRDefault="00772CAF" w:rsidP="007E700A">
      <w:pPr>
        <w:pStyle w:val="NoSpacing"/>
        <w:rPr>
          <w:rFonts w:ascii="Times New Roman" w:hAnsi="Times New Roman"/>
          <w:b/>
          <w:sz w:val="28"/>
          <w:szCs w:val="28"/>
        </w:rPr>
      </w:pPr>
    </w:p>
    <w:p w:rsidR="00772CAF" w:rsidRPr="003C2B57" w:rsidRDefault="00772CAF" w:rsidP="00A45C73">
      <w:pPr>
        <w:pStyle w:val="NoSpacing"/>
        <w:jc w:val="center"/>
        <w:rPr>
          <w:rFonts w:ascii="Times New Roman" w:hAnsi="Times New Roman"/>
          <w:b/>
          <w:sz w:val="24"/>
          <w:szCs w:val="24"/>
        </w:rPr>
      </w:pPr>
      <w:smartTag w:uri="urn:schemas-microsoft-com:office:smarttags" w:element="metricconverter">
        <w:smartTagPr>
          <w:attr w:name="ProductID" w:val="2021 г"/>
        </w:smartTagPr>
        <w:smartTag w:uri="urn:schemas-microsoft-com:office:smarttags" w:element="place">
          <w:r w:rsidRPr="003C2B57">
            <w:rPr>
              <w:rFonts w:ascii="Times New Roman" w:hAnsi="Times New Roman"/>
              <w:b/>
              <w:sz w:val="24"/>
              <w:szCs w:val="24"/>
              <w:lang w:val="en-US"/>
            </w:rPr>
            <w:t>I</w:t>
          </w:r>
          <w:r w:rsidRPr="003C2B57">
            <w:rPr>
              <w:rFonts w:ascii="Times New Roman" w:hAnsi="Times New Roman"/>
              <w:b/>
              <w:sz w:val="24"/>
              <w:szCs w:val="24"/>
            </w:rPr>
            <w:t>.</w:t>
          </w:r>
        </w:smartTag>
      </w:smartTag>
      <w:r w:rsidRPr="003C2B57">
        <w:rPr>
          <w:rFonts w:ascii="Times New Roman" w:hAnsi="Times New Roman"/>
          <w:b/>
          <w:sz w:val="24"/>
          <w:szCs w:val="24"/>
        </w:rPr>
        <w:t xml:space="preserve"> Паспорт Программы</w:t>
      </w:r>
      <w:bookmarkEnd w:id="0"/>
      <w:r w:rsidRPr="003C2B57">
        <w:rPr>
          <w:rFonts w:ascii="Times New Roman" w:hAnsi="Times New Roman"/>
          <w:b/>
          <w:sz w:val="24"/>
          <w:szCs w:val="24"/>
        </w:rPr>
        <w:t>.</w:t>
      </w:r>
    </w:p>
    <w:p w:rsidR="00772CAF" w:rsidRPr="003C2B57" w:rsidRDefault="00772CAF" w:rsidP="00A45C73">
      <w:pPr>
        <w:pStyle w:val="NoSpacing"/>
        <w:spacing w:line="276" w:lineRule="auto"/>
        <w:jc w:val="center"/>
        <w:rPr>
          <w:rFonts w:ascii="Times New Roman" w:hAnsi="Times New Roman"/>
          <w:sz w:val="24"/>
          <w:szCs w:val="24"/>
        </w:rPr>
      </w:pPr>
    </w:p>
    <w:tbl>
      <w:tblPr>
        <w:tblW w:w="5000" w:type="pct"/>
        <w:tblCellMar>
          <w:top w:w="7" w:type="dxa"/>
          <w:right w:w="115" w:type="dxa"/>
        </w:tblCellMar>
        <w:tblLook w:val="00A0"/>
      </w:tblPr>
      <w:tblGrid>
        <w:gridCol w:w="2055"/>
        <w:gridCol w:w="7806"/>
      </w:tblGrid>
      <w:tr w:rsidR="00772CAF" w:rsidRPr="003C2B57" w:rsidTr="00D33187">
        <w:trPr>
          <w:trHeight w:val="298"/>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Наименование Программы </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Программа перехода школы в эффективный режим работы </w:t>
            </w:r>
          </w:p>
        </w:tc>
      </w:tr>
      <w:tr w:rsidR="00772CAF" w:rsidRPr="003C2B57" w:rsidTr="00D33187">
        <w:trPr>
          <w:trHeight w:val="286"/>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Основания для разработки Программы. </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МБОУ ООШ села Филькино – сельская  школа, в которой обучается 178 детей, 68 из которых проживают  в многодетных семьях. Ежегодно увеличивается число обучающихся с ограниченными возможностями здоровья. На 1 января 2019 года их количество составляет 16 человек (12 человек с  ЗПР, 4 - с УО)</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На протяжении 3 последних лет работы наблюдается снижение образовательных результатов.</w:t>
            </w:r>
          </w:p>
        </w:tc>
      </w:tr>
      <w:tr w:rsidR="00772CAF" w:rsidRPr="003C2B57" w:rsidTr="00D33187">
        <w:trPr>
          <w:trHeight w:val="286"/>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Цель Программы</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Повышение образовательных результатов через создание эффективного образовательного пространства, которое позволит обеспечить личностный рост всех участников образовательной деятельности.</w:t>
            </w:r>
          </w:p>
        </w:tc>
      </w:tr>
      <w:tr w:rsidR="00772CAF" w:rsidRPr="003C2B57" w:rsidTr="00D33187">
        <w:trPr>
          <w:trHeight w:val="288"/>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Задачи</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1. Создавать условия для повышения показателей образовательных результатов через организацию системного внутреннего мониторинга качества образовательного процесса и внедрения современной системы оценивания. </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2. Формировать у обучающихся ценности образования, школьную мотивацию и потребности  в самообразовании, саморазвитии и самовоспитании. </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3. Создавать условия для повышения квалификации и переподготовки педагогов по развитию компетенций для работы по реализации ФГОС  и сопровождению обучающихся с разными образовательными потребностями. </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4. Использовать инновационные формы работы с родителями для повышения их общей и педагогической культуры, мотивации на высокие образовательные результаты  школьников.</w:t>
            </w:r>
          </w:p>
        </w:tc>
      </w:tr>
      <w:tr w:rsidR="00772CAF" w:rsidRPr="003C2B57" w:rsidTr="00D33187">
        <w:trPr>
          <w:trHeight w:val="288"/>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Ожидаемые конечные результаты</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b/>
                <w:sz w:val="24"/>
                <w:szCs w:val="24"/>
              </w:rPr>
              <w:t xml:space="preserve">Для школы </w:t>
            </w:r>
            <w:r w:rsidRPr="003C2B57">
              <w:rPr>
                <w:rFonts w:ascii="Times New Roman" w:hAnsi="Times New Roman"/>
                <w:sz w:val="24"/>
                <w:szCs w:val="24"/>
              </w:rPr>
              <w:t>- повышение качества образования и, как следствие, рейтинга среди общеобразовательных учреждений Серовского городского округа.</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b/>
                <w:sz w:val="24"/>
                <w:szCs w:val="24"/>
              </w:rPr>
              <w:t>Для обучающихся</w:t>
            </w:r>
            <w:r w:rsidRPr="003C2B57">
              <w:rPr>
                <w:rFonts w:ascii="Times New Roman" w:hAnsi="Times New Roman"/>
                <w:sz w:val="24"/>
                <w:szCs w:val="24"/>
              </w:rPr>
              <w:t xml:space="preserve"> - получение полноценного качественного образования в соответствии с индивидуальными запросами и возможностями каждого ребенка. Снижение численности обучающихся, имеющих низкую мотивацию к обучению, повышенный уровень тревожности, низкую самооценку.</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b/>
                <w:sz w:val="24"/>
                <w:szCs w:val="24"/>
              </w:rPr>
              <w:t>Для педагогического коллектива</w:t>
            </w:r>
            <w:r w:rsidRPr="003C2B57">
              <w:rPr>
                <w:rFonts w:ascii="Times New Roman" w:hAnsi="Times New Roman"/>
                <w:sz w:val="24"/>
                <w:szCs w:val="24"/>
              </w:rPr>
              <w:t xml:space="preserve"> – развитие профессиональной компетентности, повышение информационной культуры участников образовательного процесса за счет эффективного использования новых информационных сервисов, систем и технологий обучения,  электронных образовательных ресурсов.</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b/>
                <w:sz w:val="24"/>
                <w:szCs w:val="24"/>
              </w:rPr>
              <w:t>Для семьи</w:t>
            </w:r>
            <w:r w:rsidRPr="003C2B57">
              <w:rPr>
                <w:rFonts w:ascii="Times New Roman" w:hAnsi="Times New Roman"/>
                <w:sz w:val="24"/>
                <w:szCs w:val="24"/>
              </w:rPr>
              <w:t xml:space="preserve"> – сохранение здорового ребёнка и успешность при поступлении в иные  образовательные организации,  усиление ответственности родителей и их роли в достижении результативности обучения, участие в жизни школы.</w:t>
            </w:r>
          </w:p>
          <w:p w:rsidR="00772CAF" w:rsidRDefault="00772CAF" w:rsidP="003C2B57">
            <w:pPr>
              <w:pStyle w:val="NoSpacing"/>
              <w:jc w:val="both"/>
              <w:rPr>
                <w:rFonts w:ascii="Times New Roman" w:hAnsi="Times New Roman"/>
                <w:sz w:val="24"/>
                <w:szCs w:val="24"/>
              </w:rPr>
            </w:pPr>
            <w:r w:rsidRPr="003C2B57">
              <w:rPr>
                <w:rFonts w:ascii="Times New Roman" w:hAnsi="Times New Roman"/>
                <w:sz w:val="24"/>
                <w:szCs w:val="24"/>
              </w:rPr>
              <w:t>Главный результат реализации Программы - переход школы в эффективный режим работы.</w:t>
            </w:r>
          </w:p>
          <w:p w:rsidR="00772CAF" w:rsidRDefault="00772CAF" w:rsidP="003C2B57">
            <w:pPr>
              <w:pStyle w:val="NoSpacing"/>
              <w:numPr>
                <w:ilvl w:val="0"/>
                <w:numId w:val="31"/>
              </w:numPr>
              <w:ind w:left="0" w:firstLine="72"/>
              <w:jc w:val="both"/>
              <w:rPr>
                <w:rFonts w:ascii="Times New Roman" w:hAnsi="Times New Roman"/>
                <w:b/>
                <w:bCs/>
                <w:sz w:val="24"/>
                <w:szCs w:val="24"/>
              </w:rPr>
            </w:pPr>
            <w:r w:rsidRPr="003C2B57">
              <w:rPr>
                <w:rFonts w:ascii="Times New Roman" w:hAnsi="Times New Roman"/>
                <w:b/>
                <w:bCs/>
                <w:sz w:val="24"/>
                <w:szCs w:val="24"/>
              </w:rPr>
              <w:t>Нормативно-правовое обеспечение перехода:</w:t>
            </w:r>
          </w:p>
          <w:p w:rsidR="00772CAF" w:rsidRDefault="00772CAF" w:rsidP="003C2B57">
            <w:pPr>
              <w:pStyle w:val="NoSpacing"/>
              <w:jc w:val="both"/>
              <w:rPr>
                <w:rFonts w:ascii="Times New Roman" w:hAnsi="Times New Roman"/>
                <w:sz w:val="24"/>
                <w:szCs w:val="24"/>
              </w:rPr>
            </w:pPr>
            <w:r w:rsidRPr="003C2B57">
              <w:rPr>
                <w:rFonts w:ascii="Times New Roman" w:hAnsi="Times New Roman"/>
                <w:sz w:val="24"/>
                <w:szCs w:val="24"/>
              </w:rPr>
              <w:t>- Создан механизм перехода школы в эффективный режим работы.</w:t>
            </w:r>
            <w:r w:rsidRPr="003C2B57">
              <w:rPr>
                <w:rFonts w:ascii="Times New Roman" w:hAnsi="Times New Roman"/>
                <w:sz w:val="24"/>
                <w:szCs w:val="24"/>
              </w:rPr>
              <w:br/>
              <w:t>-</w:t>
            </w:r>
            <w:r>
              <w:rPr>
                <w:rFonts w:ascii="Times New Roman" w:hAnsi="Times New Roman"/>
                <w:sz w:val="24"/>
                <w:szCs w:val="24"/>
              </w:rPr>
              <w:t xml:space="preserve"> </w:t>
            </w:r>
            <w:r w:rsidRPr="003C2B57">
              <w:rPr>
                <w:rFonts w:ascii="Times New Roman" w:hAnsi="Times New Roman"/>
                <w:sz w:val="24"/>
                <w:szCs w:val="24"/>
              </w:rPr>
              <w:t>Внесены коррективы в нормативно-правовые документы.</w:t>
            </w:r>
          </w:p>
          <w:p w:rsidR="00772CAF" w:rsidRDefault="00772CAF" w:rsidP="003C2B57">
            <w:pPr>
              <w:pStyle w:val="NoSpacing"/>
              <w:jc w:val="both"/>
              <w:rPr>
                <w:rFonts w:ascii="Times New Roman" w:hAnsi="Times New Roman"/>
                <w:b/>
                <w:bCs/>
                <w:sz w:val="24"/>
                <w:szCs w:val="24"/>
              </w:rPr>
            </w:pPr>
            <w:r w:rsidRPr="003C2B57">
              <w:rPr>
                <w:rFonts w:ascii="Times New Roman" w:hAnsi="Times New Roman"/>
                <w:b/>
                <w:bCs/>
                <w:sz w:val="24"/>
                <w:szCs w:val="24"/>
              </w:rPr>
              <w:t>2. Организационно-педагогическое обеспечение перехода:</w:t>
            </w:r>
          </w:p>
          <w:p w:rsidR="00772CAF" w:rsidRDefault="00772CAF" w:rsidP="003C2B57">
            <w:pPr>
              <w:pStyle w:val="NoSpacing"/>
              <w:jc w:val="both"/>
              <w:rPr>
                <w:rFonts w:ascii="Times New Roman" w:hAnsi="Times New Roman"/>
                <w:sz w:val="24"/>
                <w:szCs w:val="24"/>
              </w:rPr>
            </w:pPr>
            <w:r w:rsidRPr="003C2B57">
              <w:rPr>
                <w:rFonts w:ascii="Times New Roman" w:hAnsi="Times New Roman"/>
                <w:sz w:val="24"/>
                <w:szCs w:val="24"/>
              </w:rPr>
              <w:t>-</w:t>
            </w:r>
            <w:r>
              <w:rPr>
                <w:rFonts w:ascii="Times New Roman" w:hAnsi="Times New Roman"/>
                <w:sz w:val="24"/>
                <w:szCs w:val="24"/>
              </w:rPr>
              <w:t xml:space="preserve"> </w:t>
            </w:r>
            <w:r w:rsidRPr="003C2B57">
              <w:rPr>
                <w:rFonts w:ascii="Times New Roman" w:hAnsi="Times New Roman"/>
                <w:sz w:val="24"/>
                <w:szCs w:val="24"/>
              </w:rPr>
              <w:t>Разработана модель психолого-педагогического сопровождения обучающихся.</w:t>
            </w:r>
          </w:p>
          <w:p w:rsidR="00772CAF" w:rsidRDefault="00772CAF" w:rsidP="003C2B57">
            <w:pPr>
              <w:pStyle w:val="NoSpacing"/>
              <w:jc w:val="both"/>
              <w:rPr>
                <w:rFonts w:ascii="Times New Roman" w:hAnsi="Times New Roman"/>
                <w:sz w:val="24"/>
                <w:szCs w:val="24"/>
              </w:rPr>
            </w:pPr>
            <w:r w:rsidRPr="003C2B57">
              <w:rPr>
                <w:rFonts w:ascii="Times New Roman" w:hAnsi="Times New Roman"/>
                <w:sz w:val="24"/>
                <w:szCs w:val="24"/>
              </w:rPr>
              <w:t>-Организованы и проведены обучающие и тематические семинары с элементами тренинга для педагогических работников, родительской общественности.</w:t>
            </w:r>
          </w:p>
          <w:p w:rsidR="00772CAF"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-Педагоги повысили уровень своей квалификации по методическим, информационным, психологическим профориентационным аспектам                                                          </w:t>
            </w:r>
            <w:r w:rsidRPr="003C2B57">
              <w:rPr>
                <w:rFonts w:ascii="Times New Roman" w:hAnsi="Times New Roman"/>
                <w:sz w:val="24"/>
                <w:szCs w:val="24"/>
              </w:rPr>
              <w:br/>
              <w:t>Родители (законные представители) как субъекты образовательного процесса включены в процесс сопровождения своих детей.</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Организован мониторинг основных этапов и результатов эффективности реализации Программы</w:t>
            </w:r>
          </w:p>
        </w:tc>
      </w:tr>
      <w:tr w:rsidR="00772CAF" w:rsidRPr="003C2B57" w:rsidTr="00D33187">
        <w:trPr>
          <w:trHeight w:val="562"/>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Сроки реализации Программы</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2019 – 2021 годы</w:t>
            </w:r>
          </w:p>
        </w:tc>
      </w:tr>
      <w:tr w:rsidR="00772CAF" w:rsidRPr="003C2B57" w:rsidTr="00D33187">
        <w:trPr>
          <w:trHeight w:val="562"/>
        </w:trPr>
        <w:tc>
          <w:tcPr>
            <w:tcW w:w="1042"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Ответственные лица, контакты</w:t>
            </w:r>
          </w:p>
        </w:tc>
        <w:tc>
          <w:tcPr>
            <w:tcW w:w="3958" w:type="pct"/>
            <w:tcBorders>
              <w:top w:val="single" w:sz="4" w:space="0" w:color="000000"/>
              <w:left w:val="single" w:sz="4" w:space="0" w:color="000000"/>
              <w:bottom w:val="single" w:sz="4" w:space="0" w:color="000000"/>
              <w:right w:val="single" w:sz="4" w:space="0" w:color="000000"/>
            </w:tcBorders>
          </w:tcPr>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Кропотина Наталья Геннадьевна, директор школы</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624970, Свердловская обл., г. Серов, с. Филькино, ул. Путилова, д. 4.</w:t>
            </w:r>
          </w:p>
          <w:p w:rsidR="00772CAF" w:rsidRPr="003C2B57" w:rsidRDefault="00772CAF" w:rsidP="003C2B57">
            <w:pPr>
              <w:pStyle w:val="NoSpacing"/>
              <w:jc w:val="both"/>
              <w:rPr>
                <w:rFonts w:ascii="Times New Roman" w:hAnsi="Times New Roman"/>
                <w:sz w:val="24"/>
                <w:szCs w:val="24"/>
              </w:rPr>
            </w:pPr>
            <w:r w:rsidRPr="003C2B57">
              <w:rPr>
                <w:rFonts w:ascii="Times New Roman" w:hAnsi="Times New Roman"/>
                <w:sz w:val="24"/>
                <w:szCs w:val="24"/>
              </w:rPr>
              <w:t xml:space="preserve">Тел. 8 (34385) 4-08-41 </w:t>
            </w:r>
            <w:r w:rsidRPr="003C2B57">
              <w:rPr>
                <w:rFonts w:ascii="Times New Roman" w:hAnsi="Times New Roman"/>
                <w:sz w:val="24"/>
                <w:szCs w:val="24"/>
                <w:lang w:val="en-US"/>
              </w:rPr>
              <w:t>e</w:t>
            </w:r>
            <w:r w:rsidRPr="003C2B57">
              <w:rPr>
                <w:rFonts w:ascii="Times New Roman" w:hAnsi="Times New Roman"/>
                <w:sz w:val="24"/>
                <w:szCs w:val="24"/>
              </w:rPr>
              <w:t>-</w:t>
            </w:r>
            <w:r w:rsidRPr="003C2B57">
              <w:rPr>
                <w:rFonts w:ascii="Times New Roman" w:hAnsi="Times New Roman"/>
                <w:sz w:val="24"/>
                <w:szCs w:val="24"/>
                <w:lang w:val="en-US"/>
              </w:rPr>
              <w:t>mail</w:t>
            </w:r>
            <w:r w:rsidRPr="003C2B57">
              <w:rPr>
                <w:rFonts w:ascii="Times New Roman" w:hAnsi="Times New Roman"/>
                <w:sz w:val="24"/>
                <w:szCs w:val="24"/>
              </w:rPr>
              <w:t xml:space="preserve">: </w:t>
            </w:r>
            <w:r w:rsidRPr="003C2B57">
              <w:rPr>
                <w:rFonts w:ascii="Times New Roman" w:hAnsi="Times New Roman"/>
                <w:sz w:val="24"/>
                <w:szCs w:val="24"/>
                <w:lang w:val="en-US"/>
              </w:rPr>
              <w:t>schoolfil</w:t>
            </w:r>
            <w:r w:rsidRPr="003C2B57">
              <w:rPr>
                <w:rFonts w:ascii="Times New Roman" w:hAnsi="Times New Roman"/>
                <w:sz w:val="24"/>
                <w:szCs w:val="24"/>
              </w:rPr>
              <w:t>@</w:t>
            </w:r>
            <w:r w:rsidRPr="003C2B57">
              <w:rPr>
                <w:rFonts w:ascii="Times New Roman" w:hAnsi="Times New Roman"/>
                <w:sz w:val="24"/>
                <w:szCs w:val="24"/>
                <w:lang w:val="en-US"/>
              </w:rPr>
              <w:t>yandex</w:t>
            </w:r>
            <w:r w:rsidRPr="003C2B57">
              <w:rPr>
                <w:rFonts w:ascii="Times New Roman" w:hAnsi="Times New Roman"/>
                <w:sz w:val="24"/>
                <w:szCs w:val="24"/>
              </w:rPr>
              <w:t>.</w:t>
            </w:r>
            <w:r w:rsidRPr="003C2B57">
              <w:rPr>
                <w:rFonts w:ascii="Times New Roman" w:hAnsi="Times New Roman"/>
                <w:sz w:val="24"/>
                <w:szCs w:val="24"/>
                <w:lang w:val="en-US"/>
              </w:rPr>
              <w:t>ru</w:t>
            </w:r>
          </w:p>
        </w:tc>
      </w:tr>
    </w:tbl>
    <w:p w:rsidR="00772CAF" w:rsidRDefault="00772CAF" w:rsidP="003E7C10">
      <w:pPr>
        <w:rPr>
          <w:rFonts w:ascii="Times New Roman" w:hAnsi="Times New Roman"/>
          <w:sz w:val="24"/>
          <w:szCs w:val="24"/>
        </w:rPr>
      </w:pPr>
      <w:bookmarkStart w:id="1" w:name="_Toc475711874"/>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D1480C">
      <w:pPr>
        <w:jc w:val="center"/>
        <w:rPr>
          <w:rFonts w:ascii="Times New Roman" w:hAnsi="Times New Roman"/>
          <w:sz w:val="24"/>
          <w:szCs w:val="24"/>
        </w:rPr>
      </w:pPr>
      <w:r w:rsidRPr="003C2B57">
        <w:rPr>
          <w:rFonts w:ascii="Times New Roman" w:hAnsi="Times New Roman"/>
          <w:sz w:val="24"/>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7457"/>
        <w:gridCol w:w="1438"/>
      </w:tblGrid>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 п/п</w:t>
            </w:r>
          </w:p>
        </w:tc>
        <w:tc>
          <w:tcPr>
            <w:tcW w:w="7457"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Название раздела</w:t>
            </w:r>
          </w:p>
        </w:tc>
        <w:tc>
          <w:tcPr>
            <w:tcW w:w="1438"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Номер страницы</w:t>
            </w:r>
          </w:p>
        </w:tc>
      </w:tr>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1</w:t>
            </w:r>
          </w:p>
        </w:tc>
        <w:tc>
          <w:tcPr>
            <w:tcW w:w="7457"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Паспорт программы</w:t>
            </w:r>
          </w:p>
        </w:tc>
        <w:tc>
          <w:tcPr>
            <w:tcW w:w="1438" w:type="dxa"/>
          </w:tcPr>
          <w:p w:rsidR="00772CAF" w:rsidRPr="00F74995" w:rsidRDefault="00772CAF" w:rsidP="008802AC">
            <w:pPr>
              <w:spacing w:after="0" w:line="240" w:lineRule="auto"/>
              <w:rPr>
                <w:rFonts w:ascii="Times New Roman" w:hAnsi="Times New Roman"/>
                <w:sz w:val="24"/>
                <w:szCs w:val="24"/>
                <w:highlight w:val="yellow"/>
              </w:rPr>
            </w:pPr>
            <w:r w:rsidRPr="003E0380">
              <w:rPr>
                <w:rFonts w:ascii="Times New Roman" w:hAnsi="Times New Roman"/>
                <w:sz w:val="24"/>
                <w:szCs w:val="24"/>
              </w:rPr>
              <w:t>2-3</w:t>
            </w:r>
          </w:p>
        </w:tc>
      </w:tr>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2</w:t>
            </w:r>
          </w:p>
        </w:tc>
        <w:tc>
          <w:tcPr>
            <w:tcW w:w="7457"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Введение</w:t>
            </w:r>
          </w:p>
        </w:tc>
        <w:tc>
          <w:tcPr>
            <w:tcW w:w="1438" w:type="dxa"/>
          </w:tcPr>
          <w:p w:rsidR="00772CAF" w:rsidRPr="00F74995" w:rsidRDefault="00772CAF" w:rsidP="008802AC">
            <w:pPr>
              <w:spacing w:after="0" w:line="240" w:lineRule="auto"/>
              <w:rPr>
                <w:rFonts w:ascii="Times New Roman" w:hAnsi="Times New Roman"/>
                <w:sz w:val="24"/>
                <w:szCs w:val="24"/>
                <w:highlight w:val="yellow"/>
              </w:rPr>
            </w:pPr>
            <w:r w:rsidRPr="003E0380">
              <w:rPr>
                <w:rFonts w:ascii="Times New Roman" w:hAnsi="Times New Roman"/>
                <w:sz w:val="24"/>
                <w:szCs w:val="24"/>
              </w:rPr>
              <w:t>5-7</w:t>
            </w:r>
          </w:p>
        </w:tc>
      </w:tr>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3</w:t>
            </w:r>
          </w:p>
        </w:tc>
        <w:tc>
          <w:tcPr>
            <w:tcW w:w="7457"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Информационная справка о школе</w:t>
            </w:r>
          </w:p>
        </w:tc>
        <w:tc>
          <w:tcPr>
            <w:tcW w:w="1438" w:type="dxa"/>
          </w:tcPr>
          <w:p w:rsidR="00772CAF" w:rsidRPr="00F74995" w:rsidRDefault="00772CAF" w:rsidP="008802AC">
            <w:pPr>
              <w:spacing w:after="0" w:line="240" w:lineRule="auto"/>
              <w:rPr>
                <w:rFonts w:ascii="Times New Roman" w:hAnsi="Times New Roman"/>
                <w:sz w:val="24"/>
                <w:szCs w:val="24"/>
                <w:highlight w:val="yellow"/>
              </w:rPr>
            </w:pPr>
            <w:r w:rsidRPr="003E0380">
              <w:rPr>
                <w:rFonts w:ascii="Times New Roman" w:hAnsi="Times New Roman"/>
                <w:sz w:val="24"/>
                <w:szCs w:val="24"/>
              </w:rPr>
              <w:t>7-19</w:t>
            </w:r>
          </w:p>
        </w:tc>
      </w:tr>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4</w:t>
            </w:r>
          </w:p>
        </w:tc>
        <w:tc>
          <w:tcPr>
            <w:tcW w:w="7457"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Блок аналитического и прогностического обоснования</w:t>
            </w:r>
          </w:p>
        </w:tc>
        <w:tc>
          <w:tcPr>
            <w:tcW w:w="1438" w:type="dxa"/>
          </w:tcPr>
          <w:p w:rsidR="00772CAF" w:rsidRPr="00F74995" w:rsidRDefault="00772CAF" w:rsidP="008802AC">
            <w:pPr>
              <w:spacing w:after="0" w:line="240" w:lineRule="auto"/>
              <w:rPr>
                <w:rFonts w:ascii="Times New Roman" w:hAnsi="Times New Roman"/>
                <w:sz w:val="24"/>
                <w:szCs w:val="24"/>
                <w:highlight w:val="yellow"/>
              </w:rPr>
            </w:pPr>
            <w:r w:rsidRPr="00CD6875">
              <w:rPr>
                <w:rFonts w:ascii="Times New Roman" w:hAnsi="Times New Roman"/>
                <w:sz w:val="24"/>
                <w:szCs w:val="24"/>
              </w:rPr>
              <w:t>19-24</w:t>
            </w:r>
          </w:p>
        </w:tc>
      </w:tr>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5</w:t>
            </w:r>
          </w:p>
        </w:tc>
        <w:tc>
          <w:tcPr>
            <w:tcW w:w="7457"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lang w:eastAsia="ar-SA"/>
              </w:rPr>
              <w:t>Стратегия и тактика перехода образовательной организации в новое состояние</w:t>
            </w:r>
            <w:r w:rsidRPr="003C2B57">
              <w:rPr>
                <w:rFonts w:ascii="Times New Roman" w:hAnsi="Times New Roman"/>
                <w:sz w:val="24"/>
                <w:szCs w:val="24"/>
              </w:rPr>
              <w:t xml:space="preserve"> </w:t>
            </w:r>
          </w:p>
        </w:tc>
        <w:tc>
          <w:tcPr>
            <w:tcW w:w="1438" w:type="dxa"/>
          </w:tcPr>
          <w:p w:rsidR="00772CAF" w:rsidRPr="00F74995" w:rsidRDefault="00772CAF" w:rsidP="008802AC">
            <w:pPr>
              <w:spacing w:after="0" w:line="240" w:lineRule="auto"/>
              <w:rPr>
                <w:rFonts w:ascii="Times New Roman" w:hAnsi="Times New Roman"/>
                <w:sz w:val="24"/>
                <w:szCs w:val="24"/>
                <w:highlight w:val="yellow"/>
              </w:rPr>
            </w:pPr>
            <w:r w:rsidRPr="00CD6875">
              <w:rPr>
                <w:rFonts w:ascii="Times New Roman" w:hAnsi="Times New Roman"/>
                <w:sz w:val="24"/>
                <w:szCs w:val="24"/>
              </w:rPr>
              <w:t>25-5</w:t>
            </w:r>
            <w:r>
              <w:rPr>
                <w:rFonts w:ascii="Times New Roman" w:hAnsi="Times New Roman"/>
                <w:sz w:val="24"/>
                <w:szCs w:val="24"/>
              </w:rPr>
              <w:t>7</w:t>
            </w:r>
          </w:p>
        </w:tc>
      </w:tr>
      <w:tr w:rsidR="00772CAF" w:rsidRPr="003C2B57" w:rsidTr="008802AC">
        <w:tc>
          <w:tcPr>
            <w:tcW w:w="959" w:type="dxa"/>
          </w:tcPr>
          <w:p w:rsidR="00772CAF" w:rsidRPr="003C2B57" w:rsidRDefault="00772CAF" w:rsidP="008802AC">
            <w:pPr>
              <w:spacing w:after="0" w:line="240" w:lineRule="auto"/>
              <w:rPr>
                <w:rFonts w:ascii="Times New Roman" w:hAnsi="Times New Roman"/>
                <w:sz w:val="24"/>
                <w:szCs w:val="24"/>
              </w:rPr>
            </w:pPr>
            <w:r w:rsidRPr="003C2B57">
              <w:rPr>
                <w:rFonts w:ascii="Times New Roman" w:hAnsi="Times New Roman"/>
                <w:sz w:val="24"/>
                <w:szCs w:val="24"/>
              </w:rPr>
              <w:t>6</w:t>
            </w:r>
          </w:p>
        </w:tc>
        <w:tc>
          <w:tcPr>
            <w:tcW w:w="7457" w:type="dxa"/>
          </w:tcPr>
          <w:p w:rsidR="00772CAF" w:rsidRPr="003C2B57" w:rsidRDefault="00772CAF" w:rsidP="008802AC">
            <w:pPr>
              <w:pStyle w:val="NoSpacing"/>
              <w:jc w:val="both"/>
              <w:rPr>
                <w:rFonts w:ascii="Times New Roman" w:hAnsi="Times New Roman"/>
                <w:sz w:val="24"/>
                <w:szCs w:val="24"/>
              </w:rPr>
            </w:pPr>
            <w:r w:rsidRPr="003C2B57">
              <w:rPr>
                <w:rFonts w:ascii="Times New Roman" w:hAnsi="Times New Roman"/>
                <w:sz w:val="24"/>
                <w:szCs w:val="24"/>
              </w:rPr>
              <w:t>Бюджет Программы перехода в эффективный режим работы.</w:t>
            </w:r>
          </w:p>
          <w:p w:rsidR="00772CAF" w:rsidRPr="003C2B57" w:rsidRDefault="00772CAF" w:rsidP="008802AC">
            <w:pPr>
              <w:spacing w:after="0" w:line="240" w:lineRule="auto"/>
              <w:jc w:val="center"/>
              <w:rPr>
                <w:rFonts w:ascii="Times New Roman" w:hAnsi="Times New Roman"/>
                <w:b/>
                <w:sz w:val="24"/>
                <w:szCs w:val="24"/>
              </w:rPr>
            </w:pPr>
          </w:p>
        </w:tc>
        <w:tc>
          <w:tcPr>
            <w:tcW w:w="1438" w:type="dxa"/>
          </w:tcPr>
          <w:p w:rsidR="00772CAF" w:rsidRPr="00F74995" w:rsidRDefault="00772CAF" w:rsidP="008802AC">
            <w:pPr>
              <w:spacing w:after="0" w:line="240" w:lineRule="auto"/>
              <w:rPr>
                <w:rFonts w:ascii="Times New Roman" w:hAnsi="Times New Roman"/>
                <w:sz w:val="24"/>
                <w:szCs w:val="24"/>
                <w:highlight w:val="yellow"/>
              </w:rPr>
            </w:pPr>
            <w:r>
              <w:rPr>
                <w:rFonts w:ascii="Times New Roman" w:hAnsi="Times New Roman"/>
                <w:sz w:val="24"/>
                <w:szCs w:val="24"/>
              </w:rPr>
              <w:t>58</w:t>
            </w:r>
          </w:p>
        </w:tc>
      </w:tr>
    </w:tbl>
    <w:p w:rsidR="00772CAF" w:rsidRPr="003C2B57" w:rsidRDefault="00772CAF" w:rsidP="008802AC">
      <w:pPr>
        <w:spacing w:after="0"/>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Default="00772CAF" w:rsidP="003E7C10">
      <w:pPr>
        <w:rPr>
          <w:rFonts w:ascii="Times New Roman" w:hAnsi="Times New Roman"/>
          <w:sz w:val="24"/>
          <w:szCs w:val="24"/>
        </w:rPr>
      </w:pPr>
    </w:p>
    <w:p w:rsidR="00772CAF" w:rsidRPr="003C2B57" w:rsidRDefault="00772CAF" w:rsidP="003E7C10">
      <w:pPr>
        <w:rPr>
          <w:rFonts w:ascii="Times New Roman" w:hAnsi="Times New Roman"/>
          <w:sz w:val="24"/>
          <w:szCs w:val="24"/>
        </w:rPr>
      </w:pPr>
    </w:p>
    <w:p w:rsidR="00772CAF" w:rsidRPr="003C2B57" w:rsidRDefault="00772CAF" w:rsidP="003E7C10">
      <w:pPr>
        <w:jc w:val="center"/>
        <w:rPr>
          <w:rFonts w:ascii="Times New Roman" w:hAnsi="Times New Roman"/>
          <w:b/>
          <w:sz w:val="24"/>
          <w:szCs w:val="24"/>
        </w:rPr>
      </w:pPr>
      <w:r w:rsidRPr="003C2B57">
        <w:rPr>
          <w:rFonts w:ascii="Times New Roman" w:hAnsi="Times New Roman"/>
          <w:b/>
          <w:sz w:val="24"/>
          <w:szCs w:val="24"/>
          <w:lang w:val="en-US"/>
        </w:rPr>
        <w:t>II</w:t>
      </w:r>
      <w:r w:rsidRPr="003C2B57">
        <w:rPr>
          <w:rFonts w:ascii="Times New Roman" w:hAnsi="Times New Roman"/>
          <w:b/>
          <w:sz w:val="24"/>
          <w:szCs w:val="24"/>
        </w:rPr>
        <w:t xml:space="preserve">. </w:t>
      </w:r>
      <w:bookmarkEnd w:id="1"/>
      <w:r w:rsidRPr="003C2B57">
        <w:rPr>
          <w:rFonts w:ascii="Times New Roman" w:hAnsi="Times New Roman"/>
          <w:b/>
          <w:sz w:val="24"/>
          <w:szCs w:val="24"/>
        </w:rPr>
        <w:t>Введение.</w:t>
      </w:r>
    </w:p>
    <w:p w:rsidR="00772CAF" w:rsidRPr="003C2B57" w:rsidRDefault="00772CAF" w:rsidP="008802AC">
      <w:pPr>
        <w:spacing w:after="0" w:line="240" w:lineRule="auto"/>
        <w:ind w:firstLine="567"/>
        <w:jc w:val="both"/>
        <w:rPr>
          <w:rFonts w:ascii="Times New Roman" w:hAnsi="Times New Roman"/>
          <w:sz w:val="24"/>
          <w:szCs w:val="24"/>
        </w:rPr>
      </w:pPr>
      <w:r w:rsidRPr="003C2B57">
        <w:rPr>
          <w:rFonts w:ascii="Times New Roman" w:hAnsi="Times New Roman"/>
          <w:sz w:val="24"/>
          <w:szCs w:val="24"/>
        </w:rPr>
        <w:t>Обеспечение высокого качества образования для всех граждан, независимо от места жительства, социального статуса семей в настоящее время является одним из важных приоритетов государственной образовательной политики в РФ.</w:t>
      </w:r>
    </w:p>
    <w:p w:rsidR="00772CAF" w:rsidRPr="003C2B57" w:rsidRDefault="00772CAF" w:rsidP="008802AC">
      <w:pPr>
        <w:spacing w:after="0" w:line="240" w:lineRule="auto"/>
        <w:ind w:firstLine="567"/>
        <w:jc w:val="both"/>
        <w:rPr>
          <w:rFonts w:ascii="Times New Roman" w:hAnsi="Times New Roman"/>
          <w:sz w:val="24"/>
          <w:szCs w:val="24"/>
        </w:rPr>
      </w:pPr>
      <w:r w:rsidRPr="003C2B57">
        <w:rPr>
          <w:rFonts w:ascii="Times New Roman" w:hAnsi="Times New Roman"/>
          <w:sz w:val="24"/>
          <w:szCs w:val="24"/>
        </w:rPr>
        <w:t>Наряду с успешными и благополучными во всех отношениях школами повышенного уровня (гимназиями и лицеями) формируется целая группа школ с устойчиво низкими результатами учащихся. Наша школа – Муниципальное бюджетное общеобразовательное учреждение основная общеобразовательная школа села Филькино – входит в число образовательных организаций, функционирующих в неблагоприятных социальных условиях.</w:t>
      </w:r>
    </w:p>
    <w:p w:rsidR="00772CAF" w:rsidRPr="003C2B57" w:rsidRDefault="00772CAF" w:rsidP="008802AC">
      <w:pPr>
        <w:pStyle w:val="NoSpacing"/>
        <w:ind w:firstLine="567"/>
        <w:jc w:val="both"/>
        <w:rPr>
          <w:rFonts w:ascii="Times New Roman" w:hAnsi="Times New Roman"/>
          <w:sz w:val="24"/>
          <w:szCs w:val="24"/>
        </w:rPr>
      </w:pPr>
      <w:r w:rsidRPr="003C2B57">
        <w:rPr>
          <w:rFonts w:ascii="Times New Roman" w:hAnsi="Times New Roman"/>
          <w:sz w:val="24"/>
          <w:szCs w:val="24"/>
        </w:rPr>
        <w:t>МБОУ ООШ села Филькино – сельская  школа. В настоящее время в ней обучается 178 человек. При этом ежегодно увеличивается доля обучающихся с ограниченными возможностями здоровья (задержкой психического развития и нарушениями интеллекта):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5"/>
        <w:gridCol w:w="2393"/>
        <w:gridCol w:w="2393"/>
        <w:gridCol w:w="2568"/>
      </w:tblGrid>
      <w:tr w:rsidR="00772CAF" w:rsidRPr="003C2B57" w:rsidTr="008802AC">
        <w:tc>
          <w:tcPr>
            <w:tcW w:w="2285"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Учебный год</w:t>
            </w:r>
          </w:p>
        </w:tc>
        <w:tc>
          <w:tcPr>
            <w:tcW w:w="2393" w:type="dxa"/>
          </w:tcPr>
          <w:p w:rsidR="00772CAF" w:rsidRPr="003C2B57" w:rsidRDefault="00772CAF" w:rsidP="008802AC">
            <w:pPr>
              <w:pStyle w:val="NoSpacing"/>
              <w:jc w:val="center"/>
              <w:rPr>
                <w:rFonts w:ascii="Times New Roman" w:hAnsi="Times New Roman"/>
                <w:color w:val="000000"/>
                <w:sz w:val="24"/>
                <w:szCs w:val="24"/>
              </w:rPr>
            </w:pPr>
            <w:smartTag w:uri="urn:schemas-microsoft-com:office:smarttags" w:element="metricconverter">
              <w:smartTagPr>
                <w:attr w:name="ProductID" w:val="2021 г"/>
              </w:smartTagPr>
              <w:r w:rsidRPr="003C2B57">
                <w:rPr>
                  <w:rFonts w:ascii="Times New Roman" w:hAnsi="Times New Roman"/>
                  <w:color w:val="000000"/>
                  <w:sz w:val="24"/>
                  <w:szCs w:val="24"/>
                </w:rPr>
                <w:t>2016 г</w:t>
              </w:r>
            </w:smartTag>
          </w:p>
        </w:tc>
        <w:tc>
          <w:tcPr>
            <w:tcW w:w="2393" w:type="dxa"/>
          </w:tcPr>
          <w:p w:rsidR="00772CAF" w:rsidRPr="003C2B57" w:rsidRDefault="00772CAF" w:rsidP="008802AC">
            <w:pPr>
              <w:pStyle w:val="NoSpacing"/>
              <w:jc w:val="center"/>
              <w:rPr>
                <w:rFonts w:ascii="Times New Roman" w:hAnsi="Times New Roman"/>
                <w:color w:val="000000"/>
                <w:sz w:val="24"/>
                <w:szCs w:val="24"/>
              </w:rPr>
            </w:pPr>
            <w:smartTag w:uri="urn:schemas-microsoft-com:office:smarttags" w:element="metricconverter">
              <w:smartTagPr>
                <w:attr w:name="ProductID" w:val="2021 г"/>
              </w:smartTagPr>
              <w:r w:rsidRPr="003C2B57">
                <w:rPr>
                  <w:rFonts w:ascii="Times New Roman" w:hAnsi="Times New Roman"/>
                  <w:color w:val="000000"/>
                  <w:sz w:val="24"/>
                  <w:szCs w:val="24"/>
                </w:rPr>
                <w:t>2017 г</w:t>
              </w:r>
            </w:smartTag>
          </w:p>
        </w:tc>
        <w:tc>
          <w:tcPr>
            <w:tcW w:w="2568" w:type="dxa"/>
          </w:tcPr>
          <w:p w:rsidR="00772CAF" w:rsidRPr="003C2B57" w:rsidRDefault="00772CAF" w:rsidP="008802AC">
            <w:pPr>
              <w:pStyle w:val="NoSpacing"/>
              <w:jc w:val="center"/>
              <w:rPr>
                <w:rFonts w:ascii="Times New Roman" w:hAnsi="Times New Roman"/>
                <w:color w:val="000000"/>
                <w:sz w:val="24"/>
                <w:szCs w:val="24"/>
              </w:rPr>
            </w:pPr>
            <w:smartTag w:uri="urn:schemas-microsoft-com:office:smarttags" w:element="metricconverter">
              <w:smartTagPr>
                <w:attr w:name="ProductID" w:val="2021 г"/>
              </w:smartTagPr>
              <w:r w:rsidRPr="003C2B57">
                <w:rPr>
                  <w:rFonts w:ascii="Times New Roman" w:hAnsi="Times New Roman"/>
                  <w:color w:val="000000"/>
                  <w:sz w:val="24"/>
                  <w:szCs w:val="24"/>
                </w:rPr>
                <w:t>2018 г</w:t>
              </w:r>
            </w:smartTag>
            <w:r w:rsidRPr="003C2B57">
              <w:rPr>
                <w:rFonts w:ascii="Times New Roman" w:hAnsi="Times New Roman"/>
                <w:color w:val="000000"/>
                <w:sz w:val="24"/>
                <w:szCs w:val="24"/>
              </w:rPr>
              <w:t>.</w:t>
            </w:r>
          </w:p>
        </w:tc>
      </w:tr>
      <w:tr w:rsidR="00772CAF" w:rsidRPr="003C2B57" w:rsidTr="008802AC">
        <w:tc>
          <w:tcPr>
            <w:tcW w:w="2285"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Кол-во обучающихся</w:t>
            </w:r>
          </w:p>
        </w:tc>
        <w:tc>
          <w:tcPr>
            <w:tcW w:w="2393"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151</w:t>
            </w:r>
          </w:p>
        </w:tc>
        <w:tc>
          <w:tcPr>
            <w:tcW w:w="2393"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172</w:t>
            </w:r>
          </w:p>
        </w:tc>
        <w:tc>
          <w:tcPr>
            <w:tcW w:w="2568"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178</w:t>
            </w:r>
          </w:p>
        </w:tc>
      </w:tr>
      <w:tr w:rsidR="00772CAF" w:rsidRPr="003C2B57" w:rsidTr="008802AC">
        <w:tc>
          <w:tcPr>
            <w:tcW w:w="2285"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Кол-во детей с ОВЗ</w:t>
            </w:r>
          </w:p>
        </w:tc>
        <w:tc>
          <w:tcPr>
            <w:tcW w:w="2393"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9</w:t>
            </w:r>
          </w:p>
        </w:tc>
        <w:tc>
          <w:tcPr>
            <w:tcW w:w="2393"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11</w:t>
            </w:r>
          </w:p>
        </w:tc>
        <w:tc>
          <w:tcPr>
            <w:tcW w:w="2568" w:type="dxa"/>
          </w:tcPr>
          <w:p w:rsidR="00772CAF" w:rsidRPr="003C2B57" w:rsidRDefault="00772CAF" w:rsidP="008802AC">
            <w:pPr>
              <w:pStyle w:val="NoSpacing"/>
              <w:jc w:val="center"/>
              <w:rPr>
                <w:rFonts w:ascii="Times New Roman" w:hAnsi="Times New Roman"/>
                <w:color w:val="000000"/>
                <w:sz w:val="24"/>
                <w:szCs w:val="24"/>
              </w:rPr>
            </w:pPr>
            <w:r w:rsidRPr="003C2B57">
              <w:rPr>
                <w:rFonts w:ascii="Times New Roman" w:hAnsi="Times New Roman"/>
                <w:color w:val="000000"/>
                <w:sz w:val="24"/>
                <w:szCs w:val="24"/>
              </w:rPr>
              <w:t>16</w:t>
            </w:r>
          </w:p>
        </w:tc>
      </w:tr>
    </w:tbl>
    <w:p w:rsidR="00772CAF" w:rsidRPr="003C2B57" w:rsidRDefault="00772CAF" w:rsidP="00A45C73">
      <w:pPr>
        <w:pStyle w:val="NoSpacing"/>
        <w:spacing w:line="276" w:lineRule="auto"/>
        <w:ind w:firstLine="567"/>
        <w:jc w:val="both"/>
        <w:rPr>
          <w:rFonts w:ascii="Times New Roman" w:hAnsi="Times New Roman"/>
          <w:sz w:val="24"/>
          <w:szCs w:val="24"/>
        </w:rPr>
      </w:pPr>
    </w:p>
    <w:p w:rsidR="00772CAF" w:rsidRDefault="00772CAF" w:rsidP="00535234">
      <w:pPr>
        <w:spacing w:after="0" w:line="240" w:lineRule="auto"/>
        <w:jc w:val="center"/>
        <w:rPr>
          <w:rFonts w:ascii="Times New Roman" w:hAnsi="Times New Roman"/>
          <w:b/>
          <w:sz w:val="24"/>
          <w:szCs w:val="24"/>
        </w:rPr>
        <w:sectPr w:rsidR="00772CAF" w:rsidSect="007E700A">
          <w:footerReference w:type="even" r:id="rId8"/>
          <w:footerReference w:type="default" r:id="rId9"/>
          <w:pgSz w:w="11906" w:h="16838"/>
          <w:pgMar w:top="1134" w:right="567" w:bottom="1134" w:left="1701" w:header="709" w:footer="709" w:gutter="0"/>
          <w:pgNumType w:start="1"/>
          <w:cols w:space="708"/>
          <w:titlePg/>
          <w:docGrid w:linePitch="360"/>
        </w:sectPr>
      </w:pPr>
    </w:p>
    <w:p w:rsidR="00772CAF" w:rsidRPr="003C2B57" w:rsidRDefault="00772CAF" w:rsidP="00535234">
      <w:pPr>
        <w:spacing w:after="0" w:line="240" w:lineRule="auto"/>
        <w:jc w:val="center"/>
        <w:rPr>
          <w:rFonts w:ascii="Times New Roman" w:hAnsi="Times New Roman"/>
          <w:b/>
          <w:sz w:val="24"/>
          <w:szCs w:val="24"/>
        </w:rPr>
      </w:pPr>
      <w:r w:rsidRPr="003C2B57">
        <w:rPr>
          <w:rFonts w:ascii="Times New Roman" w:hAnsi="Times New Roman"/>
          <w:b/>
          <w:sz w:val="24"/>
          <w:szCs w:val="24"/>
        </w:rPr>
        <w:t>Социальный паспорт  школы МБОУ ООШ села Филькино</w:t>
      </w:r>
    </w:p>
    <w:p w:rsidR="00772CAF" w:rsidRPr="003C2B57" w:rsidRDefault="00772CAF" w:rsidP="00535234">
      <w:pPr>
        <w:spacing w:after="0" w:line="240" w:lineRule="auto"/>
        <w:rPr>
          <w:rFonts w:ascii="Times New Roman" w:hAnsi="Times New Roman"/>
          <w:sz w:val="24"/>
          <w:szCs w:val="24"/>
        </w:rPr>
      </w:pPr>
    </w:p>
    <w:tbl>
      <w:tblPr>
        <w:tblW w:w="14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5"/>
        <w:gridCol w:w="2398"/>
        <w:gridCol w:w="992"/>
        <w:gridCol w:w="851"/>
        <w:gridCol w:w="992"/>
        <w:gridCol w:w="850"/>
        <w:gridCol w:w="851"/>
        <w:gridCol w:w="992"/>
        <w:gridCol w:w="851"/>
        <w:gridCol w:w="992"/>
        <w:gridCol w:w="1196"/>
        <w:gridCol w:w="988"/>
        <w:gridCol w:w="960"/>
      </w:tblGrid>
      <w:tr w:rsidR="00772CAF" w:rsidRPr="008802AC" w:rsidTr="00EB1C13">
        <w:tc>
          <w:tcPr>
            <w:tcW w:w="1855"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Категория</w:t>
            </w: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Характеристика</w:t>
            </w:r>
          </w:p>
        </w:tc>
        <w:tc>
          <w:tcPr>
            <w:tcW w:w="992"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1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851"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2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992"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3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850"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4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851"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5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992"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6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851"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7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992"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8 </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1196" w:type="dxa"/>
          </w:tcPr>
          <w:p w:rsidR="00772CAF"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9</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класс</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Всего </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w:t>
            </w:r>
          </w:p>
        </w:tc>
      </w:tr>
      <w:tr w:rsidR="00772CAF" w:rsidRPr="008802AC" w:rsidTr="00EB1C13">
        <w:tc>
          <w:tcPr>
            <w:tcW w:w="1855" w:type="dxa"/>
            <w:vMerge w:val="restart"/>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Семьи </w:t>
            </w: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Количество</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23</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21</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15</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8</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10</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11</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131</w:t>
            </w:r>
          </w:p>
        </w:tc>
        <w:tc>
          <w:tcPr>
            <w:tcW w:w="960" w:type="dxa"/>
          </w:tcPr>
          <w:p w:rsidR="00772CAF" w:rsidRPr="008802AC" w:rsidRDefault="00772CAF" w:rsidP="00980637">
            <w:pPr>
              <w:spacing w:after="0" w:line="240" w:lineRule="auto"/>
              <w:rPr>
                <w:rFonts w:ascii="Times New Roman" w:hAnsi="Times New Roman"/>
                <w:sz w:val="24"/>
                <w:szCs w:val="24"/>
              </w:rPr>
            </w:pP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Неполные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5</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38</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29,0</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Полные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17</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18</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17</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7</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12</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7</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7</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93</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71,0</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Многодетные </w:t>
            </w:r>
          </w:p>
        </w:tc>
        <w:tc>
          <w:tcPr>
            <w:tcW w:w="992" w:type="dxa"/>
          </w:tcPr>
          <w:p w:rsidR="00772CAF" w:rsidRPr="008802AC" w:rsidRDefault="00772CAF" w:rsidP="00980637">
            <w:pPr>
              <w:spacing w:after="0" w:line="240" w:lineRule="auto"/>
              <w:rPr>
                <w:rFonts w:ascii="Times New Roman" w:hAnsi="Times New Roman"/>
                <w:sz w:val="24"/>
                <w:szCs w:val="24"/>
              </w:rPr>
            </w:pPr>
          </w:p>
        </w:tc>
        <w:tc>
          <w:tcPr>
            <w:tcW w:w="851" w:type="dxa"/>
          </w:tcPr>
          <w:p w:rsidR="00772CAF" w:rsidRPr="008802AC" w:rsidRDefault="00772CAF" w:rsidP="00980637">
            <w:pPr>
              <w:spacing w:after="0" w:line="240" w:lineRule="auto"/>
              <w:rPr>
                <w:rFonts w:ascii="Times New Roman" w:hAnsi="Times New Roman"/>
                <w:sz w:val="24"/>
                <w:szCs w:val="24"/>
              </w:rPr>
            </w:pPr>
          </w:p>
        </w:tc>
        <w:tc>
          <w:tcPr>
            <w:tcW w:w="992" w:type="dxa"/>
          </w:tcPr>
          <w:p w:rsidR="00772CAF" w:rsidRPr="008802AC" w:rsidRDefault="00772CAF" w:rsidP="00980637">
            <w:pPr>
              <w:spacing w:after="0" w:line="240" w:lineRule="auto"/>
              <w:rPr>
                <w:rFonts w:ascii="Times New Roman" w:hAnsi="Times New Roman"/>
                <w:sz w:val="24"/>
                <w:szCs w:val="24"/>
              </w:rPr>
            </w:pPr>
          </w:p>
        </w:tc>
        <w:tc>
          <w:tcPr>
            <w:tcW w:w="850" w:type="dxa"/>
          </w:tcPr>
          <w:p w:rsidR="00772CAF" w:rsidRPr="008802AC" w:rsidRDefault="00772CAF" w:rsidP="00980637">
            <w:pPr>
              <w:spacing w:after="0" w:line="240" w:lineRule="auto"/>
              <w:rPr>
                <w:rFonts w:ascii="Times New Roman" w:hAnsi="Times New Roman"/>
                <w:sz w:val="24"/>
                <w:szCs w:val="24"/>
              </w:rPr>
            </w:pPr>
          </w:p>
        </w:tc>
        <w:tc>
          <w:tcPr>
            <w:tcW w:w="851" w:type="dxa"/>
          </w:tcPr>
          <w:p w:rsidR="00772CAF" w:rsidRPr="008802AC" w:rsidRDefault="00772CAF" w:rsidP="00980637">
            <w:pPr>
              <w:spacing w:after="0" w:line="240" w:lineRule="auto"/>
              <w:rPr>
                <w:rFonts w:ascii="Times New Roman" w:hAnsi="Times New Roman"/>
                <w:sz w:val="24"/>
                <w:szCs w:val="24"/>
              </w:rPr>
            </w:pPr>
          </w:p>
        </w:tc>
        <w:tc>
          <w:tcPr>
            <w:tcW w:w="992" w:type="dxa"/>
          </w:tcPr>
          <w:p w:rsidR="00772CAF" w:rsidRPr="008802AC" w:rsidRDefault="00772CAF" w:rsidP="00980637">
            <w:pPr>
              <w:spacing w:after="0" w:line="240" w:lineRule="auto"/>
              <w:rPr>
                <w:rFonts w:ascii="Times New Roman" w:hAnsi="Times New Roman"/>
                <w:sz w:val="24"/>
                <w:szCs w:val="24"/>
              </w:rPr>
            </w:pPr>
          </w:p>
        </w:tc>
        <w:tc>
          <w:tcPr>
            <w:tcW w:w="851" w:type="dxa"/>
          </w:tcPr>
          <w:p w:rsidR="00772CAF" w:rsidRPr="008802AC" w:rsidRDefault="00772CAF" w:rsidP="00980637">
            <w:pPr>
              <w:spacing w:after="0" w:line="240" w:lineRule="auto"/>
              <w:rPr>
                <w:rFonts w:ascii="Times New Roman" w:hAnsi="Times New Roman"/>
                <w:sz w:val="24"/>
                <w:szCs w:val="24"/>
              </w:rPr>
            </w:pPr>
          </w:p>
        </w:tc>
        <w:tc>
          <w:tcPr>
            <w:tcW w:w="992" w:type="dxa"/>
          </w:tcPr>
          <w:p w:rsidR="00772CAF" w:rsidRPr="008802AC" w:rsidRDefault="00772CAF" w:rsidP="00980637">
            <w:pPr>
              <w:spacing w:after="0" w:line="240" w:lineRule="auto"/>
              <w:rPr>
                <w:rFonts w:ascii="Times New Roman" w:hAnsi="Times New Roman"/>
                <w:sz w:val="24"/>
                <w:szCs w:val="24"/>
              </w:rPr>
            </w:pPr>
          </w:p>
        </w:tc>
        <w:tc>
          <w:tcPr>
            <w:tcW w:w="1196" w:type="dxa"/>
          </w:tcPr>
          <w:p w:rsidR="00772CAF" w:rsidRPr="008802AC" w:rsidRDefault="00772CAF" w:rsidP="00980637">
            <w:pPr>
              <w:spacing w:after="0" w:line="240" w:lineRule="auto"/>
              <w:rPr>
                <w:rFonts w:ascii="Times New Roman" w:hAnsi="Times New Roman"/>
                <w:sz w:val="24"/>
                <w:szCs w:val="24"/>
              </w:rPr>
            </w:pP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32</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24</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Малообеспеченные</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8</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5</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5</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30</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22,6</w:t>
            </w:r>
          </w:p>
        </w:tc>
      </w:tr>
      <w:tr w:rsidR="00772CAF" w:rsidRPr="008802AC" w:rsidTr="00EB1C13">
        <w:tc>
          <w:tcPr>
            <w:tcW w:w="1855" w:type="dxa"/>
            <w:vMerge w:val="restart"/>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Родители </w:t>
            </w: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Количество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38</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43</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38</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18</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27</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12</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18</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14</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18</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226</w:t>
            </w:r>
          </w:p>
        </w:tc>
        <w:tc>
          <w:tcPr>
            <w:tcW w:w="960" w:type="dxa"/>
          </w:tcPr>
          <w:p w:rsidR="00772CAF" w:rsidRPr="008802AC" w:rsidRDefault="00772CAF" w:rsidP="00980637">
            <w:pPr>
              <w:spacing w:after="0" w:line="240" w:lineRule="auto"/>
              <w:rPr>
                <w:rFonts w:ascii="Times New Roman" w:hAnsi="Times New Roman"/>
                <w:sz w:val="24"/>
                <w:szCs w:val="24"/>
              </w:rPr>
            </w:pP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Высшее образование</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13</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5,8</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Среднее профессиональное образование</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28</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27</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26</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22</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9</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12</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12</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16</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166</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73,5</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Среднее общее и основное образование (без образования)</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15</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10</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47</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20,7</w:t>
            </w:r>
          </w:p>
        </w:tc>
      </w:tr>
      <w:tr w:rsidR="00772CAF" w:rsidRPr="008802AC" w:rsidTr="00EB1C13">
        <w:tc>
          <w:tcPr>
            <w:tcW w:w="1855" w:type="dxa"/>
            <w:vMerge w:val="restart"/>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Обучающиеся </w:t>
            </w: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Количество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26</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23</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14</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22</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19</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14</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19</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178</w:t>
            </w:r>
          </w:p>
        </w:tc>
        <w:tc>
          <w:tcPr>
            <w:tcW w:w="960" w:type="dxa"/>
          </w:tcPr>
          <w:p w:rsidR="00772CAF" w:rsidRPr="008802AC" w:rsidRDefault="00772CAF" w:rsidP="00980637">
            <w:pPr>
              <w:spacing w:after="0" w:line="240" w:lineRule="auto"/>
              <w:rPr>
                <w:rFonts w:ascii="Times New Roman" w:hAnsi="Times New Roman"/>
                <w:sz w:val="24"/>
                <w:szCs w:val="24"/>
              </w:rPr>
            </w:pP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Многодетные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5</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8</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8</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9</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7</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68</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38,2</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Опекаемые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5</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2,8</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 xml:space="preserve">Дети-инвалиды </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1,7</w:t>
            </w:r>
          </w:p>
        </w:tc>
      </w:tr>
      <w:tr w:rsidR="00772CAF" w:rsidRPr="008802AC" w:rsidTr="00EB1C13">
        <w:tc>
          <w:tcPr>
            <w:tcW w:w="1855" w:type="dxa"/>
            <w:vMerge/>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Состоящие на внутришкольном учете</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4</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3,4</w:t>
            </w:r>
          </w:p>
        </w:tc>
      </w:tr>
      <w:tr w:rsidR="00772CAF" w:rsidRPr="008802AC" w:rsidTr="00EB1C13">
        <w:tc>
          <w:tcPr>
            <w:tcW w:w="1855" w:type="dxa"/>
          </w:tcPr>
          <w:p w:rsidR="00772CAF" w:rsidRPr="008802AC" w:rsidRDefault="00772CAF" w:rsidP="00980637">
            <w:pPr>
              <w:spacing w:after="0" w:line="240" w:lineRule="auto"/>
              <w:rPr>
                <w:rFonts w:ascii="Times New Roman" w:hAnsi="Times New Roman"/>
                <w:sz w:val="24"/>
                <w:szCs w:val="24"/>
              </w:rPr>
            </w:pPr>
          </w:p>
        </w:tc>
        <w:tc>
          <w:tcPr>
            <w:tcW w:w="239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Обучающиеся с ОВЗ</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 (ЗПР)</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1(УО)</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1(УО)</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 (ЗПР)</w:t>
            </w:r>
          </w:p>
        </w:tc>
        <w:tc>
          <w:tcPr>
            <w:tcW w:w="85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1(УО)</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6(ЗПР)</w:t>
            </w:r>
          </w:p>
        </w:tc>
        <w:tc>
          <w:tcPr>
            <w:tcW w:w="851"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0</w:t>
            </w:r>
          </w:p>
        </w:tc>
        <w:tc>
          <w:tcPr>
            <w:tcW w:w="992"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 (ЗПР)</w:t>
            </w:r>
          </w:p>
        </w:tc>
        <w:tc>
          <w:tcPr>
            <w:tcW w:w="1196"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1(УО)</w:t>
            </w:r>
          </w:p>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2 (ЗПР)</w:t>
            </w:r>
          </w:p>
        </w:tc>
        <w:tc>
          <w:tcPr>
            <w:tcW w:w="988"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16</w:t>
            </w:r>
          </w:p>
        </w:tc>
        <w:tc>
          <w:tcPr>
            <w:tcW w:w="960" w:type="dxa"/>
          </w:tcPr>
          <w:p w:rsidR="00772CAF" w:rsidRPr="008802AC" w:rsidRDefault="00772CAF" w:rsidP="00980637">
            <w:pPr>
              <w:spacing w:after="0" w:line="240" w:lineRule="auto"/>
              <w:rPr>
                <w:rFonts w:ascii="Times New Roman" w:hAnsi="Times New Roman"/>
                <w:sz w:val="24"/>
                <w:szCs w:val="24"/>
              </w:rPr>
            </w:pPr>
            <w:r w:rsidRPr="008802AC">
              <w:rPr>
                <w:rFonts w:ascii="Times New Roman" w:hAnsi="Times New Roman"/>
                <w:sz w:val="24"/>
                <w:szCs w:val="24"/>
              </w:rPr>
              <w:t>9</w:t>
            </w:r>
          </w:p>
        </w:tc>
      </w:tr>
    </w:tbl>
    <w:p w:rsidR="00772CAF" w:rsidRDefault="00772CAF" w:rsidP="007C6F22">
      <w:pPr>
        <w:pStyle w:val="NoSpacing"/>
        <w:spacing w:line="276" w:lineRule="auto"/>
        <w:jc w:val="both"/>
        <w:rPr>
          <w:rFonts w:ascii="Times New Roman" w:hAnsi="Times New Roman"/>
          <w:sz w:val="24"/>
          <w:szCs w:val="24"/>
        </w:rPr>
        <w:sectPr w:rsidR="00772CAF" w:rsidSect="008802AC">
          <w:pgSz w:w="16838" w:h="11906" w:orient="landscape"/>
          <w:pgMar w:top="1701" w:right="1134" w:bottom="567" w:left="1134" w:header="709" w:footer="709" w:gutter="0"/>
          <w:cols w:space="708"/>
          <w:titlePg/>
          <w:docGrid w:linePitch="360"/>
        </w:sectPr>
      </w:pPr>
    </w:p>
    <w:p w:rsidR="00772CAF" w:rsidRPr="003C2B57" w:rsidRDefault="00772CAF" w:rsidP="00EB1C13">
      <w:pPr>
        <w:pStyle w:val="NoSpacing"/>
        <w:ind w:firstLine="567"/>
        <w:jc w:val="both"/>
        <w:rPr>
          <w:rFonts w:ascii="Times New Roman" w:hAnsi="Times New Roman"/>
          <w:sz w:val="24"/>
          <w:szCs w:val="24"/>
        </w:rPr>
      </w:pPr>
      <w:r w:rsidRPr="003C2B57">
        <w:rPr>
          <w:rFonts w:ascii="Times New Roman" w:hAnsi="Times New Roman"/>
          <w:sz w:val="24"/>
          <w:szCs w:val="24"/>
        </w:rPr>
        <w:t>Родители (законные представители) как участники образовательного процесса имеют низкую мотивацию на сопровождение своего ребёнка. Невысокий образовательный и культурный уровень родителей, сложные материально-бытовые условия требуют со стороны школы систематической и квалифицированной помощи семьям. Семья должна выступать не только как заказчик и потребитель, а как партнёр школы в вопросах воспитания и обучения детей.</w:t>
      </w:r>
    </w:p>
    <w:p w:rsidR="00772CAF" w:rsidRPr="003C2B57" w:rsidRDefault="00772CAF" w:rsidP="00EB1C13">
      <w:pPr>
        <w:pStyle w:val="NoSpacing"/>
        <w:ind w:firstLine="567"/>
        <w:jc w:val="both"/>
        <w:rPr>
          <w:rFonts w:ascii="Times New Roman" w:hAnsi="Times New Roman"/>
          <w:sz w:val="24"/>
          <w:szCs w:val="24"/>
        </w:rPr>
      </w:pPr>
      <w:r w:rsidRPr="003C2B57">
        <w:rPr>
          <w:rFonts w:ascii="Times New Roman" w:hAnsi="Times New Roman"/>
          <w:sz w:val="24"/>
          <w:szCs w:val="24"/>
        </w:rPr>
        <w:t>Проведенный комплексный анализ деятельности за последние три года показал  снижение образовательных результатов.</w:t>
      </w:r>
    </w:p>
    <w:p w:rsidR="00772CAF" w:rsidRDefault="00772CAF" w:rsidP="00EB1C13">
      <w:pPr>
        <w:pStyle w:val="NoSpacing"/>
        <w:jc w:val="both"/>
        <w:rPr>
          <w:rFonts w:ascii="Times New Roman" w:hAnsi="Times New Roman"/>
          <w:sz w:val="24"/>
          <w:szCs w:val="24"/>
        </w:rPr>
      </w:pPr>
      <w:r w:rsidRPr="003C2B57">
        <w:rPr>
          <w:rFonts w:ascii="Times New Roman" w:hAnsi="Times New Roman"/>
          <w:sz w:val="24"/>
          <w:szCs w:val="24"/>
        </w:rPr>
        <w:t>Материальная база школы  до конца не соответствует тем требованиям, которые предъявляются сегодня  ФГОС, что тоже влияет на результат образования.</w:t>
      </w:r>
    </w:p>
    <w:p w:rsidR="00772CAF" w:rsidRPr="003C2B57" w:rsidRDefault="00772CAF" w:rsidP="00F74995">
      <w:pPr>
        <w:pStyle w:val="NoSpacing"/>
        <w:ind w:firstLine="567"/>
        <w:jc w:val="both"/>
        <w:rPr>
          <w:rFonts w:ascii="Times New Roman" w:hAnsi="Times New Roman"/>
          <w:sz w:val="24"/>
          <w:szCs w:val="24"/>
        </w:rPr>
      </w:pPr>
      <w:r w:rsidRPr="003C2B57">
        <w:rPr>
          <w:rFonts w:ascii="Times New Roman" w:hAnsi="Times New Roman"/>
          <w:sz w:val="24"/>
          <w:szCs w:val="24"/>
        </w:rPr>
        <w:t>В педагогическом коллективе снижается количество педагогов, имеющих квалификационные категории, участвующих в профессиональных конкурсах.</w:t>
      </w:r>
    </w:p>
    <w:p w:rsidR="00772CAF" w:rsidRPr="003C2B57" w:rsidRDefault="00772CAF" w:rsidP="00EB1C13">
      <w:pPr>
        <w:pStyle w:val="NoSpacing"/>
        <w:ind w:firstLine="567"/>
        <w:jc w:val="both"/>
        <w:rPr>
          <w:rFonts w:ascii="Times New Roman" w:hAnsi="Times New Roman"/>
          <w:sz w:val="24"/>
          <w:szCs w:val="24"/>
        </w:rPr>
      </w:pPr>
      <w:r w:rsidRPr="003C2B57">
        <w:rPr>
          <w:rFonts w:ascii="Times New Roman" w:hAnsi="Times New Roman"/>
          <w:sz w:val="24"/>
          <w:szCs w:val="24"/>
        </w:rPr>
        <w:t>Все  это   вызывает необходимость разработки Программы перехода в эффективный режим работы и обогащения образовательного процесса нормативным, кадровым, программным, информационно-методическим и материально-техническим обеспечением.</w:t>
      </w:r>
    </w:p>
    <w:p w:rsidR="00772CAF" w:rsidRDefault="00772CAF" w:rsidP="00EB1C13">
      <w:pPr>
        <w:spacing w:after="0" w:line="240" w:lineRule="auto"/>
        <w:rPr>
          <w:rFonts w:ascii="Times New Roman" w:hAnsi="Times New Roman"/>
          <w:b/>
          <w:sz w:val="24"/>
          <w:szCs w:val="24"/>
        </w:rPr>
      </w:pPr>
      <w:bookmarkStart w:id="2" w:name="_Toc475711875"/>
    </w:p>
    <w:p w:rsidR="00772CAF" w:rsidRPr="003C2B57" w:rsidRDefault="00772CAF" w:rsidP="00EB1C13">
      <w:pPr>
        <w:spacing w:after="0" w:line="240" w:lineRule="auto"/>
        <w:jc w:val="center"/>
        <w:rPr>
          <w:rFonts w:ascii="Times New Roman" w:hAnsi="Times New Roman"/>
          <w:b/>
          <w:sz w:val="24"/>
          <w:szCs w:val="24"/>
        </w:rPr>
      </w:pPr>
      <w:r>
        <w:rPr>
          <w:rFonts w:ascii="Times New Roman" w:hAnsi="Times New Roman"/>
          <w:b/>
          <w:sz w:val="24"/>
          <w:szCs w:val="24"/>
          <w:lang w:val="en-US"/>
        </w:rPr>
        <w:t>III</w:t>
      </w:r>
      <w:r w:rsidRPr="003C2B57">
        <w:rPr>
          <w:rFonts w:ascii="Times New Roman" w:hAnsi="Times New Roman"/>
          <w:b/>
          <w:sz w:val="24"/>
          <w:szCs w:val="24"/>
        </w:rPr>
        <w:t>. Информационная справка о школе.</w:t>
      </w:r>
    </w:p>
    <w:p w:rsidR="00772CAF" w:rsidRPr="003C2B57" w:rsidRDefault="00772CAF" w:rsidP="00EB1C13">
      <w:pPr>
        <w:pStyle w:val="NoSpacing"/>
        <w:rPr>
          <w:rFonts w:ascii="Times New Roman" w:hAnsi="Times New Roman"/>
          <w:b/>
          <w:sz w:val="24"/>
          <w:szCs w:val="24"/>
        </w:rPr>
      </w:pPr>
      <w:r w:rsidRPr="003C2B57">
        <w:rPr>
          <w:rFonts w:ascii="Times New Roman" w:hAnsi="Times New Roman"/>
          <w:b/>
          <w:sz w:val="24"/>
          <w:szCs w:val="24"/>
        </w:rPr>
        <w:t>1. Анализ по основным показателям качества школьных процессов.</w:t>
      </w:r>
    </w:p>
    <w:bookmarkEnd w:id="2"/>
    <w:p w:rsidR="00772CAF" w:rsidRPr="003C2B57" w:rsidRDefault="00772CAF" w:rsidP="00EB1C13">
      <w:pPr>
        <w:pStyle w:val="NoSpacing"/>
        <w:rPr>
          <w:rFonts w:ascii="Times New Roman" w:hAnsi="Times New Roman"/>
          <w:b/>
          <w:i/>
          <w:sz w:val="24"/>
          <w:szCs w:val="24"/>
        </w:rPr>
      </w:pPr>
      <w:r w:rsidRPr="003C2B57">
        <w:rPr>
          <w:rFonts w:ascii="Times New Roman" w:hAnsi="Times New Roman"/>
          <w:b/>
          <w:i/>
          <w:sz w:val="24"/>
          <w:szCs w:val="24"/>
        </w:rPr>
        <w:t xml:space="preserve">Блок 1. Результаты </w:t>
      </w:r>
    </w:p>
    <w:p w:rsidR="00772CAF" w:rsidRPr="003C2B57" w:rsidRDefault="00772CAF" w:rsidP="00EB1C13">
      <w:pPr>
        <w:pStyle w:val="NoSpacing"/>
        <w:jc w:val="both"/>
        <w:rPr>
          <w:rFonts w:ascii="Times New Roman" w:hAnsi="Times New Roman"/>
          <w:i/>
          <w:sz w:val="24"/>
          <w:szCs w:val="24"/>
        </w:rPr>
      </w:pPr>
      <w:r w:rsidRPr="003C2B57">
        <w:rPr>
          <w:rFonts w:ascii="Times New Roman" w:hAnsi="Times New Roman"/>
          <w:i/>
          <w:sz w:val="24"/>
          <w:szCs w:val="24"/>
        </w:rPr>
        <w:t>Результаты государственной итоговой аттестации выпускников 9 класса за 2015-2018 учебные годы</w:t>
      </w:r>
    </w:p>
    <w:p w:rsidR="00772CAF" w:rsidRPr="003C2B57" w:rsidRDefault="00772CAF" w:rsidP="00637D49">
      <w:pPr>
        <w:spacing w:after="60" w:line="259" w:lineRule="auto"/>
        <w:jc w:val="center"/>
        <w:rPr>
          <w:rFonts w:ascii="Times New Roman" w:hAnsi="Times New Roman"/>
          <w:b/>
          <w:bCs/>
          <w:sz w:val="24"/>
          <w:szCs w:val="24"/>
          <w:lang w:eastAsia="en-US"/>
        </w:rPr>
      </w:pPr>
      <w:r w:rsidRPr="003C2B57">
        <w:rPr>
          <w:rFonts w:ascii="Times New Roman" w:hAnsi="Times New Roman"/>
          <w:b/>
          <w:bCs/>
          <w:sz w:val="24"/>
          <w:szCs w:val="24"/>
          <w:lang w:eastAsia="en-US"/>
        </w:rPr>
        <w:t>Общие сведения о выпускниках основного общего образования</w:t>
      </w:r>
    </w:p>
    <w:tbl>
      <w:tblPr>
        <w:tblW w:w="94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25"/>
        <w:gridCol w:w="2040"/>
        <w:gridCol w:w="2145"/>
        <w:gridCol w:w="1845"/>
        <w:gridCol w:w="2009"/>
      </w:tblGrid>
      <w:tr w:rsidR="00772CAF" w:rsidRPr="003C2B57" w:rsidTr="00980637">
        <w:tc>
          <w:tcPr>
            <w:tcW w:w="1425" w:type="dxa"/>
          </w:tcPr>
          <w:p w:rsidR="00772CAF" w:rsidRPr="003C2B57" w:rsidRDefault="00772CAF" w:rsidP="00980637">
            <w:pPr>
              <w:spacing w:after="0" w:line="240" w:lineRule="auto"/>
              <w:ind w:left="-142" w:right="-130"/>
              <w:jc w:val="center"/>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2040" w:type="dxa"/>
          </w:tcPr>
          <w:p w:rsidR="00772CAF" w:rsidRPr="003C2B57" w:rsidRDefault="00772CAF" w:rsidP="00980637">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Всего обучающихся, проходивших итоговую аттестацию</w:t>
            </w:r>
          </w:p>
        </w:tc>
        <w:tc>
          <w:tcPr>
            <w:tcW w:w="21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Число выпускников, окончивших школу</w:t>
            </w:r>
          </w:p>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 на “хорошо” и “отлично” </w:t>
            </w:r>
          </w:p>
        </w:tc>
        <w:tc>
          <w:tcPr>
            <w:tcW w:w="18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Число выпускников, окончивших школу со справкой</w:t>
            </w:r>
          </w:p>
        </w:tc>
        <w:tc>
          <w:tcPr>
            <w:tcW w:w="2009"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Число обучающихся, не допущенных к ГИА</w:t>
            </w:r>
          </w:p>
        </w:tc>
      </w:tr>
      <w:tr w:rsidR="00772CAF" w:rsidRPr="003C2B57" w:rsidTr="00980637">
        <w:tc>
          <w:tcPr>
            <w:tcW w:w="142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2040"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13</w:t>
            </w:r>
          </w:p>
        </w:tc>
        <w:tc>
          <w:tcPr>
            <w:tcW w:w="21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 (30,8%)</w:t>
            </w:r>
          </w:p>
        </w:tc>
        <w:tc>
          <w:tcPr>
            <w:tcW w:w="18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1(7,7%)</w:t>
            </w:r>
          </w:p>
        </w:tc>
        <w:tc>
          <w:tcPr>
            <w:tcW w:w="2009"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980637">
        <w:tc>
          <w:tcPr>
            <w:tcW w:w="142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2040"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7</w:t>
            </w:r>
          </w:p>
        </w:tc>
        <w:tc>
          <w:tcPr>
            <w:tcW w:w="21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1(14,3%)</w:t>
            </w:r>
          </w:p>
        </w:tc>
        <w:tc>
          <w:tcPr>
            <w:tcW w:w="18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2009"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r>
      <w:tr w:rsidR="00772CAF" w:rsidRPr="003C2B57" w:rsidTr="00980637">
        <w:tc>
          <w:tcPr>
            <w:tcW w:w="142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2017-2018</w:t>
            </w:r>
          </w:p>
        </w:tc>
        <w:tc>
          <w:tcPr>
            <w:tcW w:w="2040"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12</w:t>
            </w:r>
          </w:p>
        </w:tc>
        <w:tc>
          <w:tcPr>
            <w:tcW w:w="21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4(33,3%)</w:t>
            </w:r>
          </w:p>
        </w:tc>
        <w:tc>
          <w:tcPr>
            <w:tcW w:w="1845"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2009"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bl>
    <w:p w:rsidR="00772CAF" w:rsidRDefault="00772CAF" w:rsidP="00EB1C13">
      <w:pPr>
        <w:spacing w:after="0"/>
        <w:jc w:val="both"/>
        <w:rPr>
          <w:rFonts w:ascii="Times New Roman" w:hAnsi="Times New Roman"/>
          <w:sz w:val="24"/>
          <w:szCs w:val="24"/>
          <w:lang w:eastAsia="en-US"/>
        </w:rPr>
      </w:pPr>
      <w:r w:rsidRPr="003C2B57">
        <w:rPr>
          <w:rFonts w:ascii="Times New Roman" w:hAnsi="Times New Roman"/>
          <w:sz w:val="24"/>
          <w:szCs w:val="24"/>
          <w:lang w:eastAsia="en-US"/>
        </w:rPr>
        <w:t xml:space="preserve"> </w:t>
      </w:r>
    </w:p>
    <w:p w:rsidR="00772CAF" w:rsidRPr="003C2B57" w:rsidRDefault="00772CAF" w:rsidP="00EB1C13">
      <w:pPr>
        <w:spacing w:after="0"/>
        <w:jc w:val="both"/>
        <w:rPr>
          <w:rFonts w:ascii="Times New Roman" w:hAnsi="Times New Roman"/>
          <w:b/>
          <w:bCs/>
          <w:sz w:val="24"/>
          <w:szCs w:val="24"/>
          <w:lang w:eastAsia="en-US"/>
        </w:rPr>
      </w:pPr>
      <w:r w:rsidRPr="003C2B57">
        <w:rPr>
          <w:rFonts w:ascii="Times New Roman" w:hAnsi="Times New Roman"/>
          <w:b/>
          <w:bCs/>
          <w:sz w:val="24"/>
          <w:szCs w:val="24"/>
          <w:lang w:eastAsia="en-US"/>
        </w:rPr>
        <w:t>Успеваемость по результатам ОГЭ по предметам:</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русскому языку – в 2017-2018уч.г. -100%, в 2016-2017уч.г. – 100%, в 2015-2016 – 92,3%);</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математике – в 2017-2018уч.г. -100%, в 2016-2017уч.г. – 100%, в 2015-2016 – 91,7%);</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биологии – в 2017-2018уч.г. -100%, в 2016-2017уч.г. – 100%, в 2015-2016 – 63,6%);</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обществознанию – в 2017-2018уч.г. -100%, в 2016-2017уч.г. – 100%, в 2015-2016 – 50%);</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информатике и ИКТ –  в 2017-2018уч.г. -100%, в 2016-2017уч.г. – 100%;</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химии – (в 2015-2016 уч. г. - 50%);</w:t>
      </w:r>
    </w:p>
    <w:p w:rsidR="00772CAF" w:rsidRPr="003C2B57" w:rsidRDefault="00772CAF" w:rsidP="00EB1C13">
      <w:pPr>
        <w:numPr>
          <w:ilvl w:val="0"/>
          <w:numId w:val="11"/>
        </w:numPr>
        <w:spacing w:after="0" w:line="259" w:lineRule="auto"/>
        <w:ind w:left="0" w:right="-5" w:firstLine="567"/>
        <w:jc w:val="both"/>
        <w:rPr>
          <w:rFonts w:ascii="Times New Roman" w:hAnsi="Times New Roman"/>
          <w:sz w:val="24"/>
          <w:szCs w:val="24"/>
          <w:lang w:eastAsia="en-US"/>
        </w:rPr>
      </w:pPr>
      <w:r w:rsidRPr="003C2B57">
        <w:rPr>
          <w:rFonts w:ascii="Times New Roman" w:hAnsi="Times New Roman"/>
          <w:sz w:val="24"/>
          <w:szCs w:val="24"/>
          <w:lang w:eastAsia="en-US"/>
        </w:rPr>
        <w:t>по физике – (в 2015-2016 уч. г. -100%).</w:t>
      </w:r>
    </w:p>
    <w:p w:rsidR="00772CAF" w:rsidRPr="003C2B57" w:rsidRDefault="00772CAF" w:rsidP="00EB1C13">
      <w:pPr>
        <w:spacing w:after="0"/>
        <w:ind w:right="-5"/>
        <w:jc w:val="both"/>
        <w:rPr>
          <w:rFonts w:ascii="Times New Roman" w:hAnsi="Times New Roman"/>
          <w:b/>
          <w:bCs/>
          <w:sz w:val="24"/>
          <w:szCs w:val="24"/>
          <w:lang w:eastAsia="en-US"/>
        </w:rPr>
      </w:pPr>
      <w:r w:rsidRPr="003C2B57">
        <w:rPr>
          <w:rFonts w:ascii="Times New Roman" w:hAnsi="Times New Roman"/>
          <w:b/>
          <w:bCs/>
          <w:sz w:val="24"/>
          <w:szCs w:val="24"/>
          <w:lang w:eastAsia="en-US"/>
        </w:rPr>
        <w:t>Качество обучения по результатам ОГЭ и ГВЭ по предметам:</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русскому языку –в 2017-2018уч.г. -66,7%, в 2016-2017уч.г. – 43%, в 2015-2016 – 38,5%);</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математике – в 2017-2018 уч. г. - 41,66%, в 2016-2017 уч. г. – 29%, 2015-2016 уч. г. – 53,8%);</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биологии – в 2017-2018 уч. г. - 100% , в 2016-2017 уч.г. – 50%, 2015-2016 уч. г. - 18,2%;</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обществознанию – в 2017-2018 уч. г. - 20%, в 2016-2017 уч. г. – 20%, 2015-2016 уч .г. - 10%;</w:t>
      </w:r>
    </w:p>
    <w:p w:rsidR="00772CAF" w:rsidRPr="003C2B57" w:rsidRDefault="00772CAF" w:rsidP="00EB1C13">
      <w:pPr>
        <w:numPr>
          <w:ilvl w:val="0"/>
          <w:numId w:val="11"/>
        </w:numPr>
        <w:spacing w:after="0" w:line="240"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информатике и ИКТ – в 2017-2018 уч. г. -30%,  в 2016-2017 уч. г. – 67%;</w:t>
      </w:r>
    </w:p>
    <w:p w:rsidR="00772CAF" w:rsidRPr="003C2B57" w:rsidRDefault="00772CAF" w:rsidP="00EB1C13">
      <w:pPr>
        <w:numPr>
          <w:ilvl w:val="0"/>
          <w:numId w:val="10"/>
        </w:numPr>
        <w:spacing w:after="0" w:line="259"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химии – 50%;</w:t>
      </w:r>
    </w:p>
    <w:p w:rsidR="00772CAF" w:rsidRPr="003C2B57" w:rsidRDefault="00772CAF" w:rsidP="00EB1C13">
      <w:pPr>
        <w:numPr>
          <w:ilvl w:val="0"/>
          <w:numId w:val="10"/>
        </w:numPr>
        <w:spacing w:after="0" w:line="259" w:lineRule="auto"/>
        <w:ind w:left="0" w:right="-5"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по физике – 0%.</w:t>
      </w:r>
    </w:p>
    <w:p w:rsidR="00772CAF" w:rsidRPr="003C2B57" w:rsidRDefault="00772CAF" w:rsidP="00EB1C13">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По всем предметам успеваемость повысилась до 100%.</w:t>
      </w:r>
    </w:p>
    <w:p w:rsidR="00772CAF" w:rsidRPr="003C2B57" w:rsidRDefault="00772CAF" w:rsidP="00EB1C13">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 xml:space="preserve">Качество образования повысилось по русскому языку и биологии, по математике повысилось в сравнении с предыдущим годом. По обществознанию осталось на низком уровне. По информатике и ИКТ качество существенно снизилось. </w:t>
      </w:r>
    </w:p>
    <w:p w:rsidR="00772CAF" w:rsidRPr="003C2B57" w:rsidRDefault="00772CAF" w:rsidP="00EB1C13">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В 2017-2018 уч.г.  2 ученицы 9 класса получили документ с отличием, 2 ученика получили Похвальные грамоты «За особые успехи в изучении отдельных предметов».</w:t>
      </w:r>
    </w:p>
    <w:p w:rsidR="00772CAF" w:rsidRPr="003C2B57" w:rsidRDefault="00772CAF" w:rsidP="00EB1C13">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В 2016-2017 уч.г. 1 ученик получил Похвальную грамоту «За особые успехи в изучении отдельных предметов».</w:t>
      </w:r>
    </w:p>
    <w:p w:rsidR="00772CAF" w:rsidRPr="003C2B57" w:rsidRDefault="00772CAF" w:rsidP="00EB1C13">
      <w:pPr>
        <w:numPr>
          <w:ilvl w:val="0"/>
          <w:numId w:val="9"/>
        </w:numPr>
        <w:spacing w:after="0" w:line="240" w:lineRule="auto"/>
        <w:ind w:left="0"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Основную школу окончили на “хорошо” и “отлично” 4 ученика, что составило 33,33% от общего числа выпускников (в 2016-2017 уч.г. – 14,3%, в 2015-2016 уч.г. – 30,8%);</w:t>
      </w:r>
    </w:p>
    <w:p w:rsidR="00772CAF" w:rsidRPr="003C2B57" w:rsidRDefault="00772CAF" w:rsidP="00EB1C13">
      <w:pPr>
        <w:numPr>
          <w:ilvl w:val="0"/>
          <w:numId w:val="9"/>
        </w:numPr>
        <w:spacing w:after="0" w:line="240" w:lineRule="auto"/>
        <w:ind w:left="0" w:firstLine="567"/>
        <w:contextualSpacing/>
        <w:jc w:val="both"/>
        <w:rPr>
          <w:rFonts w:ascii="Times New Roman" w:hAnsi="Times New Roman"/>
          <w:sz w:val="24"/>
          <w:szCs w:val="24"/>
          <w:lang w:eastAsia="en-US"/>
        </w:rPr>
      </w:pPr>
      <w:r w:rsidRPr="003C2B57">
        <w:rPr>
          <w:rFonts w:ascii="Times New Roman" w:hAnsi="Times New Roman"/>
          <w:sz w:val="24"/>
          <w:szCs w:val="24"/>
          <w:lang w:eastAsia="en-US"/>
        </w:rPr>
        <w:t>Окончивших основную школу со справкой – нет, (в 2016-2017 уч.г. – нет, в 2015-2016 уч.г. – 8,3%)</w:t>
      </w:r>
    </w:p>
    <w:p w:rsidR="00772CAF" w:rsidRPr="003C2B57" w:rsidRDefault="00772CAF" w:rsidP="00EB1C13">
      <w:pPr>
        <w:spacing w:after="0" w:line="259"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Сводная таблица результатов работы ГВЭ по русскому языку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32"/>
        <w:gridCol w:w="1754"/>
        <w:gridCol w:w="1843"/>
        <w:gridCol w:w="2126"/>
        <w:gridCol w:w="1984"/>
      </w:tblGrid>
      <w:tr w:rsidR="00772CAF" w:rsidRPr="003C2B57" w:rsidTr="00EB1C13">
        <w:tc>
          <w:tcPr>
            <w:tcW w:w="1932" w:type="dxa"/>
            <w:vMerge w:val="restart"/>
          </w:tcPr>
          <w:p w:rsidR="00772CAF" w:rsidRPr="003C2B57" w:rsidRDefault="00772CAF" w:rsidP="00EB1C13">
            <w:pPr>
              <w:spacing w:after="0" w:line="240" w:lineRule="auto"/>
              <w:rPr>
                <w:rFonts w:ascii="Times New Roman" w:hAnsi="Times New Roman"/>
                <w:sz w:val="24"/>
                <w:szCs w:val="24"/>
                <w:lang w:eastAsia="en-US"/>
              </w:rPr>
            </w:pPr>
          </w:p>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07" w:type="dxa"/>
            <w:gridSpan w:val="4"/>
          </w:tcPr>
          <w:p w:rsidR="00772CAF" w:rsidRPr="003C2B57" w:rsidRDefault="00772CAF" w:rsidP="00EB1C13">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EB1C13">
        <w:tc>
          <w:tcPr>
            <w:tcW w:w="1932" w:type="dxa"/>
            <w:vMerge/>
          </w:tcPr>
          <w:p w:rsidR="00772CAF" w:rsidRPr="003C2B57" w:rsidRDefault="00772CAF" w:rsidP="00EB1C13">
            <w:pPr>
              <w:spacing w:after="0" w:line="240" w:lineRule="auto"/>
              <w:rPr>
                <w:rFonts w:ascii="Times New Roman" w:hAnsi="Times New Roman"/>
                <w:sz w:val="24"/>
                <w:szCs w:val="24"/>
                <w:lang w:eastAsia="en-US"/>
              </w:rPr>
            </w:pPr>
          </w:p>
        </w:tc>
        <w:tc>
          <w:tcPr>
            <w:tcW w:w="1754"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EB1C13">
        <w:tc>
          <w:tcPr>
            <w:tcW w:w="1932" w:type="dxa"/>
          </w:tcPr>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75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843"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2126"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1 (100%)</w:t>
            </w:r>
          </w:p>
        </w:tc>
        <w:tc>
          <w:tcPr>
            <w:tcW w:w="198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r>
      <w:tr w:rsidR="00772CAF" w:rsidRPr="003C2B57" w:rsidTr="00EB1C13">
        <w:tc>
          <w:tcPr>
            <w:tcW w:w="1932" w:type="dxa"/>
          </w:tcPr>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75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843"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2 (100%)</w:t>
            </w:r>
          </w:p>
        </w:tc>
        <w:tc>
          <w:tcPr>
            <w:tcW w:w="2126"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98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r>
      <w:tr w:rsidR="00772CAF" w:rsidRPr="003C2B57" w:rsidTr="00EB1C13">
        <w:tc>
          <w:tcPr>
            <w:tcW w:w="1932" w:type="dxa"/>
          </w:tcPr>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75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843"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2126"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(50%)</w:t>
            </w:r>
          </w:p>
        </w:tc>
        <w:tc>
          <w:tcPr>
            <w:tcW w:w="1984"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(50%)</w:t>
            </w:r>
          </w:p>
        </w:tc>
      </w:tr>
    </w:tbl>
    <w:p w:rsidR="00772CAF" w:rsidRDefault="00772CAF" w:rsidP="00EB1C13">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Все обучающиеся, сдававшие обязательный экзамен по русскому языку в форме ГВЭ, получали положительную оценку с первого раза</w:t>
      </w:r>
    </w:p>
    <w:p w:rsidR="00772CAF" w:rsidRPr="00EB1C13" w:rsidRDefault="00772CAF" w:rsidP="00EB1C13">
      <w:pPr>
        <w:spacing w:after="0" w:line="240" w:lineRule="auto"/>
        <w:ind w:firstLine="567"/>
        <w:jc w:val="both"/>
        <w:rPr>
          <w:rFonts w:ascii="Times New Roman" w:hAnsi="Times New Roman"/>
          <w:sz w:val="16"/>
          <w:szCs w:val="16"/>
          <w:lang w:eastAsia="en-US"/>
        </w:rPr>
      </w:pPr>
    </w:p>
    <w:p w:rsidR="00772CAF" w:rsidRPr="003C2B57" w:rsidRDefault="00772CAF" w:rsidP="00EB1C13">
      <w:pPr>
        <w:spacing w:after="0" w:line="240" w:lineRule="auto"/>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ГВЭ по математике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17"/>
        <w:gridCol w:w="1769"/>
        <w:gridCol w:w="1843"/>
        <w:gridCol w:w="2126"/>
        <w:gridCol w:w="1984"/>
      </w:tblGrid>
      <w:tr w:rsidR="00772CAF" w:rsidRPr="003C2B57" w:rsidTr="00EB1C13">
        <w:tc>
          <w:tcPr>
            <w:tcW w:w="1917" w:type="dxa"/>
            <w:vMerge w:val="restart"/>
          </w:tcPr>
          <w:p w:rsidR="00772CAF" w:rsidRPr="003C2B57" w:rsidRDefault="00772CAF" w:rsidP="00EB1C13">
            <w:pPr>
              <w:spacing w:after="0" w:line="240" w:lineRule="auto"/>
              <w:rPr>
                <w:rFonts w:ascii="Times New Roman" w:hAnsi="Times New Roman"/>
                <w:sz w:val="24"/>
                <w:szCs w:val="24"/>
                <w:lang w:eastAsia="en-US"/>
              </w:rPr>
            </w:pPr>
          </w:p>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22" w:type="dxa"/>
            <w:gridSpan w:val="4"/>
          </w:tcPr>
          <w:p w:rsidR="00772CAF" w:rsidRPr="003C2B57" w:rsidRDefault="00772CAF" w:rsidP="00EB1C13">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EB1C13">
        <w:tc>
          <w:tcPr>
            <w:tcW w:w="1917" w:type="dxa"/>
            <w:vMerge/>
          </w:tcPr>
          <w:p w:rsidR="00772CAF" w:rsidRPr="003C2B57" w:rsidRDefault="00772CAF" w:rsidP="00EB1C13">
            <w:pPr>
              <w:spacing w:after="0" w:line="240" w:lineRule="auto"/>
              <w:rPr>
                <w:rFonts w:ascii="Times New Roman" w:hAnsi="Times New Roman"/>
                <w:sz w:val="24"/>
                <w:szCs w:val="24"/>
                <w:lang w:eastAsia="en-US"/>
              </w:rPr>
            </w:pPr>
          </w:p>
        </w:tc>
        <w:tc>
          <w:tcPr>
            <w:tcW w:w="1769"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EB1C13">
        <w:tc>
          <w:tcPr>
            <w:tcW w:w="1917" w:type="dxa"/>
          </w:tcPr>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769"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843"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1 (100%)</w:t>
            </w:r>
          </w:p>
        </w:tc>
        <w:tc>
          <w:tcPr>
            <w:tcW w:w="2126"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98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r>
      <w:tr w:rsidR="00772CAF" w:rsidRPr="003C2B57" w:rsidTr="00EB1C13">
        <w:tc>
          <w:tcPr>
            <w:tcW w:w="1917" w:type="dxa"/>
          </w:tcPr>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769"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843"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2 (100%)</w:t>
            </w:r>
          </w:p>
        </w:tc>
        <w:tc>
          <w:tcPr>
            <w:tcW w:w="2126"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984"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r>
      <w:tr w:rsidR="00772CAF" w:rsidRPr="003C2B57" w:rsidTr="00EB1C13">
        <w:tc>
          <w:tcPr>
            <w:tcW w:w="1917" w:type="dxa"/>
          </w:tcPr>
          <w:p w:rsidR="00772CAF" w:rsidRPr="003C2B57" w:rsidRDefault="00772CAF" w:rsidP="00EB1C13">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769" w:type="dxa"/>
          </w:tcPr>
          <w:p w:rsidR="00772CAF" w:rsidRPr="003C2B57" w:rsidRDefault="00772CAF" w:rsidP="00EB1C13">
            <w:pPr>
              <w:spacing w:after="0" w:line="240" w:lineRule="auto"/>
              <w:jc w:val="center"/>
              <w:rPr>
                <w:rFonts w:ascii="Times New Roman" w:hAnsi="Times New Roman"/>
                <w:b/>
                <w:bCs/>
                <w:i/>
                <w:iCs/>
                <w:sz w:val="24"/>
                <w:szCs w:val="24"/>
                <w:lang w:eastAsia="en-US"/>
              </w:rPr>
            </w:pPr>
            <w:r w:rsidRPr="003C2B57">
              <w:rPr>
                <w:rFonts w:ascii="Times New Roman" w:hAnsi="Times New Roman"/>
                <w:b/>
                <w:bCs/>
                <w:i/>
                <w:iCs/>
                <w:sz w:val="24"/>
                <w:szCs w:val="24"/>
                <w:lang w:eastAsia="en-US"/>
              </w:rPr>
              <w:t>0</w:t>
            </w:r>
          </w:p>
        </w:tc>
        <w:tc>
          <w:tcPr>
            <w:tcW w:w="1843" w:type="dxa"/>
          </w:tcPr>
          <w:p w:rsidR="00772CAF" w:rsidRPr="003C2B57" w:rsidRDefault="00772CAF" w:rsidP="00EB1C13">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(50%)</w:t>
            </w:r>
          </w:p>
        </w:tc>
        <w:tc>
          <w:tcPr>
            <w:tcW w:w="2126"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984" w:type="dxa"/>
          </w:tcPr>
          <w:p w:rsidR="00772CAF" w:rsidRPr="003C2B57" w:rsidRDefault="00772CAF" w:rsidP="00EB1C13">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(50%)</w:t>
            </w:r>
          </w:p>
        </w:tc>
      </w:tr>
    </w:tbl>
    <w:p w:rsidR="00772CAF" w:rsidRDefault="00772CAF" w:rsidP="00EB1C13">
      <w:pPr>
        <w:spacing w:after="0" w:line="240" w:lineRule="auto"/>
        <w:ind w:firstLine="567"/>
        <w:rPr>
          <w:rFonts w:ascii="Times New Roman" w:hAnsi="Times New Roman"/>
          <w:sz w:val="24"/>
          <w:szCs w:val="24"/>
          <w:lang w:eastAsia="en-US"/>
        </w:rPr>
      </w:pPr>
      <w:r w:rsidRPr="003C2B57">
        <w:rPr>
          <w:rFonts w:ascii="Times New Roman" w:hAnsi="Times New Roman"/>
          <w:sz w:val="24"/>
          <w:szCs w:val="24"/>
          <w:lang w:eastAsia="en-US"/>
        </w:rPr>
        <w:t>Все обучающиеся, сдававшие обязательный экзамен по математике в форме ГВЭ, получали положительную оценку с первого раза</w:t>
      </w:r>
    </w:p>
    <w:p w:rsidR="00772CAF" w:rsidRPr="00EB1C13" w:rsidRDefault="00772CAF" w:rsidP="00EB1C13">
      <w:pPr>
        <w:spacing w:after="0" w:line="240" w:lineRule="auto"/>
        <w:ind w:firstLine="567"/>
        <w:rPr>
          <w:rFonts w:ascii="Times New Roman" w:hAnsi="Times New Roman"/>
          <w:sz w:val="16"/>
          <w:szCs w:val="16"/>
          <w:lang w:eastAsia="en-US"/>
        </w:rPr>
      </w:pPr>
    </w:p>
    <w:p w:rsidR="00772CAF" w:rsidRPr="003C2B57" w:rsidRDefault="00772CAF" w:rsidP="00EB1C13">
      <w:pPr>
        <w:spacing w:after="0" w:line="240" w:lineRule="auto"/>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русскому языку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EB1C13">
        <w:tc>
          <w:tcPr>
            <w:tcW w:w="1843" w:type="dxa"/>
            <w:vMerge w:val="restart"/>
          </w:tcPr>
          <w:p w:rsidR="00772CAF" w:rsidRPr="003C2B57" w:rsidRDefault="00772CAF" w:rsidP="00980637">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96" w:type="dxa"/>
            <w:gridSpan w:val="4"/>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EB1C13">
        <w:tc>
          <w:tcPr>
            <w:tcW w:w="1843" w:type="dxa"/>
            <w:vMerge/>
          </w:tcPr>
          <w:p w:rsidR="00772CAF" w:rsidRPr="003C2B57" w:rsidRDefault="00772CAF" w:rsidP="00980637">
            <w:pPr>
              <w:spacing w:after="0" w:line="240" w:lineRule="auto"/>
              <w:rPr>
                <w:rFonts w:ascii="Times New Roman" w:hAnsi="Times New Roman"/>
                <w:sz w:val="24"/>
                <w:szCs w:val="24"/>
                <w:lang w:eastAsia="en-US"/>
              </w:rPr>
            </w:pP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EB1C13">
        <w:tc>
          <w:tcPr>
            <w:tcW w:w="1843" w:type="dxa"/>
            <w:vMerge/>
          </w:tcPr>
          <w:p w:rsidR="00772CAF" w:rsidRPr="003C2B57" w:rsidRDefault="00772CAF" w:rsidP="00980637">
            <w:pPr>
              <w:spacing w:after="0" w:line="240" w:lineRule="auto"/>
              <w:rPr>
                <w:rFonts w:ascii="Times New Roman" w:hAnsi="Times New Roman"/>
                <w:sz w:val="24"/>
                <w:szCs w:val="24"/>
                <w:lang w:eastAsia="en-US"/>
              </w:rPr>
            </w:pPr>
          </w:p>
        </w:tc>
        <w:tc>
          <w:tcPr>
            <w:tcW w:w="7796" w:type="dxa"/>
            <w:gridSpan w:val="4"/>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первичный балл</w:t>
            </w:r>
          </w:p>
        </w:tc>
      </w:tr>
      <w:tr w:rsidR="00772CAF" w:rsidRPr="003C2B57" w:rsidTr="00EB1C13">
        <w:tc>
          <w:tcPr>
            <w:tcW w:w="1843" w:type="dxa"/>
            <w:vMerge/>
          </w:tcPr>
          <w:p w:rsidR="00772CAF" w:rsidRPr="003C2B57" w:rsidRDefault="00772CAF" w:rsidP="00980637">
            <w:pPr>
              <w:spacing w:after="0" w:line="240" w:lineRule="auto"/>
              <w:rPr>
                <w:rFonts w:ascii="Times New Roman" w:hAnsi="Times New Roman"/>
                <w:sz w:val="24"/>
                <w:szCs w:val="24"/>
                <w:lang w:eastAsia="en-US"/>
              </w:rPr>
            </w:pP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0-14</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15-27</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28-36, из них не менее 4 баллов по критериям ГК1-ГК4</w:t>
            </w:r>
          </w:p>
        </w:tc>
        <w:tc>
          <w:tcPr>
            <w:tcW w:w="1984" w:type="dxa"/>
          </w:tcPr>
          <w:p w:rsidR="00772CAF" w:rsidRPr="003C2B57" w:rsidRDefault="00772CAF" w:rsidP="00980637">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37-42, из них не менее 6 баллов по критериям ГК1-ГК4</w:t>
            </w:r>
          </w:p>
        </w:tc>
      </w:tr>
      <w:tr w:rsidR="00772CAF" w:rsidRPr="003C2B57" w:rsidTr="00EB1C13">
        <w:tc>
          <w:tcPr>
            <w:tcW w:w="1843" w:type="dxa"/>
          </w:tcPr>
          <w:p w:rsidR="00772CAF" w:rsidRPr="003C2B57" w:rsidRDefault="00772CAF" w:rsidP="00980637">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1(7,7%)</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7 (58,3%)</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 (16,7%)</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 (16,7%)</w:t>
            </w:r>
          </w:p>
        </w:tc>
      </w:tr>
      <w:tr w:rsidR="00772CAF" w:rsidRPr="003C2B57" w:rsidTr="00EB1C13">
        <w:tc>
          <w:tcPr>
            <w:tcW w:w="1843" w:type="dxa"/>
          </w:tcPr>
          <w:p w:rsidR="00772CAF" w:rsidRPr="003C2B57" w:rsidRDefault="00772CAF" w:rsidP="00980637">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 (40%)</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 (60%)</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EB1C13">
        <w:tc>
          <w:tcPr>
            <w:tcW w:w="1843" w:type="dxa"/>
          </w:tcPr>
          <w:p w:rsidR="00772CAF" w:rsidRPr="003C2B57" w:rsidRDefault="00772CAF" w:rsidP="00980637">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 (40%)</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3(30%)</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 (30%)</w:t>
            </w:r>
          </w:p>
        </w:tc>
      </w:tr>
    </w:tbl>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самый низкий балл – 6, самый высокий – 34, средний балл – 22,9.</w:t>
      </w:r>
    </w:p>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 xml:space="preserve">В 2016-2017 уч.г. самый низкий балл – 20, самый высокий – 30, средний балл – 26. </w:t>
      </w:r>
    </w:p>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2017-12018 уч.г. самый низкий балл – 19, самый высокий – 38, средний балл – 27.</w:t>
      </w:r>
    </w:p>
    <w:p w:rsidR="00772CAF" w:rsidRPr="003C2B57" w:rsidRDefault="00772CAF" w:rsidP="00EB1C13">
      <w:pPr>
        <w:spacing w:after="0"/>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математике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EB1C13">
        <w:tc>
          <w:tcPr>
            <w:tcW w:w="1843" w:type="dxa"/>
            <w:vMerge w:val="restart"/>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EB1C13">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EB1C13">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первичный балл</w:t>
            </w:r>
          </w:p>
        </w:tc>
      </w:tr>
      <w:tr w:rsidR="00772CAF" w:rsidRPr="003C2B57" w:rsidTr="00EB1C13">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0-9</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10-19</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20-30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31-40</w:t>
            </w:r>
          </w:p>
        </w:tc>
      </w:tr>
      <w:tr w:rsidR="00772CAF" w:rsidRPr="003C2B57" w:rsidTr="00EB1C13">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1(8,3%)</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5(41,6%)</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4(33,3%)</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 (16,7%)</w:t>
            </w:r>
          </w:p>
        </w:tc>
      </w:tr>
      <w:tr w:rsidR="00772CAF" w:rsidRPr="003C2B57" w:rsidTr="00EB1C13">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3 (60%) </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 (40%)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EB1C13">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6 (60%)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2(20%)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2(20%)</w:t>
            </w:r>
          </w:p>
        </w:tc>
      </w:tr>
    </w:tbl>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самый низкий балл – 1, самый высокий – 26, средний балл – 12,8.</w:t>
      </w:r>
    </w:p>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2016-2017 уч.г. самый низкий балл – 10, самый высокий – 18, средний балл – 14,6.</w:t>
      </w:r>
    </w:p>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 xml:space="preserve">В 2017-12018 уч.г. самый низкий балл – 9, самый высокий – 25, средний балл – 17. </w:t>
      </w:r>
    </w:p>
    <w:p w:rsidR="00772CAF" w:rsidRPr="00EB1C13" w:rsidRDefault="00772CAF" w:rsidP="00EB1C13">
      <w:pPr>
        <w:spacing w:after="0"/>
        <w:jc w:val="center"/>
        <w:rPr>
          <w:rFonts w:ascii="Times New Roman" w:hAnsi="Times New Roman"/>
          <w:b/>
          <w:bCs/>
          <w:i/>
          <w:iCs/>
          <w:sz w:val="16"/>
          <w:szCs w:val="16"/>
          <w:lang w:eastAsia="en-US"/>
        </w:rPr>
      </w:pPr>
    </w:p>
    <w:p w:rsidR="00772CAF" w:rsidRPr="003C2B57" w:rsidRDefault="00772CAF" w:rsidP="00EB1C13">
      <w:pPr>
        <w:spacing w:after="0"/>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информатике и ИКТ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EB1C13">
        <w:tc>
          <w:tcPr>
            <w:tcW w:w="1843" w:type="dxa"/>
            <w:vMerge w:val="restart"/>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EB1C13">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EB1C13">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первичный балл</w:t>
            </w:r>
          </w:p>
        </w:tc>
      </w:tr>
      <w:tr w:rsidR="00772CAF" w:rsidRPr="003C2B57" w:rsidTr="00EB1C13">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0-9</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10-19</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20-30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31-40</w:t>
            </w:r>
          </w:p>
        </w:tc>
      </w:tr>
      <w:tr w:rsidR="00772CAF" w:rsidRPr="003C2B57" w:rsidTr="00EB1C13">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w:t>
            </w:r>
          </w:p>
        </w:tc>
      </w:tr>
      <w:tr w:rsidR="00772CAF" w:rsidRPr="003C2B57" w:rsidTr="00EB1C13">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1(33%)</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2(67%)</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EB1C13">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7(70%)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 (30%)</w:t>
            </w:r>
          </w:p>
        </w:tc>
      </w:tr>
    </w:tbl>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не сдавали.</w:t>
      </w:r>
    </w:p>
    <w:p w:rsidR="00772CAF" w:rsidRPr="003C2B57"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2016-2017 уч.г. самый низкий балл – 7, самый высокий балл – 15, средний балл – 11.</w:t>
      </w:r>
    </w:p>
    <w:p w:rsidR="00772CAF" w:rsidRDefault="00772CAF" w:rsidP="00EB1C13">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2017-12018 уч.г. самый низкий балл – 7, самый высокий балл – 15, средний балл – 11.</w:t>
      </w:r>
    </w:p>
    <w:p w:rsidR="00772CAF" w:rsidRPr="00EB1C13" w:rsidRDefault="00772CAF" w:rsidP="00EB1C13">
      <w:pPr>
        <w:spacing w:after="0" w:line="240" w:lineRule="auto"/>
        <w:jc w:val="both"/>
        <w:rPr>
          <w:rFonts w:ascii="Times New Roman" w:hAnsi="Times New Roman"/>
          <w:sz w:val="16"/>
          <w:szCs w:val="16"/>
          <w:lang w:eastAsia="en-US"/>
        </w:rPr>
      </w:pPr>
    </w:p>
    <w:p w:rsidR="00772CAF" w:rsidRPr="003C2B57" w:rsidRDefault="00772CAF" w:rsidP="00EB1C13">
      <w:pPr>
        <w:spacing w:after="0"/>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биологии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707F4F">
        <w:tc>
          <w:tcPr>
            <w:tcW w:w="1843" w:type="dxa"/>
            <w:vMerge w:val="restart"/>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707F4F">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707F4F">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первичный балл</w:t>
            </w:r>
          </w:p>
        </w:tc>
      </w:tr>
      <w:tr w:rsidR="00772CAF" w:rsidRPr="003C2B57" w:rsidTr="00707F4F">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0-12</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13-25</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26-36</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37-46</w:t>
            </w:r>
          </w:p>
        </w:tc>
      </w:tr>
      <w:tr w:rsidR="00772CAF" w:rsidRPr="003C2B57" w:rsidTr="00707F4F">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4(36,4%)</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5(45,5%)</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 (18,2%)</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707F4F">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1(50%)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1(50%)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707F4F">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(100%)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bl>
    <w:p w:rsidR="00772CAF" w:rsidRPr="003C2B57" w:rsidRDefault="00772CAF" w:rsidP="00707F4F">
      <w:pPr>
        <w:spacing w:after="0" w:line="259"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самый низкий балл – 6, самый высокий – 33, средний балл – 15,7.</w:t>
      </w:r>
    </w:p>
    <w:p w:rsidR="00772CAF" w:rsidRPr="003C2B57" w:rsidRDefault="00772CAF" w:rsidP="00707F4F">
      <w:pPr>
        <w:spacing w:after="0" w:line="259" w:lineRule="auto"/>
        <w:jc w:val="both"/>
        <w:rPr>
          <w:rFonts w:ascii="Times New Roman" w:hAnsi="Times New Roman"/>
          <w:sz w:val="24"/>
          <w:szCs w:val="24"/>
          <w:lang w:eastAsia="en-US"/>
        </w:rPr>
      </w:pPr>
      <w:r w:rsidRPr="003C2B57">
        <w:rPr>
          <w:rFonts w:ascii="Times New Roman" w:hAnsi="Times New Roman"/>
          <w:sz w:val="24"/>
          <w:szCs w:val="24"/>
          <w:lang w:eastAsia="en-US"/>
        </w:rPr>
        <w:t>В 2016-2017 уч.г. самый низкий балл – 19, самый высокий – 26, средний балл – 22,5.</w:t>
      </w:r>
    </w:p>
    <w:p w:rsidR="00772CAF" w:rsidRDefault="00772CAF" w:rsidP="00707F4F">
      <w:pPr>
        <w:spacing w:after="0"/>
        <w:jc w:val="both"/>
        <w:rPr>
          <w:rFonts w:ascii="Times New Roman" w:hAnsi="Times New Roman"/>
          <w:sz w:val="24"/>
          <w:szCs w:val="24"/>
          <w:lang w:eastAsia="en-US"/>
        </w:rPr>
      </w:pPr>
      <w:r w:rsidRPr="003C2B57">
        <w:rPr>
          <w:rFonts w:ascii="Times New Roman" w:hAnsi="Times New Roman"/>
          <w:sz w:val="24"/>
          <w:szCs w:val="24"/>
          <w:lang w:eastAsia="en-US"/>
        </w:rPr>
        <w:t>В 2017-12018 уч.г. самый низкий балл – 28, самый высокий – 28, средний балл – 28.</w:t>
      </w:r>
    </w:p>
    <w:p w:rsidR="00772CAF" w:rsidRPr="00707F4F" w:rsidRDefault="00772CAF" w:rsidP="00707F4F">
      <w:pPr>
        <w:spacing w:after="0"/>
        <w:jc w:val="both"/>
        <w:rPr>
          <w:rFonts w:ascii="Times New Roman" w:hAnsi="Times New Roman"/>
          <w:sz w:val="16"/>
          <w:szCs w:val="16"/>
          <w:lang w:eastAsia="en-US"/>
        </w:rPr>
      </w:pPr>
    </w:p>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обществознанию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707F4F">
        <w:tc>
          <w:tcPr>
            <w:tcW w:w="1843" w:type="dxa"/>
            <w:vMerge w:val="restart"/>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Учебный год</w:t>
            </w: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 пятибалльной шкале кол-во (%)</w:t>
            </w:r>
          </w:p>
        </w:tc>
      </w:tr>
      <w:tr w:rsidR="00772CAF" w:rsidRPr="003C2B57" w:rsidTr="00707F4F">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707F4F">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7796" w:type="dxa"/>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первичный балл</w:t>
            </w:r>
          </w:p>
        </w:tc>
      </w:tr>
      <w:tr w:rsidR="00772CAF" w:rsidRPr="003C2B57" w:rsidTr="00707F4F">
        <w:tc>
          <w:tcPr>
            <w:tcW w:w="1843" w:type="dxa"/>
            <w:vMerge/>
          </w:tcPr>
          <w:p w:rsidR="00772CAF" w:rsidRPr="003C2B57" w:rsidRDefault="00772CAF" w:rsidP="00707F4F">
            <w:pPr>
              <w:spacing w:after="0" w:line="240" w:lineRule="auto"/>
              <w:rPr>
                <w:rFonts w:ascii="Times New Roman" w:hAnsi="Times New Roman"/>
                <w:sz w:val="24"/>
                <w:szCs w:val="24"/>
                <w:lang w:eastAsia="en-US"/>
              </w:rPr>
            </w:pP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0-14</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15-24</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25-33</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34-39</w:t>
            </w:r>
          </w:p>
        </w:tc>
      </w:tr>
      <w:tr w:rsidR="00772CAF" w:rsidRPr="003C2B57" w:rsidTr="00707F4F">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2015-2016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5(50%)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4(40%)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1(10%)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707F4F">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2016-1017 </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4(80%)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1(20%)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r w:rsidR="00772CAF" w:rsidRPr="003C2B57" w:rsidTr="00707F4F">
        <w:tc>
          <w:tcPr>
            <w:tcW w:w="1843" w:type="dxa"/>
          </w:tcPr>
          <w:p w:rsidR="00772CAF" w:rsidRPr="003C2B57" w:rsidRDefault="00772CAF" w:rsidP="00707F4F">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2017-2018</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8(80%)</w:t>
            </w:r>
          </w:p>
        </w:tc>
        <w:tc>
          <w:tcPr>
            <w:tcW w:w="2126"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(10%)</w:t>
            </w:r>
          </w:p>
        </w:tc>
        <w:tc>
          <w:tcPr>
            <w:tcW w:w="1984" w:type="dxa"/>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(10%)</w:t>
            </w:r>
          </w:p>
        </w:tc>
      </w:tr>
    </w:tbl>
    <w:p w:rsidR="00772CAF" w:rsidRPr="003C2B57" w:rsidRDefault="00772CAF" w:rsidP="00707F4F">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самый низкий балл – 4, самый высокий – 25, средний балл – 15,4.</w:t>
      </w:r>
    </w:p>
    <w:p w:rsidR="00772CAF" w:rsidRPr="003C2B57" w:rsidRDefault="00772CAF" w:rsidP="00707F4F">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2016-2017 уч.г. самый низкий балл 17, самый высокий – 25, средний балл – 21.</w:t>
      </w:r>
    </w:p>
    <w:p w:rsidR="00772CAF" w:rsidRPr="003C2B57" w:rsidRDefault="00772CAF" w:rsidP="00707F4F">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2017-12018 уч.г. самый низкий балл – 16, самый высокий – 34, средний балл – 19,3.</w:t>
      </w:r>
    </w:p>
    <w:p w:rsidR="00772CAF" w:rsidRPr="003C2B57" w:rsidRDefault="00772CAF" w:rsidP="00707F4F">
      <w:pPr>
        <w:spacing w:after="0" w:line="259" w:lineRule="auto"/>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химии (2015-2016 уч.год)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707F4F">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w:t>
            </w:r>
          </w:p>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пятибалльной шкале</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707F4F">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балл</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 – 8</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9 – 17</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18 – 26</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27 – 34</w:t>
            </w:r>
          </w:p>
        </w:tc>
      </w:tr>
      <w:tr w:rsidR="00772CAF" w:rsidRPr="003C2B57" w:rsidTr="00707F4F">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обучающихся</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(50%)</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 (50%)</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bl>
    <w:p w:rsidR="00772CAF" w:rsidRPr="003C2B57" w:rsidRDefault="00772CAF" w:rsidP="00707F4F">
      <w:pPr>
        <w:spacing w:after="0" w:line="240"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самый низкий балл – 4, самый высокий – 24, средний балл – 14.</w:t>
      </w:r>
    </w:p>
    <w:p w:rsidR="00772CAF" w:rsidRPr="00707F4F" w:rsidRDefault="00772CAF" w:rsidP="00707F4F">
      <w:pPr>
        <w:spacing w:after="0" w:line="259" w:lineRule="auto"/>
        <w:jc w:val="center"/>
        <w:rPr>
          <w:rFonts w:ascii="Times New Roman" w:hAnsi="Times New Roman"/>
          <w:b/>
          <w:bCs/>
          <w:i/>
          <w:iCs/>
          <w:sz w:val="16"/>
          <w:szCs w:val="16"/>
          <w:lang w:eastAsia="en-US"/>
        </w:rPr>
      </w:pPr>
    </w:p>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b/>
          <w:bCs/>
          <w:i/>
          <w:iCs/>
          <w:sz w:val="24"/>
          <w:szCs w:val="24"/>
          <w:lang w:eastAsia="en-US"/>
        </w:rPr>
        <w:t>Сводная таблица результатов работы ОГЭ по физике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2126"/>
        <w:gridCol w:w="1984"/>
      </w:tblGrid>
      <w:tr w:rsidR="00772CAF" w:rsidRPr="003C2B57" w:rsidTr="00707F4F">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Отметка по</w:t>
            </w:r>
          </w:p>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пятибалльной шкале</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r>
      <w:tr w:rsidR="00772CAF" w:rsidRPr="003C2B57" w:rsidTr="00707F4F">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Общий балл</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 – 9</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10 – 19</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 – 30</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31 – 40</w:t>
            </w:r>
          </w:p>
        </w:tc>
      </w:tr>
      <w:tr w:rsidR="00772CAF" w:rsidRPr="003C2B57" w:rsidTr="00707F4F">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обучающихся</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843"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w:t>
            </w:r>
          </w:p>
        </w:tc>
        <w:tc>
          <w:tcPr>
            <w:tcW w:w="2126"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c>
          <w:tcPr>
            <w:tcW w:w="1984" w:type="dxa"/>
          </w:tcPr>
          <w:p w:rsidR="00772CAF" w:rsidRPr="003C2B57" w:rsidRDefault="00772CAF" w:rsidP="00980637">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0</w:t>
            </w:r>
          </w:p>
        </w:tc>
      </w:tr>
    </w:tbl>
    <w:p w:rsidR="00772CAF" w:rsidRPr="003C2B57" w:rsidRDefault="00772CAF" w:rsidP="00707F4F">
      <w:pPr>
        <w:spacing w:after="0" w:line="259" w:lineRule="auto"/>
        <w:jc w:val="both"/>
        <w:rPr>
          <w:rFonts w:ascii="Times New Roman" w:hAnsi="Times New Roman"/>
          <w:sz w:val="24"/>
          <w:szCs w:val="24"/>
          <w:lang w:eastAsia="en-US"/>
        </w:rPr>
      </w:pPr>
      <w:r w:rsidRPr="003C2B57">
        <w:rPr>
          <w:rFonts w:ascii="Times New Roman" w:hAnsi="Times New Roman"/>
          <w:sz w:val="24"/>
          <w:szCs w:val="24"/>
          <w:lang w:eastAsia="en-US"/>
        </w:rPr>
        <w:t>В 2015-2016 учебном году самый низкий балл – 10, самый высокий – 10, средний балл – 10.</w:t>
      </w:r>
    </w:p>
    <w:p w:rsidR="00772CAF" w:rsidRPr="00707F4F" w:rsidRDefault="00772CAF" w:rsidP="00707F4F">
      <w:pPr>
        <w:pStyle w:val="NoSpacing"/>
        <w:jc w:val="both"/>
        <w:rPr>
          <w:rFonts w:ascii="Times New Roman" w:hAnsi="Times New Roman"/>
          <w:i/>
          <w:sz w:val="16"/>
          <w:szCs w:val="16"/>
        </w:rPr>
      </w:pPr>
    </w:p>
    <w:p w:rsidR="00772CAF" w:rsidRPr="003C2B57" w:rsidRDefault="00772CAF" w:rsidP="00707F4F">
      <w:pPr>
        <w:pStyle w:val="NoSpacing"/>
        <w:spacing w:line="276" w:lineRule="auto"/>
        <w:jc w:val="center"/>
        <w:rPr>
          <w:rFonts w:ascii="Times New Roman" w:hAnsi="Times New Roman"/>
          <w:i/>
          <w:sz w:val="24"/>
          <w:szCs w:val="24"/>
        </w:rPr>
      </w:pPr>
      <w:r w:rsidRPr="003C2B57">
        <w:rPr>
          <w:rFonts w:ascii="Times New Roman" w:hAnsi="Times New Roman"/>
          <w:b/>
          <w:bCs/>
          <w:i/>
          <w:sz w:val="24"/>
          <w:szCs w:val="24"/>
        </w:rPr>
        <w:t>Результаты  ГИА-9 в динамике за 3 года в Серовском городском округе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3"/>
        <w:gridCol w:w="1701"/>
        <w:gridCol w:w="1559"/>
        <w:gridCol w:w="1418"/>
        <w:gridCol w:w="992"/>
        <w:gridCol w:w="1134"/>
        <w:gridCol w:w="992"/>
      </w:tblGrid>
      <w:tr w:rsidR="00772CAF" w:rsidRPr="003C2B57" w:rsidTr="00707F4F">
        <w:trPr>
          <w:trHeight w:val="788"/>
        </w:trPr>
        <w:tc>
          <w:tcPr>
            <w:tcW w:w="1843" w:type="dxa"/>
            <w:vMerge w:val="restart"/>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Предмет</w:t>
            </w:r>
          </w:p>
        </w:tc>
        <w:tc>
          <w:tcPr>
            <w:tcW w:w="4678" w:type="dxa"/>
            <w:gridSpan w:val="3"/>
            <w:tcMar>
              <w:top w:w="15" w:type="dxa"/>
              <w:left w:w="108" w:type="dxa"/>
              <w:bottom w:w="0" w:type="dxa"/>
              <w:right w:w="108" w:type="dxa"/>
            </w:tcMar>
          </w:tcPr>
          <w:p w:rsidR="00772CAF" w:rsidRPr="003C2B57" w:rsidRDefault="00772CAF" w:rsidP="00707F4F">
            <w:pPr>
              <w:pStyle w:val="NoSpacing"/>
              <w:jc w:val="center"/>
              <w:rPr>
                <w:rFonts w:ascii="Times New Roman" w:hAnsi="Times New Roman"/>
                <w:b/>
                <w:i/>
                <w:sz w:val="24"/>
                <w:szCs w:val="24"/>
              </w:rPr>
            </w:pPr>
            <w:r w:rsidRPr="003C2B57">
              <w:rPr>
                <w:rFonts w:ascii="Times New Roman" w:hAnsi="Times New Roman"/>
                <w:b/>
                <w:bCs/>
                <w:i/>
                <w:sz w:val="24"/>
                <w:szCs w:val="24"/>
              </w:rPr>
              <w:t>Средний балл</w:t>
            </w:r>
          </w:p>
        </w:tc>
        <w:tc>
          <w:tcPr>
            <w:tcW w:w="3118" w:type="dxa"/>
            <w:gridSpan w:val="3"/>
            <w:tcMar>
              <w:top w:w="15" w:type="dxa"/>
              <w:left w:w="108" w:type="dxa"/>
              <w:bottom w:w="0" w:type="dxa"/>
              <w:right w:w="108" w:type="dxa"/>
            </w:tcMar>
          </w:tcPr>
          <w:p w:rsidR="00772CAF" w:rsidRPr="003C2B57" w:rsidRDefault="00772CAF" w:rsidP="00707F4F">
            <w:pPr>
              <w:spacing w:after="0" w:line="240" w:lineRule="auto"/>
              <w:rPr>
                <w:rFonts w:ascii="Times New Roman" w:hAnsi="Times New Roman"/>
                <w:sz w:val="24"/>
                <w:szCs w:val="24"/>
              </w:rPr>
            </w:pPr>
            <w:r w:rsidRPr="003C2B57">
              <w:rPr>
                <w:rFonts w:ascii="Times New Roman" w:hAnsi="Times New Roman"/>
                <w:b/>
                <w:bCs/>
                <w:i/>
                <w:sz w:val="24"/>
                <w:szCs w:val="24"/>
              </w:rPr>
              <w:t>Качество</w:t>
            </w:r>
          </w:p>
        </w:tc>
      </w:tr>
      <w:tr w:rsidR="00772CAF" w:rsidRPr="003C2B57" w:rsidTr="00707F4F">
        <w:trPr>
          <w:trHeight w:val="291"/>
        </w:trPr>
        <w:tc>
          <w:tcPr>
            <w:tcW w:w="1843" w:type="dxa"/>
            <w:vMerge/>
            <w:vAlign w:val="center"/>
          </w:tcPr>
          <w:p w:rsidR="00772CAF" w:rsidRPr="003C2B57" w:rsidRDefault="00772CAF" w:rsidP="00707F4F">
            <w:pPr>
              <w:pStyle w:val="NoSpacing"/>
              <w:jc w:val="both"/>
              <w:rPr>
                <w:rFonts w:ascii="Times New Roman" w:hAnsi="Times New Roman"/>
                <w:b/>
                <w:i/>
                <w:sz w:val="24"/>
                <w:szCs w:val="24"/>
              </w:rPr>
            </w:pPr>
          </w:p>
        </w:tc>
        <w:tc>
          <w:tcPr>
            <w:tcW w:w="1701"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2018г</w:t>
            </w:r>
          </w:p>
        </w:tc>
        <w:tc>
          <w:tcPr>
            <w:tcW w:w="1559"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2017г</w:t>
            </w:r>
          </w:p>
        </w:tc>
        <w:tc>
          <w:tcPr>
            <w:tcW w:w="1418"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2016г</w:t>
            </w:r>
          </w:p>
        </w:tc>
        <w:tc>
          <w:tcPr>
            <w:tcW w:w="992"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2018г</w:t>
            </w:r>
          </w:p>
        </w:tc>
        <w:tc>
          <w:tcPr>
            <w:tcW w:w="1134"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2017г</w:t>
            </w:r>
          </w:p>
        </w:tc>
        <w:tc>
          <w:tcPr>
            <w:tcW w:w="992"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2016г</w:t>
            </w:r>
          </w:p>
        </w:tc>
      </w:tr>
      <w:tr w:rsidR="00772CAF" w:rsidRPr="003C2B57" w:rsidTr="00707F4F">
        <w:trPr>
          <w:trHeight w:val="252"/>
        </w:trPr>
        <w:tc>
          <w:tcPr>
            <w:tcW w:w="1843"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Русский язык</w:t>
            </w:r>
          </w:p>
        </w:tc>
        <w:tc>
          <w:tcPr>
            <w:tcW w:w="1701"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3,92</w:t>
            </w:r>
          </w:p>
        </w:tc>
        <w:tc>
          <w:tcPr>
            <w:tcW w:w="1559"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3,76</w:t>
            </w:r>
          </w:p>
        </w:tc>
        <w:tc>
          <w:tcPr>
            <w:tcW w:w="1418"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3,68</w:t>
            </w:r>
          </w:p>
        </w:tc>
        <w:tc>
          <w:tcPr>
            <w:tcW w:w="992"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69,0%</w:t>
            </w:r>
          </w:p>
        </w:tc>
        <w:tc>
          <w:tcPr>
            <w:tcW w:w="1134"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67,3%</w:t>
            </w:r>
          </w:p>
        </w:tc>
        <w:tc>
          <w:tcPr>
            <w:tcW w:w="992"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59,5%</w:t>
            </w:r>
          </w:p>
        </w:tc>
      </w:tr>
      <w:tr w:rsidR="00772CAF" w:rsidRPr="003C2B57" w:rsidTr="00707F4F">
        <w:trPr>
          <w:trHeight w:val="243"/>
        </w:trPr>
        <w:tc>
          <w:tcPr>
            <w:tcW w:w="1843"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 xml:space="preserve">Математика </w:t>
            </w:r>
          </w:p>
        </w:tc>
        <w:tc>
          <w:tcPr>
            <w:tcW w:w="1701"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3,53</w:t>
            </w:r>
          </w:p>
        </w:tc>
        <w:tc>
          <w:tcPr>
            <w:tcW w:w="1559"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3,32</w:t>
            </w:r>
          </w:p>
        </w:tc>
        <w:tc>
          <w:tcPr>
            <w:tcW w:w="1418"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3,5</w:t>
            </w:r>
          </w:p>
        </w:tc>
        <w:tc>
          <w:tcPr>
            <w:tcW w:w="992"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bCs/>
                <w:i/>
                <w:sz w:val="24"/>
                <w:szCs w:val="24"/>
              </w:rPr>
              <w:t>47,2%</w:t>
            </w:r>
          </w:p>
        </w:tc>
        <w:tc>
          <w:tcPr>
            <w:tcW w:w="1134"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41,2%</w:t>
            </w:r>
          </w:p>
        </w:tc>
        <w:tc>
          <w:tcPr>
            <w:tcW w:w="992" w:type="dxa"/>
            <w:tcMar>
              <w:top w:w="15" w:type="dxa"/>
              <w:left w:w="108" w:type="dxa"/>
              <w:bottom w:w="0" w:type="dxa"/>
              <w:right w:w="108" w:type="dxa"/>
            </w:tcMar>
          </w:tcPr>
          <w:p w:rsidR="00772CAF" w:rsidRPr="003C2B57" w:rsidRDefault="00772CAF" w:rsidP="00707F4F">
            <w:pPr>
              <w:pStyle w:val="NoSpacing"/>
              <w:jc w:val="both"/>
              <w:rPr>
                <w:rFonts w:ascii="Times New Roman" w:hAnsi="Times New Roman"/>
                <w:b/>
                <w:i/>
                <w:sz w:val="24"/>
                <w:szCs w:val="24"/>
              </w:rPr>
            </w:pPr>
            <w:r w:rsidRPr="003C2B57">
              <w:rPr>
                <w:rFonts w:ascii="Times New Roman" w:hAnsi="Times New Roman"/>
                <w:b/>
                <w:i/>
                <w:sz w:val="24"/>
                <w:szCs w:val="24"/>
              </w:rPr>
              <w:t>45,7%</w:t>
            </w:r>
          </w:p>
        </w:tc>
      </w:tr>
    </w:tbl>
    <w:p w:rsidR="00772CAF" w:rsidRPr="003C2B57" w:rsidRDefault="00772CAF" w:rsidP="00A45C73">
      <w:pPr>
        <w:pStyle w:val="NoSpacing"/>
        <w:spacing w:line="276" w:lineRule="auto"/>
        <w:ind w:firstLine="567"/>
        <w:jc w:val="both"/>
        <w:rPr>
          <w:rFonts w:ascii="Times New Roman" w:hAnsi="Times New Roman"/>
          <w:sz w:val="24"/>
          <w:szCs w:val="24"/>
        </w:rPr>
      </w:pPr>
      <w:r w:rsidRPr="003C2B57">
        <w:rPr>
          <w:rFonts w:ascii="Times New Roman" w:hAnsi="Times New Roman"/>
          <w:sz w:val="24"/>
          <w:szCs w:val="24"/>
        </w:rPr>
        <w:t xml:space="preserve">Анализ показывает, что, несмотря на  усилия со стороны педагогического коллектива, на протяжении трех последних лет  результаты в  ОО наблюдаются ниже, чем в округе,  как по русскому языку, так и по математике.  </w:t>
      </w:r>
    </w:p>
    <w:p w:rsidR="00772CAF" w:rsidRPr="00F74995" w:rsidRDefault="00772CAF" w:rsidP="004F513E">
      <w:pPr>
        <w:pStyle w:val="NoSpacing"/>
        <w:spacing w:line="276" w:lineRule="auto"/>
        <w:jc w:val="both"/>
        <w:rPr>
          <w:rFonts w:ascii="Times New Roman" w:hAnsi="Times New Roman"/>
          <w:sz w:val="16"/>
          <w:szCs w:val="16"/>
        </w:rPr>
      </w:pPr>
    </w:p>
    <w:p w:rsidR="00772CAF" w:rsidRPr="003C2B57" w:rsidRDefault="00772CAF" w:rsidP="00707F4F">
      <w:pPr>
        <w:pStyle w:val="NoSpacing"/>
        <w:ind w:firstLine="567"/>
        <w:jc w:val="center"/>
        <w:rPr>
          <w:rFonts w:ascii="Times New Roman" w:hAnsi="Times New Roman"/>
          <w:i/>
          <w:sz w:val="24"/>
          <w:szCs w:val="24"/>
        </w:rPr>
      </w:pPr>
      <w:r w:rsidRPr="003C2B57">
        <w:rPr>
          <w:rFonts w:ascii="Times New Roman" w:hAnsi="Times New Roman"/>
          <w:i/>
          <w:sz w:val="24"/>
          <w:szCs w:val="24"/>
        </w:rPr>
        <w:t>Результаты Всероссийских проверочных работ</w:t>
      </w:r>
    </w:p>
    <w:p w:rsidR="00772CAF" w:rsidRPr="003C2B57" w:rsidRDefault="00772CAF" w:rsidP="00707F4F">
      <w:pPr>
        <w:spacing w:after="0" w:line="240" w:lineRule="auto"/>
        <w:jc w:val="center"/>
        <w:rPr>
          <w:rFonts w:ascii="Times New Roman" w:hAnsi="Times New Roman"/>
          <w:b/>
          <w:sz w:val="24"/>
          <w:szCs w:val="24"/>
          <w:lang w:eastAsia="en-US"/>
        </w:rPr>
      </w:pPr>
      <w:r w:rsidRPr="003C2B57">
        <w:rPr>
          <w:rFonts w:ascii="Times New Roman" w:hAnsi="Times New Roman"/>
          <w:b/>
          <w:sz w:val="24"/>
          <w:szCs w:val="24"/>
          <w:lang w:eastAsia="en-US"/>
        </w:rPr>
        <w:t>4 класс</w:t>
      </w:r>
    </w:p>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Русский язык </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707F4F">
        <w:trPr>
          <w:cantSplit/>
          <w:trHeight w:val="264"/>
        </w:trPr>
        <w:tc>
          <w:tcPr>
            <w:tcW w:w="642" w:type="pct"/>
            <w:vMerge w:val="restart"/>
          </w:tcPr>
          <w:p w:rsidR="00772CAF" w:rsidRPr="003C2B57" w:rsidRDefault="00772CAF" w:rsidP="00707F4F">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707F4F">
        <w:trPr>
          <w:cantSplit/>
          <w:trHeight w:val="268"/>
        </w:trPr>
        <w:tc>
          <w:tcPr>
            <w:tcW w:w="642" w:type="pct"/>
            <w:vMerge/>
          </w:tcPr>
          <w:p w:rsidR="00772CAF" w:rsidRPr="003C2B57" w:rsidRDefault="00772CAF" w:rsidP="00707F4F">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707F4F">
            <w:pPr>
              <w:spacing w:after="0" w:line="240" w:lineRule="auto"/>
              <w:jc w:val="center"/>
              <w:rPr>
                <w:rFonts w:ascii="Times New Roman" w:hAnsi="Times New Roman"/>
                <w:sz w:val="24"/>
                <w:szCs w:val="24"/>
                <w:lang w:eastAsia="en-US"/>
              </w:rPr>
            </w:pPr>
          </w:p>
        </w:tc>
      </w:tr>
      <w:tr w:rsidR="00772CAF" w:rsidRPr="003C2B57" w:rsidTr="00707F4F">
        <w:trPr>
          <w:cantSplit/>
          <w:trHeight w:val="420"/>
        </w:trPr>
        <w:tc>
          <w:tcPr>
            <w:tcW w:w="642"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2016</w:t>
            </w:r>
          </w:p>
        </w:tc>
        <w:tc>
          <w:tcPr>
            <w:tcW w:w="872"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(17.6%)</w:t>
            </w:r>
          </w:p>
        </w:tc>
        <w:tc>
          <w:tcPr>
            <w:tcW w:w="872"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6 (35.3%)</w:t>
            </w:r>
          </w:p>
        </w:tc>
        <w:tc>
          <w:tcPr>
            <w:tcW w:w="872"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5 (29.4%)</w:t>
            </w:r>
          </w:p>
        </w:tc>
        <w:tc>
          <w:tcPr>
            <w:tcW w:w="871"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(17.6%)</w:t>
            </w:r>
          </w:p>
        </w:tc>
        <w:tc>
          <w:tcPr>
            <w:tcW w:w="871"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17</w:t>
            </w:r>
          </w:p>
        </w:tc>
      </w:tr>
      <w:tr w:rsidR="00772CAF" w:rsidRPr="003C2B57" w:rsidTr="00707F4F">
        <w:trPr>
          <w:cantSplit/>
          <w:trHeight w:val="398"/>
        </w:trPr>
        <w:tc>
          <w:tcPr>
            <w:tcW w:w="642"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2"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(11.8%)</w:t>
            </w:r>
          </w:p>
        </w:tc>
        <w:tc>
          <w:tcPr>
            <w:tcW w:w="872"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9 (52.9%)</w:t>
            </w:r>
          </w:p>
        </w:tc>
        <w:tc>
          <w:tcPr>
            <w:tcW w:w="872"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4 (23.5%)</w:t>
            </w:r>
          </w:p>
        </w:tc>
        <w:tc>
          <w:tcPr>
            <w:tcW w:w="871"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(11.85%)</w:t>
            </w:r>
          </w:p>
        </w:tc>
        <w:tc>
          <w:tcPr>
            <w:tcW w:w="871"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17</w:t>
            </w:r>
          </w:p>
        </w:tc>
      </w:tr>
      <w:tr w:rsidR="00772CAF" w:rsidRPr="003C2B57" w:rsidTr="00707F4F">
        <w:trPr>
          <w:cantSplit/>
          <w:trHeight w:val="408"/>
        </w:trPr>
        <w:tc>
          <w:tcPr>
            <w:tcW w:w="642"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2"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5 (20%)</w:t>
            </w:r>
          </w:p>
        </w:tc>
        <w:tc>
          <w:tcPr>
            <w:tcW w:w="872"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bCs/>
                <w:color w:val="000000"/>
                <w:sz w:val="24"/>
                <w:szCs w:val="24"/>
                <w:lang w:eastAsia="en-US"/>
              </w:rPr>
            </w:pPr>
            <w:r w:rsidRPr="003C2B57">
              <w:rPr>
                <w:rFonts w:ascii="Times New Roman" w:hAnsi="Times New Roman"/>
                <w:bCs/>
                <w:color w:val="000000"/>
                <w:sz w:val="24"/>
                <w:szCs w:val="24"/>
                <w:lang w:eastAsia="en-US"/>
              </w:rPr>
              <w:t>11 (44%)</w:t>
            </w:r>
          </w:p>
        </w:tc>
        <w:tc>
          <w:tcPr>
            <w:tcW w:w="871"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bCs/>
                <w:color w:val="000000"/>
                <w:sz w:val="24"/>
                <w:szCs w:val="24"/>
                <w:lang w:eastAsia="en-US"/>
              </w:rPr>
            </w:pPr>
            <w:r w:rsidRPr="003C2B57">
              <w:rPr>
                <w:rFonts w:ascii="Times New Roman" w:hAnsi="Times New Roman"/>
                <w:bCs/>
                <w:color w:val="000000"/>
                <w:sz w:val="24"/>
                <w:szCs w:val="24"/>
                <w:lang w:eastAsia="en-US"/>
              </w:rPr>
              <w:t>9 (36%)</w:t>
            </w:r>
          </w:p>
        </w:tc>
        <w:tc>
          <w:tcPr>
            <w:tcW w:w="871"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25</w:t>
            </w:r>
          </w:p>
        </w:tc>
      </w:tr>
    </w:tbl>
    <w:p w:rsidR="00772CAF" w:rsidRPr="003C2B57" w:rsidRDefault="00772CAF" w:rsidP="00707F4F">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русскому языку в 2018 г. поднялся до 100 %, показатели качества в 2017 снизились на 11,65%, но в 2018 году выросли 44,7% и достигли 80%</w:t>
      </w:r>
    </w:p>
    <w:p w:rsidR="00772CAF" w:rsidRDefault="00772CAF" w:rsidP="00707F4F">
      <w:pPr>
        <w:spacing w:after="0" w:line="240" w:lineRule="auto"/>
        <w:jc w:val="center"/>
        <w:rPr>
          <w:rFonts w:ascii="Times New Roman" w:hAnsi="Times New Roman"/>
          <w:sz w:val="24"/>
          <w:szCs w:val="24"/>
          <w:lang w:eastAsia="en-US"/>
        </w:rPr>
      </w:pPr>
    </w:p>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Математика </w:t>
      </w:r>
    </w:p>
    <w:tbl>
      <w:tblPr>
        <w:tblpPr w:leftFromText="180" w:rightFromText="180" w:vertAnchor="text" w:tblpY="89"/>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7"/>
        <w:gridCol w:w="1707"/>
        <w:gridCol w:w="1705"/>
        <w:gridCol w:w="1705"/>
        <w:gridCol w:w="1703"/>
        <w:gridCol w:w="1633"/>
      </w:tblGrid>
      <w:tr w:rsidR="00772CAF" w:rsidRPr="003C2B57" w:rsidTr="004E40B4">
        <w:trPr>
          <w:cantSplit/>
          <w:trHeight w:val="265"/>
        </w:trPr>
        <w:tc>
          <w:tcPr>
            <w:tcW w:w="647" w:type="pct"/>
            <w:vMerge w:val="restart"/>
            <w:vAlign w:val="center"/>
          </w:tcPr>
          <w:p w:rsidR="00772CAF" w:rsidRPr="003C2B57" w:rsidRDefault="00772CAF" w:rsidP="00707F4F">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Год</w:t>
            </w:r>
          </w:p>
        </w:tc>
        <w:tc>
          <w:tcPr>
            <w:tcW w:w="3512" w:type="pct"/>
            <w:gridSpan w:val="4"/>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Количество отметок</w:t>
            </w:r>
          </w:p>
        </w:tc>
        <w:tc>
          <w:tcPr>
            <w:tcW w:w="841" w:type="pct"/>
            <w:vMerge w:val="restar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F74995">
        <w:trPr>
          <w:cantSplit/>
          <w:trHeight w:val="277"/>
        </w:trPr>
        <w:tc>
          <w:tcPr>
            <w:tcW w:w="647" w:type="pct"/>
            <w:vMerge/>
            <w:vAlign w:val="center"/>
          </w:tcPr>
          <w:p w:rsidR="00772CAF" w:rsidRPr="003C2B57" w:rsidRDefault="00772CAF" w:rsidP="00707F4F">
            <w:pPr>
              <w:spacing w:after="0" w:line="240" w:lineRule="auto"/>
              <w:jc w:val="center"/>
              <w:rPr>
                <w:rFonts w:ascii="Times New Roman" w:hAnsi="Times New Roman"/>
                <w:sz w:val="24"/>
                <w:szCs w:val="24"/>
                <w:lang w:eastAsia="en-US"/>
              </w:rPr>
            </w:pPr>
          </w:p>
        </w:tc>
        <w:tc>
          <w:tcPr>
            <w:tcW w:w="879"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8"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8"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7"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41" w:type="pct"/>
            <w:vMerge/>
            <w:vAlign w:val="center"/>
          </w:tcPr>
          <w:p w:rsidR="00772CAF" w:rsidRPr="003C2B57" w:rsidRDefault="00772CAF" w:rsidP="00707F4F">
            <w:pPr>
              <w:spacing w:after="0" w:line="240" w:lineRule="auto"/>
              <w:jc w:val="center"/>
              <w:rPr>
                <w:rFonts w:ascii="Times New Roman" w:hAnsi="Times New Roman"/>
                <w:sz w:val="24"/>
                <w:szCs w:val="24"/>
                <w:lang w:eastAsia="en-US"/>
              </w:rPr>
            </w:pPr>
          </w:p>
        </w:tc>
      </w:tr>
      <w:tr w:rsidR="00772CAF" w:rsidRPr="003C2B57" w:rsidTr="004E40B4">
        <w:trPr>
          <w:cantSplit/>
          <w:trHeight w:val="390"/>
        </w:trPr>
        <w:tc>
          <w:tcPr>
            <w:tcW w:w="647"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2016</w:t>
            </w:r>
          </w:p>
        </w:tc>
        <w:tc>
          <w:tcPr>
            <w:tcW w:w="879"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8"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11 (64.7%)</w:t>
            </w:r>
          </w:p>
        </w:tc>
        <w:tc>
          <w:tcPr>
            <w:tcW w:w="878"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4 (23.5%)</w:t>
            </w:r>
          </w:p>
        </w:tc>
        <w:tc>
          <w:tcPr>
            <w:tcW w:w="877"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(11.8%)</w:t>
            </w:r>
          </w:p>
        </w:tc>
        <w:tc>
          <w:tcPr>
            <w:tcW w:w="841"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17</w:t>
            </w:r>
          </w:p>
        </w:tc>
      </w:tr>
      <w:tr w:rsidR="00772CAF" w:rsidRPr="003C2B57" w:rsidTr="004E40B4">
        <w:trPr>
          <w:cantSplit/>
          <w:trHeight w:val="411"/>
        </w:trPr>
        <w:tc>
          <w:tcPr>
            <w:tcW w:w="647"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9"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(5.6%)</w:t>
            </w:r>
          </w:p>
        </w:tc>
        <w:tc>
          <w:tcPr>
            <w:tcW w:w="878"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11 (61.1%)</w:t>
            </w:r>
          </w:p>
        </w:tc>
        <w:tc>
          <w:tcPr>
            <w:tcW w:w="878"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(16.7%)</w:t>
            </w:r>
          </w:p>
        </w:tc>
        <w:tc>
          <w:tcPr>
            <w:tcW w:w="877" w:type="pct"/>
            <w:vAlign w:val="center"/>
          </w:tcPr>
          <w:p w:rsidR="00772CAF" w:rsidRPr="003C2B57" w:rsidRDefault="00772CAF" w:rsidP="00707F4F">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(16.7%)</w:t>
            </w:r>
          </w:p>
        </w:tc>
        <w:tc>
          <w:tcPr>
            <w:tcW w:w="841" w:type="pct"/>
            <w:vAlign w:val="center"/>
          </w:tcPr>
          <w:p w:rsidR="00772CAF" w:rsidRPr="003C2B57" w:rsidRDefault="00772CAF" w:rsidP="00707F4F">
            <w:pPr>
              <w:widowControl w:val="0"/>
              <w:autoSpaceDE w:val="0"/>
              <w:autoSpaceDN w:val="0"/>
              <w:adjustRightInd w:val="0"/>
              <w:spacing w:before="39" w:after="0" w:line="240" w:lineRule="auto"/>
              <w:ind w:left="23"/>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18</w:t>
            </w:r>
          </w:p>
        </w:tc>
      </w:tr>
      <w:tr w:rsidR="00772CAF" w:rsidRPr="003C2B57" w:rsidTr="004E40B4">
        <w:trPr>
          <w:cantSplit/>
          <w:trHeight w:val="417"/>
        </w:trPr>
        <w:tc>
          <w:tcPr>
            <w:tcW w:w="647"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9"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(3.8%)</w:t>
            </w:r>
          </w:p>
        </w:tc>
        <w:tc>
          <w:tcPr>
            <w:tcW w:w="878"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8 (30.8%)</w:t>
            </w:r>
          </w:p>
        </w:tc>
        <w:tc>
          <w:tcPr>
            <w:tcW w:w="878"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bCs/>
                <w:color w:val="000000"/>
                <w:sz w:val="24"/>
                <w:szCs w:val="24"/>
                <w:lang w:eastAsia="en-US"/>
              </w:rPr>
            </w:pPr>
            <w:r w:rsidRPr="003C2B57">
              <w:rPr>
                <w:rFonts w:ascii="Times New Roman" w:hAnsi="Times New Roman"/>
                <w:bCs/>
                <w:color w:val="000000"/>
                <w:sz w:val="24"/>
                <w:szCs w:val="24"/>
                <w:lang w:eastAsia="en-US"/>
              </w:rPr>
              <w:t>10 (38.5%)</w:t>
            </w:r>
          </w:p>
        </w:tc>
        <w:tc>
          <w:tcPr>
            <w:tcW w:w="877" w:type="pct"/>
            <w:vAlign w:val="center"/>
          </w:tcPr>
          <w:p w:rsidR="00772CAF" w:rsidRPr="003C2B57" w:rsidRDefault="00772CAF" w:rsidP="00707F4F">
            <w:pPr>
              <w:widowControl w:val="0"/>
              <w:autoSpaceDE w:val="0"/>
              <w:autoSpaceDN w:val="0"/>
              <w:adjustRightInd w:val="0"/>
              <w:spacing w:before="29" w:after="0" w:line="240" w:lineRule="auto"/>
              <w:ind w:left="15"/>
              <w:jc w:val="center"/>
              <w:rPr>
                <w:rFonts w:ascii="Times New Roman" w:hAnsi="Times New Roman"/>
                <w:bCs/>
                <w:color w:val="000000"/>
                <w:sz w:val="24"/>
                <w:szCs w:val="24"/>
                <w:lang w:eastAsia="en-US"/>
              </w:rPr>
            </w:pPr>
            <w:r w:rsidRPr="003C2B57">
              <w:rPr>
                <w:rFonts w:ascii="Times New Roman" w:hAnsi="Times New Roman"/>
                <w:bCs/>
                <w:color w:val="000000"/>
                <w:sz w:val="24"/>
                <w:szCs w:val="24"/>
                <w:lang w:eastAsia="en-US"/>
              </w:rPr>
              <w:t>7 (26.9%)</w:t>
            </w:r>
          </w:p>
        </w:tc>
        <w:tc>
          <w:tcPr>
            <w:tcW w:w="841" w:type="pct"/>
            <w:vAlign w:val="center"/>
          </w:tcPr>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26</w:t>
            </w:r>
          </w:p>
        </w:tc>
      </w:tr>
    </w:tbl>
    <w:p w:rsidR="00772CAF" w:rsidRPr="003C2B57" w:rsidRDefault="00772CAF" w:rsidP="00707F4F">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математики в 2017 и 2018 г. в процентном соотношении не значительно вырос, но в количественном соотношении остался на этом же уровне, показатели качества в 2017 снизились на 1,9%, но в 2018 году увеличились на 32% и достигли 65,4%</w:t>
      </w:r>
    </w:p>
    <w:p w:rsidR="00772CAF" w:rsidRPr="003C2B57" w:rsidRDefault="00772CAF" w:rsidP="00707F4F">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Окружающий мир</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707F4F">
        <w:trPr>
          <w:cantSplit/>
          <w:trHeight w:val="273"/>
        </w:trPr>
        <w:tc>
          <w:tcPr>
            <w:tcW w:w="642" w:type="pct"/>
            <w:vMerge w:val="restart"/>
          </w:tcPr>
          <w:p w:rsidR="00772CAF" w:rsidRPr="003C2B57" w:rsidRDefault="00772CAF" w:rsidP="00707F4F">
            <w:pPr>
              <w:spacing w:after="0"/>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707F4F">
            <w:pPr>
              <w:spacing w:after="0"/>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707F4F">
            <w:pPr>
              <w:spacing w:after="0"/>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707F4F">
        <w:trPr>
          <w:cantSplit/>
          <w:trHeight w:val="309"/>
        </w:trPr>
        <w:tc>
          <w:tcPr>
            <w:tcW w:w="642" w:type="pct"/>
            <w:vMerge/>
          </w:tcPr>
          <w:p w:rsidR="00772CAF" w:rsidRPr="003C2B57" w:rsidRDefault="00772CAF" w:rsidP="00707F4F">
            <w:pPr>
              <w:spacing w:after="0"/>
              <w:jc w:val="center"/>
              <w:rPr>
                <w:rFonts w:ascii="Times New Roman" w:hAnsi="Times New Roman"/>
                <w:sz w:val="24"/>
                <w:szCs w:val="24"/>
                <w:lang w:eastAsia="en-US"/>
              </w:rPr>
            </w:pPr>
          </w:p>
        </w:tc>
        <w:tc>
          <w:tcPr>
            <w:tcW w:w="872" w:type="pct"/>
            <w:vAlign w:val="center"/>
          </w:tcPr>
          <w:p w:rsidR="00772CAF" w:rsidRPr="003C2B57" w:rsidRDefault="00772CAF" w:rsidP="00707F4F">
            <w:pPr>
              <w:spacing w:after="0"/>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707F4F">
            <w:pPr>
              <w:spacing w:after="0"/>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707F4F">
            <w:pPr>
              <w:spacing w:after="0"/>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707F4F">
            <w:pPr>
              <w:spacing w:after="0"/>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707F4F">
            <w:pPr>
              <w:spacing w:after="0"/>
              <w:jc w:val="center"/>
              <w:rPr>
                <w:rFonts w:ascii="Times New Roman" w:hAnsi="Times New Roman"/>
                <w:sz w:val="24"/>
                <w:szCs w:val="24"/>
                <w:lang w:eastAsia="en-US"/>
              </w:rPr>
            </w:pPr>
          </w:p>
        </w:tc>
      </w:tr>
      <w:tr w:rsidR="00772CAF" w:rsidRPr="003C2B57" w:rsidTr="004E40B4">
        <w:trPr>
          <w:cantSplit/>
          <w:trHeight w:val="466"/>
        </w:trPr>
        <w:tc>
          <w:tcPr>
            <w:tcW w:w="642"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2016</w:t>
            </w:r>
          </w:p>
        </w:tc>
        <w:tc>
          <w:tcPr>
            <w:tcW w:w="872" w:type="pct"/>
            <w:vAlign w:val="center"/>
          </w:tcPr>
          <w:p w:rsidR="00772CAF" w:rsidRPr="003C2B57" w:rsidRDefault="00772CAF" w:rsidP="004E40B4">
            <w:pPr>
              <w:widowControl w:val="0"/>
              <w:autoSpaceDE w:val="0"/>
              <w:autoSpaceDN w:val="0"/>
              <w:adjustRightInd w:val="0"/>
              <w:spacing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(11.8%)</w:t>
            </w:r>
          </w:p>
        </w:tc>
        <w:tc>
          <w:tcPr>
            <w:tcW w:w="872" w:type="pct"/>
            <w:vAlign w:val="center"/>
          </w:tcPr>
          <w:p w:rsidR="00772CAF" w:rsidRPr="003C2B57" w:rsidRDefault="00772CAF" w:rsidP="004E40B4">
            <w:pPr>
              <w:widowControl w:val="0"/>
              <w:autoSpaceDE w:val="0"/>
              <w:autoSpaceDN w:val="0"/>
              <w:adjustRightInd w:val="0"/>
              <w:spacing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7 (41.2%)</w:t>
            </w:r>
          </w:p>
        </w:tc>
        <w:tc>
          <w:tcPr>
            <w:tcW w:w="872" w:type="pct"/>
            <w:vAlign w:val="center"/>
          </w:tcPr>
          <w:p w:rsidR="00772CAF" w:rsidRPr="003C2B57" w:rsidRDefault="00772CAF" w:rsidP="004E40B4">
            <w:pPr>
              <w:widowControl w:val="0"/>
              <w:autoSpaceDE w:val="0"/>
              <w:autoSpaceDN w:val="0"/>
              <w:adjustRightInd w:val="0"/>
              <w:spacing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6 (35.3%)</w:t>
            </w:r>
          </w:p>
        </w:tc>
        <w:tc>
          <w:tcPr>
            <w:tcW w:w="871" w:type="pct"/>
            <w:vAlign w:val="center"/>
          </w:tcPr>
          <w:p w:rsidR="00772CAF" w:rsidRPr="003C2B57" w:rsidRDefault="00772CAF" w:rsidP="004E40B4">
            <w:pPr>
              <w:widowControl w:val="0"/>
              <w:autoSpaceDE w:val="0"/>
              <w:autoSpaceDN w:val="0"/>
              <w:adjustRightInd w:val="0"/>
              <w:spacing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(11.8%)</w:t>
            </w:r>
          </w:p>
        </w:tc>
        <w:tc>
          <w:tcPr>
            <w:tcW w:w="871"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17</w:t>
            </w:r>
          </w:p>
        </w:tc>
      </w:tr>
      <w:tr w:rsidR="00772CAF" w:rsidRPr="003C2B57" w:rsidTr="004E40B4">
        <w:trPr>
          <w:cantSplit/>
          <w:trHeight w:val="362"/>
        </w:trPr>
        <w:tc>
          <w:tcPr>
            <w:tcW w:w="642"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2"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(11.1%)</w:t>
            </w:r>
          </w:p>
        </w:tc>
        <w:tc>
          <w:tcPr>
            <w:tcW w:w="872"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12 (66.7%)</w:t>
            </w:r>
          </w:p>
        </w:tc>
        <w:tc>
          <w:tcPr>
            <w:tcW w:w="872"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4 (22.2%)</w:t>
            </w:r>
          </w:p>
        </w:tc>
        <w:tc>
          <w:tcPr>
            <w:tcW w:w="871"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widowControl w:val="0"/>
              <w:autoSpaceDE w:val="0"/>
              <w:autoSpaceDN w:val="0"/>
              <w:adjustRightInd w:val="0"/>
              <w:spacing w:before="39" w:after="0" w:line="130" w:lineRule="atLeast"/>
              <w:ind w:left="23"/>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18</w:t>
            </w:r>
          </w:p>
        </w:tc>
      </w:tr>
      <w:tr w:rsidR="00772CAF" w:rsidRPr="003C2B57" w:rsidTr="004E40B4">
        <w:trPr>
          <w:cantSplit/>
          <w:trHeight w:val="309"/>
        </w:trPr>
        <w:tc>
          <w:tcPr>
            <w:tcW w:w="642"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2"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(12%)</w:t>
            </w:r>
          </w:p>
        </w:tc>
        <w:tc>
          <w:tcPr>
            <w:tcW w:w="872"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bCs/>
                <w:color w:val="000000"/>
                <w:sz w:val="24"/>
                <w:szCs w:val="24"/>
                <w:lang w:eastAsia="en-US"/>
              </w:rPr>
            </w:pPr>
            <w:r w:rsidRPr="003C2B57">
              <w:rPr>
                <w:rFonts w:ascii="Times New Roman" w:hAnsi="Times New Roman"/>
                <w:bCs/>
                <w:color w:val="000000"/>
                <w:sz w:val="24"/>
                <w:szCs w:val="24"/>
                <w:lang w:eastAsia="en-US"/>
              </w:rPr>
              <w:t>16 (64%)</w:t>
            </w:r>
          </w:p>
        </w:tc>
        <w:tc>
          <w:tcPr>
            <w:tcW w:w="871"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bCs/>
                <w:color w:val="000000"/>
                <w:sz w:val="24"/>
                <w:szCs w:val="24"/>
                <w:lang w:eastAsia="en-US"/>
              </w:rPr>
            </w:pPr>
            <w:r w:rsidRPr="003C2B57">
              <w:rPr>
                <w:rFonts w:ascii="Times New Roman" w:hAnsi="Times New Roman"/>
                <w:bCs/>
                <w:color w:val="000000"/>
                <w:sz w:val="24"/>
                <w:szCs w:val="24"/>
                <w:lang w:eastAsia="en-US"/>
              </w:rPr>
              <w:t>6 (24%)</w:t>
            </w:r>
          </w:p>
        </w:tc>
        <w:tc>
          <w:tcPr>
            <w:tcW w:w="871"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b/>
                <w:bCs/>
                <w:color w:val="000000"/>
                <w:sz w:val="24"/>
                <w:szCs w:val="24"/>
                <w:lang w:eastAsia="en-US"/>
              </w:rPr>
            </w:pPr>
            <w:r w:rsidRPr="003C2B57">
              <w:rPr>
                <w:rFonts w:ascii="Times New Roman" w:hAnsi="Times New Roman"/>
                <w:b/>
                <w:bCs/>
                <w:color w:val="000000"/>
                <w:sz w:val="24"/>
                <w:szCs w:val="24"/>
                <w:lang w:eastAsia="en-US"/>
              </w:rPr>
              <w:t>25</w:t>
            </w:r>
          </w:p>
        </w:tc>
      </w:tr>
    </w:tbl>
    <w:p w:rsidR="00772CAF" w:rsidRPr="003C2B57" w:rsidRDefault="00772CAF" w:rsidP="004E40B4">
      <w:pPr>
        <w:spacing w:after="0"/>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окружающему миру в 2018 г. поднялся до 100 %, показатели качества в 2017 значительно снизились на 24,9%, но в 2018 году показатель вырос на 65,8% и достиг 88%</w:t>
      </w:r>
    </w:p>
    <w:p w:rsidR="00772CAF" w:rsidRPr="003C2B57" w:rsidRDefault="00772CAF" w:rsidP="004E40B4">
      <w:pPr>
        <w:spacing w:after="0" w:line="240" w:lineRule="auto"/>
        <w:jc w:val="center"/>
        <w:rPr>
          <w:rFonts w:ascii="Times New Roman" w:hAnsi="Times New Roman"/>
          <w:b/>
          <w:sz w:val="24"/>
          <w:szCs w:val="24"/>
          <w:lang w:eastAsia="en-US"/>
        </w:rPr>
      </w:pPr>
      <w:r w:rsidRPr="003C2B57">
        <w:rPr>
          <w:rFonts w:ascii="Times New Roman" w:hAnsi="Times New Roman"/>
          <w:b/>
          <w:sz w:val="24"/>
          <w:szCs w:val="24"/>
          <w:lang w:eastAsia="en-US"/>
        </w:rPr>
        <w:t>Результаты ВПР</w:t>
      </w: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b/>
          <w:sz w:val="24"/>
          <w:szCs w:val="24"/>
          <w:lang w:eastAsia="en-US"/>
        </w:rPr>
        <w:t>5 класс</w:t>
      </w: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Русский язык </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69"/>
        </w:trPr>
        <w:tc>
          <w:tcPr>
            <w:tcW w:w="642" w:type="pct"/>
            <w:vMerge w:val="restart"/>
            <w:vAlign w:val="center"/>
          </w:tcPr>
          <w:p w:rsidR="00772CAF" w:rsidRPr="003C2B57" w:rsidRDefault="00772CAF" w:rsidP="004E40B4">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Год</w:t>
            </w:r>
          </w:p>
        </w:tc>
        <w:tc>
          <w:tcPr>
            <w:tcW w:w="3487" w:type="pct"/>
            <w:gridSpan w:val="4"/>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Количество отметок</w:t>
            </w:r>
          </w:p>
        </w:tc>
        <w:tc>
          <w:tcPr>
            <w:tcW w:w="871" w:type="pct"/>
            <w:vMerge w:val="restar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415"/>
        </w:trPr>
        <w:tc>
          <w:tcPr>
            <w:tcW w:w="642" w:type="pct"/>
            <w:vMerge/>
            <w:vAlign w:val="center"/>
          </w:tcPr>
          <w:p w:rsidR="00772CAF" w:rsidRPr="003C2B57" w:rsidRDefault="00772CAF" w:rsidP="004E40B4">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vAlign w:val="center"/>
          </w:tcPr>
          <w:p w:rsidR="00772CAF" w:rsidRPr="003C2B57" w:rsidRDefault="00772CAF" w:rsidP="004E40B4">
            <w:pPr>
              <w:spacing w:after="0" w:line="240" w:lineRule="auto"/>
              <w:jc w:val="center"/>
              <w:rPr>
                <w:rFonts w:ascii="Times New Roman" w:hAnsi="Times New Roman"/>
                <w:sz w:val="24"/>
                <w:szCs w:val="24"/>
                <w:lang w:eastAsia="en-US"/>
              </w:rPr>
            </w:pPr>
          </w:p>
        </w:tc>
      </w:tr>
      <w:tr w:rsidR="00772CAF" w:rsidRPr="003C2B57" w:rsidTr="004E40B4">
        <w:trPr>
          <w:cantSplit/>
          <w:trHeight w:val="252"/>
        </w:trPr>
        <w:tc>
          <w:tcPr>
            <w:tcW w:w="64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2"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5 (33.3%)</w:t>
            </w:r>
          </w:p>
        </w:tc>
        <w:tc>
          <w:tcPr>
            <w:tcW w:w="872"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7 (46.7%)</w:t>
            </w:r>
          </w:p>
        </w:tc>
        <w:tc>
          <w:tcPr>
            <w:tcW w:w="872"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(20%)</w:t>
            </w:r>
          </w:p>
        </w:tc>
        <w:tc>
          <w:tcPr>
            <w:tcW w:w="871"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15</w:t>
            </w:r>
          </w:p>
        </w:tc>
      </w:tr>
      <w:tr w:rsidR="00772CAF" w:rsidRPr="003C2B57" w:rsidTr="004E40B4">
        <w:trPr>
          <w:cantSplit/>
          <w:trHeight w:val="285"/>
        </w:trPr>
        <w:tc>
          <w:tcPr>
            <w:tcW w:w="64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6 (46.2%)</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5 (38.5%)</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(7.7%)</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(7.7%)</w:t>
            </w:r>
          </w:p>
        </w:tc>
        <w:tc>
          <w:tcPr>
            <w:tcW w:w="871"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13</w:t>
            </w:r>
          </w:p>
        </w:tc>
      </w:tr>
    </w:tbl>
    <w:p w:rsidR="00772CAF" w:rsidRPr="003C2B57" w:rsidRDefault="00772CAF" w:rsidP="004E40B4">
      <w:pPr>
        <w:spacing w:after="0"/>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русскому языку в 2018 г. снизился на 12,9 % и составил 63,8%, показатель качества так же снизился и  составляет 15,4%</w:t>
      </w:r>
    </w:p>
    <w:p w:rsidR="00772CAF" w:rsidRDefault="00772CAF" w:rsidP="004E40B4">
      <w:pPr>
        <w:spacing w:after="0" w:line="240" w:lineRule="auto"/>
        <w:jc w:val="center"/>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Математика </w:t>
      </w:r>
    </w:p>
    <w:tbl>
      <w:tblPr>
        <w:tblpPr w:leftFromText="180" w:rightFromText="180" w:vertAnchor="text" w:tblpY="89"/>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7"/>
        <w:gridCol w:w="1707"/>
        <w:gridCol w:w="1705"/>
        <w:gridCol w:w="1705"/>
        <w:gridCol w:w="1703"/>
        <w:gridCol w:w="1633"/>
      </w:tblGrid>
      <w:tr w:rsidR="00772CAF" w:rsidRPr="003C2B57" w:rsidTr="004E40B4">
        <w:trPr>
          <w:cantSplit/>
          <w:trHeight w:val="509"/>
        </w:trPr>
        <w:tc>
          <w:tcPr>
            <w:tcW w:w="647" w:type="pct"/>
            <w:vMerge w:val="restart"/>
          </w:tcPr>
          <w:p w:rsidR="00772CAF" w:rsidRPr="003C2B57" w:rsidRDefault="00772CAF" w:rsidP="004E40B4">
            <w:pPr>
              <w:spacing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512" w:type="pct"/>
            <w:gridSpan w:val="4"/>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41" w:type="pct"/>
            <w:vMerge w:val="restar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321"/>
        </w:trPr>
        <w:tc>
          <w:tcPr>
            <w:tcW w:w="647" w:type="pct"/>
            <w:vMerge/>
          </w:tcPr>
          <w:p w:rsidR="00772CAF" w:rsidRPr="003C2B57" w:rsidRDefault="00772CAF" w:rsidP="004E40B4">
            <w:pPr>
              <w:spacing w:after="0" w:line="240" w:lineRule="auto"/>
              <w:jc w:val="center"/>
              <w:rPr>
                <w:rFonts w:ascii="Times New Roman" w:hAnsi="Times New Roman"/>
                <w:sz w:val="24"/>
                <w:szCs w:val="24"/>
                <w:lang w:eastAsia="en-US"/>
              </w:rPr>
            </w:pPr>
          </w:p>
        </w:tc>
        <w:tc>
          <w:tcPr>
            <w:tcW w:w="879"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8"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8"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7"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41" w:type="pct"/>
            <w:vMerge/>
          </w:tcPr>
          <w:p w:rsidR="00772CAF" w:rsidRPr="003C2B57" w:rsidRDefault="00772CAF" w:rsidP="004E40B4">
            <w:pPr>
              <w:spacing w:after="0" w:line="240" w:lineRule="auto"/>
              <w:jc w:val="center"/>
              <w:rPr>
                <w:rFonts w:ascii="Times New Roman" w:hAnsi="Times New Roman"/>
                <w:sz w:val="24"/>
                <w:szCs w:val="24"/>
                <w:lang w:eastAsia="en-US"/>
              </w:rPr>
            </w:pPr>
          </w:p>
        </w:tc>
      </w:tr>
      <w:tr w:rsidR="00772CAF" w:rsidRPr="003C2B57" w:rsidTr="004E40B4">
        <w:trPr>
          <w:cantSplit/>
          <w:trHeight w:val="398"/>
        </w:trPr>
        <w:tc>
          <w:tcPr>
            <w:tcW w:w="647"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9"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(6,7%)</w:t>
            </w:r>
          </w:p>
        </w:tc>
        <w:tc>
          <w:tcPr>
            <w:tcW w:w="878"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7 (46,7%)</w:t>
            </w:r>
          </w:p>
        </w:tc>
        <w:tc>
          <w:tcPr>
            <w:tcW w:w="878"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4 (26,7%)</w:t>
            </w:r>
          </w:p>
        </w:tc>
        <w:tc>
          <w:tcPr>
            <w:tcW w:w="877"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(20%)</w:t>
            </w:r>
          </w:p>
        </w:tc>
        <w:tc>
          <w:tcPr>
            <w:tcW w:w="841" w:type="pct"/>
            <w:vAlign w:val="center"/>
          </w:tcPr>
          <w:p w:rsidR="00772CAF" w:rsidRPr="003C2B57" w:rsidRDefault="00772CAF" w:rsidP="004E40B4">
            <w:pPr>
              <w:widowControl w:val="0"/>
              <w:autoSpaceDE w:val="0"/>
              <w:autoSpaceDN w:val="0"/>
              <w:adjustRightInd w:val="0"/>
              <w:spacing w:before="39" w:after="0" w:line="240" w:lineRule="auto"/>
              <w:ind w:left="23"/>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15</w:t>
            </w:r>
          </w:p>
        </w:tc>
      </w:tr>
      <w:tr w:rsidR="00772CAF" w:rsidRPr="003C2B57" w:rsidTr="004E40B4">
        <w:trPr>
          <w:cantSplit/>
          <w:trHeight w:val="334"/>
        </w:trPr>
        <w:tc>
          <w:tcPr>
            <w:tcW w:w="647"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9"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(23.1%)</w:t>
            </w:r>
          </w:p>
        </w:tc>
        <w:tc>
          <w:tcPr>
            <w:tcW w:w="878"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7 (53.8%)</w:t>
            </w:r>
          </w:p>
        </w:tc>
        <w:tc>
          <w:tcPr>
            <w:tcW w:w="878"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(15.4%)</w:t>
            </w:r>
          </w:p>
        </w:tc>
        <w:tc>
          <w:tcPr>
            <w:tcW w:w="877"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(7.7%)</w:t>
            </w:r>
          </w:p>
        </w:tc>
        <w:tc>
          <w:tcPr>
            <w:tcW w:w="841"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13</w:t>
            </w:r>
          </w:p>
        </w:tc>
      </w:tr>
    </w:tbl>
    <w:p w:rsidR="00772CAF" w:rsidRPr="003C2B57" w:rsidRDefault="00772CAF" w:rsidP="004E40B4">
      <w:pPr>
        <w:spacing w:after="0"/>
        <w:ind w:firstLine="567"/>
        <w:jc w:val="both"/>
        <w:rPr>
          <w:rFonts w:ascii="Times New Roman" w:hAnsi="Times New Roman"/>
          <w:sz w:val="24"/>
          <w:szCs w:val="24"/>
          <w:lang w:eastAsia="en-US"/>
        </w:rPr>
      </w:pPr>
      <w:r w:rsidRPr="003C2B57">
        <w:rPr>
          <w:rFonts w:ascii="Times New Roman" w:hAnsi="Times New Roman"/>
          <w:sz w:val="24"/>
          <w:szCs w:val="24"/>
          <w:lang w:eastAsia="en-US"/>
        </w:rPr>
        <w:t>*В работе присутствуют задания, которые не оценивались, поскольку относятся к непройденным темам.</w:t>
      </w:r>
    </w:p>
    <w:p w:rsidR="00772CAF" w:rsidRPr="003C2B57" w:rsidRDefault="00772CAF" w:rsidP="004E40B4">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математике  в 2018 г. снизился на 16,4 % и составил 76,9%, показатель качества снизился на 23% и  составляет 23,1%</w:t>
      </w:r>
    </w:p>
    <w:p w:rsidR="00772CAF" w:rsidRDefault="00772CAF" w:rsidP="004E40B4">
      <w:pPr>
        <w:spacing w:after="0" w:line="240" w:lineRule="auto"/>
        <w:jc w:val="center"/>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Биология</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73"/>
        </w:trPr>
        <w:tc>
          <w:tcPr>
            <w:tcW w:w="642" w:type="pct"/>
            <w:vMerge w:val="restart"/>
            <w:vAlign w:val="center"/>
          </w:tcPr>
          <w:p w:rsidR="00772CAF" w:rsidRPr="003C2B57" w:rsidRDefault="00772CAF" w:rsidP="004E40B4">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Год</w:t>
            </w:r>
          </w:p>
        </w:tc>
        <w:tc>
          <w:tcPr>
            <w:tcW w:w="3487" w:type="pct"/>
            <w:gridSpan w:val="4"/>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Количество отметок</w:t>
            </w:r>
          </w:p>
        </w:tc>
        <w:tc>
          <w:tcPr>
            <w:tcW w:w="871" w:type="pct"/>
            <w:vMerge w:val="restar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390"/>
        </w:trPr>
        <w:tc>
          <w:tcPr>
            <w:tcW w:w="642" w:type="pct"/>
            <w:vMerge/>
            <w:vAlign w:val="center"/>
          </w:tcPr>
          <w:p w:rsidR="00772CAF" w:rsidRPr="003C2B57" w:rsidRDefault="00772CAF" w:rsidP="004E40B4">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vAlign w:val="center"/>
          </w:tcPr>
          <w:p w:rsidR="00772CAF" w:rsidRPr="003C2B57" w:rsidRDefault="00772CAF" w:rsidP="004E40B4">
            <w:pPr>
              <w:spacing w:after="0" w:line="240" w:lineRule="auto"/>
              <w:jc w:val="center"/>
              <w:rPr>
                <w:rFonts w:ascii="Times New Roman" w:hAnsi="Times New Roman"/>
                <w:sz w:val="24"/>
                <w:szCs w:val="24"/>
                <w:lang w:eastAsia="en-US"/>
              </w:rPr>
            </w:pPr>
          </w:p>
        </w:tc>
      </w:tr>
      <w:tr w:rsidR="00772CAF" w:rsidRPr="003C2B57" w:rsidTr="004E40B4">
        <w:trPr>
          <w:cantSplit/>
          <w:trHeight w:val="410"/>
        </w:trPr>
        <w:tc>
          <w:tcPr>
            <w:tcW w:w="64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2" w:type="pct"/>
            <w:vAlign w:val="center"/>
          </w:tcPr>
          <w:p w:rsidR="00772CAF" w:rsidRPr="003C2B57" w:rsidRDefault="00772CAF" w:rsidP="004E40B4">
            <w:pPr>
              <w:widowControl w:val="0"/>
              <w:autoSpaceDE w:val="0"/>
              <w:autoSpaceDN w:val="0"/>
              <w:adjustRightInd w:val="0"/>
              <w:spacing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3 (15.8%)</w:t>
            </w:r>
          </w:p>
        </w:tc>
        <w:tc>
          <w:tcPr>
            <w:tcW w:w="872"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7 (36.8%)</w:t>
            </w:r>
          </w:p>
        </w:tc>
        <w:tc>
          <w:tcPr>
            <w:tcW w:w="872"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8 (42.1%)</w:t>
            </w:r>
          </w:p>
        </w:tc>
        <w:tc>
          <w:tcPr>
            <w:tcW w:w="871"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(5.3%)</w:t>
            </w:r>
          </w:p>
        </w:tc>
        <w:tc>
          <w:tcPr>
            <w:tcW w:w="871" w:type="pct"/>
            <w:vAlign w:val="center"/>
          </w:tcPr>
          <w:p w:rsidR="00772CAF" w:rsidRPr="003C2B57" w:rsidRDefault="00772CAF" w:rsidP="004E40B4">
            <w:pPr>
              <w:widowControl w:val="0"/>
              <w:autoSpaceDE w:val="0"/>
              <w:autoSpaceDN w:val="0"/>
              <w:adjustRightInd w:val="0"/>
              <w:spacing w:before="39" w:after="0" w:line="240" w:lineRule="auto"/>
              <w:ind w:left="23"/>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19</w:t>
            </w:r>
          </w:p>
        </w:tc>
      </w:tr>
      <w:tr w:rsidR="00772CAF" w:rsidRPr="003C2B57" w:rsidTr="004E40B4">
        <w:trPr>
          <w:cantSplit/>
          <w:trHeight w:val="417"/>
        </w:trPr>
        <w:tc>
          <w:tcPr>
            <w:tcW w:w="64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2 (14.3%)</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11 (78.6%)</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(7.1%)</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14</w:t>
            </w:r>
          </w:p>
        </w:tc>
      </w:tr>
    </w:tbl>
    <w:p w:rsidR="00772CAF" w:rsidRPr="003C2B57" w:rsidRDefault="00772CAF" w:rsidP="004E40B4">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биологии  в 2018 г. незначительно повысился (на 1,5 %)  и составил 85,7%, показатель качества существенно снизился (на 40,3%) и  составил 7,1%</w:t>
      </w:r>
    </w:p>
    <w:p w:rsidR="00772CAF" w:rsidRDefault="00772CAF" w:rsidP="00637D49">
      <w:pPr>
        <w:jc w:val="center"/>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История</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65"/>
        </w:trPr>
        <w:tc>
          <w:tcPr>
            <w:tcW w:w="642" w:type="pct"/>
            <w:vMerge w:val="restart"/>
          </w:tcPr>
          <w:p w:rsidR="00772CAF" w:rsidRPr="003C2B57" w:rsidRDefault="00772CAF" w:rsidP="004E40B4">
            <w:pPr>
              <w:spacing w:after="0"/>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368"/>
        </w:trPr>
        <w:tc>
          <w:tcPr>
            <w:tcW w:w="642" w:type="pct"/>
            <w:vMerge/>
          </w:tcPr>
          <w:p w:rsidR="00772CAF" w:rsidRPr="003C2B57" w:rsidRDefault="00772CAF" w:rsidP="004E40B4">
            <w:pPr>
              <w:spacing w:after="0"/>
              <w:jc w:val="center"/>
              <w:rPr>
                <w:rFonts w:ascii="Times New Roman" w:hAnsi="Times New Roman"/>
                <w:sz w:val="24"/>
                <w:szCs w:val="24"/>
                <w:lang w:eastAsia="en-US"/>
              </w:rPr>
            </w:pPr>
          </w:p>
        </w:tc>
        <w:tc>
          <w:tcPr>
            <w:tcW w:w="872"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4E40B4">
            <w:pPr>
              <w:spacing w:after="0"/>
              <w:jc w:val="center"/>
              <w:rPr>
                <w:rFonts w:ascii="Times New Roman" w:hAnsi="Times New Roman"/>
                <w:sz w:val="24"/>
                <w:szCs w:val="24"/>
                <w:lang w:eastAsia="en-US"/>
              </w:rPr>
            </w:pPr>
          </w:p>
        </w:tc>
      </w:tr>
      <w:tr w:rsidR="00772CAF" w:rsidRPr="003C2B57" w:rsidTr="004E40B4">
        <w:trPr>
          <w:cantSplit/>
          <w:trHeight w:val="403"/>
        </w:trPr>
        <w:tc>
          <w:tcPr>
            <w:tcW w:w="642" w:type="pct"/>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2017</w:t>
            </w:r>
          </w:p>
        </w:tc>
        <w:tc>
          <w:tcPr>
            <w:tcW w:w="872"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(5.9%)</w:t>
            </w:r>
          </w:p>
        </w:tc>
        <w:tc>
          <w:tcPr>
            <w:tcW w:w="872"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11 (64.7%)</w:t>
            </w:r>
          </w:p>
        </w:tc>
        <w:tc>
          <w:tcPr>
            <w:tcW w:w="872"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5 (29.4%)</w:t>
            </w:r>
          </w:p>
        </w:tc>
        <w:tc>
          <w:tcPr>
            <w:tcW w:w="871" w:type="pct"/>
            <w:vAlign w:val="center"/>
          </w:tcPr>
          <w:p w:rsidR="00772CAF" w:rsidRPr="003C2B57" w:rsidRDefault="00772CAF" w:rsidP="004E40B4">
            <w:pPr>
              <w:widowControl w:val="0"/>
              <w:autoSpaceDE w:val="0"/>
              <w:autoSpaceDN w:val="0"/>
              <w:adjustRightInd w:val="0"/>
              <w:spacing w:before="13" w:after="0" w:line="117" w:lineRule="atLeas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widowControl w:val="0"/>
              <w:autoSpaceDE w:val="0"/>
              <w:autoSpaceDN w:val="0"/>
              <w:adjustRightInd w:val="0"/>
              <w:spacing w:before="39" w:after="0" w:line="130" w:lineRule="atLeast"/>
              <w:ind w:left="23"/>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17</w:t>
            </w:r>
          </w:p>
        </w:tc>
      </w:tr>
      <w:tr w:rsidR="00772CAF" w:rsidRPr="003C2B57" w:rsidTr="004E40B4">
        <w:trPr>
          <w:cantSplit/>
          <w:trHeight w:val="281"/>
        </w:trPr>
        <w:tc>
          <w:tcPr>
            <w:tcW w:w="642" w:type="pct"/>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6 (46.2%)</w:t>
            </w:r>
          </w:p>
        </w:tc>
        <w:tc>
          <w:tcPr>
            <w:tcW w:w="872"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6 (46.2%)</w:t>
            </w:r>
          </w:p>
        </w:tc>
        <w:tc>
          <w:tcPr>
            <w:tcW w:w="872"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1 (7.7%)</w:t>
            </w:r>
          </w:p>
        </w:tc>
        <w:tc>
          <w:tcPr>
            <w:tcW w:w="871" w:type="pct"/>
            <w:vAlign w:val="center"/>
          </w:tcPr>
          <w:p w:rsidR="00772CAF" w:rsidRPr="003C2B57" w:rsidRDefault="00772CAF" w:rsidP="004E40B4">
            <w:pPr>
              <w:widowControl w:val="0"/>
              <w:autoSpaceDE w:val="0"/>
              <w:autoSpaceDN w:val="0"/>
              <w:adjustRightInd w:val="0"/>
              <w:spacing w:before="29" w:after="0" w:line="199" w:lineRule="exact"/>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tcPr>
          <w:p w:rsidR="00772CAF" w:rsidRPr="003C2B57" w:rsidRDefault="00772CAF" w:rsidP="004E40B4">
            <w:pPr>
              <w:spacing w:after="0"/>
              <w:jc w:val="center"/>
              <w:rPr>
                <w:rFonts w:ascii="Times New Roman" w:hAnsi="Times New Roman"/>
                <w:sz w:val="24"/>
                <w:szCs w:val="24"/>
                <w:lang w:eastAsia="en-US"/>
              </w:rPr>
            </w:pPr>
            <w:r w:rsidRPr="003C2B57">
              <w:rPr>
                <w:rFonts w:ascii="Times New Roman" w:hAnsi="Times New Roman"/>
                <w:sz w:val="24"/>
                <w:szCs w:val="24"/>
                <w:lang w:eastAsia="en-US"/>
              </w:rPr>
              <w:t>13</w:t>
            </w:r>
          </w:p>
        </w:tc>
      </w:tr>
    </w:tbl>
    <w:p w:rsidR="00772CAF" w:rsidRPr="003C2B57" w:rsidRDefault="00772CAF" w:rsidP="004E40B4">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Уровень успеваемости по истории  в 2018 г. существенно снизился (на 40,3 %)  и составил 53,8%, показатель качества снизился (на 21,7%) и  составил 7,7 %</w:t>
      </w:r>
    </w:p>
    <w:p w:rsidR="00772CAF" w:rsidRDefault="00772CAF" w:rsidP="004E40B4">
      <w:pPr>
        <w:spacing w:after="0" w:line="240" w:lineRule="auto"/>
        <w:jc w:val="center"/>
        <w:rPr>
          <w:rFonts w:ascii="Times New Roman" w:hAnsi="Times New Roman"/>
          <w:b/>
          <w:sz w:val="24"/>
          <w:szCs w:val="24"/>
          <w:lang w:eastAsia="en-US"/>
        </w:rPr>
      </w:pPr>
    </w:p>
    <w:p w:rsidR="00772CAF" w:rsidRPr="003C2B57" w:rsidRDefault="00772CAF" w:rsidP="004E40B4">
      <w:pPr>
        <w:spacing w:after="0" w:line="240" w:lineRule="auto"/>
        <w:jc w:val="center"/>
        <w:rPr>
          <w:rFonts w:ascii="Times New Roman" w:hAnsi="Times New Roman"/>
          <w:b/>
          <w:sz w:val="24"/>
          <w:szCs w:val="24"/>
          <w:lang w:eastAsia="en-US"/>
        </w:rPr>
      </w:pPr>
      <w:r w:rsidRPr="003C2B57">
        <w:rPr>
          <w:rFonts w:ascii="Times New Roman" w:hAnsi="Times New Roman"/>
          <w:b/>
          <w:sz w:val="24"/>
          <w:szCs w:val="24"/>
          <w:lang w:eastAsia="en-US"/>
        </w:rPr>
        <w:t>Результаты ВПР</w:t>
      </w: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 6 класс</w:t>
      </w: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Русский язык </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68"/>
        </w:trPr>
        <w:tc>
          <w:tcPr>
            <w:tcW w:w="642" w:type="pct"/>
            <w:vMerge w:val="restart"/>
          </w:tcPr>
          <w:p w:rsidR="00772CAF" w:rsidRPr="003C2B57" w:rsidRDefault="00772CAF" w:rsidP="004E40B4">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318"/>
        </w:trPr>
        <w:tc>
          <w:tcPr>
            <w:tcW w:w="642" w:type="pct"/>
            <w:vMerge/>
          </w:tcPr>
          <w:p w:rsidR="00772CAF" w:rsidRPr="003C2B57" w:rsidRDefault="00772CAF" w:rsidP="004E40B4">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4E40B4">
            <w:pPr>
              <w:spacing w:after="0" w:line="240" w:lineRule="auto"/>
              <w:jc w:val="center"/>
              <w:rPr>
                <w:rFonts w:ascii="Times New Roman" w:hAnsi="Times New Roman"/>
                <w:sz w:val="24"/>
                <w:szCs w:val="24"/>
                <w:lang w:eastAsia="en-US"/>
              </w:rPr>
            </w:pPr>
          </w:p>
        </w:tc>
      </w:tr>
      <w:tr w:rsidR="00772CAF" w:rsidRPr="003C2B57" w:rsidTr="004E40B4">
        <w:trPr>
          <w:cantSplit/>
          <w:trHeight w:val="348"/>
        </w:trPr>
        <w:tc>
          <w:tcPr>
            <w:tcW w:w="642"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8 (38.1%)</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eastAsia="en-US"/>
              </w:rPr>
              <w:t>12 (57.1</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 (</w:t>
            </w:r>
            <w:r w:rsidRPr="003C2B57">
              <w:rPr>
                <w:rFonts w:ascii="Times New Roman" w:hAnsi="Times New Roman"/>
                <w:color w:val="000000"/>
                <w:sz w:val="24"/>
                <w:szCs w:val="24"/>
                <w:lang w:eastAsia="en-US"/>
              </w:rPr>
              <w:t>4.8</w:t>
            </w:r>
            <w:r w:rsidRPr="003C2B57">
              <w:rPr>
                <w:rFonts w:ascii="Times New Roman" w:hAnsi="Times New Roman"/>
                <w:color w:val="000000"/>
                <w:sz w:val="24"/>
                <w:szCs w:val="24"/>
                <w:lang w:val="en-US" w:eastAsia="en-US"/>
              </w:rPr>
              <w:t>%)</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widowControl w:val="0"/>
              <w:autoSpaceDE w:val="0"/>
              <w:autoSpaceDN w:val="0"/>
              <w:adjustRightInd w:val="0"/>
              <w:spacing w:before="13"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21</w:t>
            </w:r>
          </w:p>
        </w:tc>
      </w:tr>
    </w:tbl>
    <w:p w:rsidR="00772CAF" w:rsidRPr="003C2B57" w:rsidRDefault="00772CAF" w:rsidP="004E40B4">
      <w:pPr>
        <w:tabs>
          <w:tab w:val="left" w:pos="1530"/>
        </w:tabs>
        <w:spacing w:after="0" w:line="240" w:lineRule="auto"/>
        <w:ind w:left="284" w:firstLine="142"/>
        <w:jc w:val="both"/>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Математика </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67"/>
        </w:trPr>
        <w:tc>
          <w:tcPr>
            <w:tcW w:w="642" w:type="pct"/>
            <w:vMerge w:val="restart"/>
          </w:tcPr>
          <w:p w:rsidR="00772CAF" w:rsidRPr="003C2B57" w:rsidRDefault="00772CAF" w:rsidP="004E40B4">
            <w:pPr>
              <w:spacing w:after="0"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271"/>
        </w:trPr>
        <w:tc>
          <w:tcPr>
            <w:tcW w:w="642" w:type="pct"/>
            <w:vMerge/>
          </w:tcPr>
          <w:p w:rsidR="00772CAF" w:rsidRPr="003C2B57" w:rsidRDefault="00772CAF" w:rsidP="004E40B4">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4E40B4">
            <w:pPr>
              <w:spacing w:after="0" w:line="240" w:lineRule="auto"/>
              <w:jc w:val="center"/>
              <w:rPr>
                <w:rFonts w:ascii="Times New Roman" w:hAnsi="Times New Roman"/>
                <w:sz w:val="24"/>
                <w:szCs w:val="24"/>
                <w:lang w:eastAsia="en-US"/>
              </w:rPr>
            </w:pPr>
          </w:p>
        </w:tc>
      </w:tr>
      <w:tr w:rsidR="00772CAF" w:rsidRPr="003C2B57" w:rsidTr="004E40B4">
        <w:trPr>
          <w:cantSplit/>
          <w:trHeight w:val="403"/>
        </w:trPr>
        <w:tc>
          <w:tcPr>
            <w:tcW w:w="642" w:type="pct"/>
          </w:tcPr>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5 (</w:t>
            </w:r>
            <w:r w:rsidRPr="003C2B57">
              <w:rPr>
                <w:rFonts w:ascii="Times New Roman" w:hAnsi="Times New Roman"/>
                <w:color w:val="000000"/>
                <w:sz w:val="24"/>
                <w:szCs w:val="24"/>
                <w:lang w:eastAsia="en-US"/>
              </w:rPr>
              <w:t>26.3</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11 (</w:t>
            </w:r>
            <w:r w:rsidRPr="003C2B57">
              <w:rPr>
                <w:rFonts w:ascii="Times New Roman" w:hAnsi="Times New Roman"/>
                <w:color w:val="000000"/>
                <w:sz w:val="24"/>
                <w:szCs w:val="24"/>
                <w:lang w:eastAsia="en-US"/>
              </w:rPr>
              <w:t>57.9</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3 (</w:t>
            </w:r>
            <w:r w:rsidRPr="003C2B57">
              <w:rPr>
                <w:rFonts w:ascii="Times New Roman" w:hAnsi="Times New Roman"/>
                <w:color w:val="000000"/>
                <w:sz w:val="24"/>
                <w:szCs w:val="24"/>
                <w:lang w:eastAsia="en-US"/>
              </w:rPr>
              <w:t>15.8</w:t>
            </w:r>
            <w:r w:rsidRPr="003C2B57">
              <w:rPr>
                <w:rFonts w:ascii="Times New Roman" w:hAnsi="Times New Roman"/>
                <w:color w:val="000000"/>
                <w:sz w:val="24"/>
                <w:szCs w:val="24"/>
                <w:lang w:val="en-US" w:eastAsia="en-US"/>
              </w:rPr>
              <w:t>%)</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tcPr>
          <w:p w:rsidR="00772CAF" w:rsidRPr="003C2B57" w:rsidRDefault="00772CAF" w:rsidP="004E40B4">
            <w:pPr>
              <w:spacing w:after="0" w:line="240" w:lineRule="auto"/>
              <w:jc w:val="center"/>
              <w:rPr>
                <w:rFonts w:ascii="Times New Roman" w:hAnsi="Times New Roman"/>
                <w:sz w:val="24"/>
                <w:szCs w:val="24"/>
                <w:lang w:val="en-US" w:eastAsia="en-US"/>
              </w:rPr>
            </w:pPr>
            <w:r w:rsidRPr="003C2B57">
              <w:rPr>
                <w:rFonts w:ascii="Times New Roman" w:hAnsi="Times New Roman"/>
                <w:sz w:val="24"/>
                <w:szCs w:val="24"/>
                <w:lang w:eastAsia="en-US"/>
              </w:rPr>
              <w:t>1</w:t>
            </w:r>
            <w:r w:rsidRPr="003C2B57">
              <w:rPr>
                <w:rFonts w:ascii="Times New Roman" w:hAnsi="Times New Roman"/>
                <w:sz w:val="24"/>
                <w:szCs w:val="24"/>
                <w:lang w:val="en-US" w:eastAsia="en-US"/>
              </w:rPr>
              <w:t>9</w:t>
            </w:r>
          </w:p>
        </w:tc>
      </w:tr>
    </w:tbl>
    <w:p w:rsidR="00772CAF" w:rsidRPr="003C2B57" w:rsidRDefault="00772CAF" w:rsidP="004E40B4">
      <w:pPr>
        <w:spacing w:after="0" w:line="240" w:lineRule="auto"/>
        <w:ind w:left="360"/>
        <w:rPr>
          <w:rFonts w:ascii="Times New Roman" w:hAnsi="Times New Roman"/>
          <w:sz w:val="24"/>
          <w:szCs w:val="24"/>
          <w:lang w:val="en-US"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Биология</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66"/>
        </w:trPr>
        <w:tc>
          <w:tcPr>
            <w:tcW w:w="642" w:type="pct"/>
            <w:vMerge w:val="restart"/>
          </w:tcPr>
          <w:p w:rsidR="00772CAF" w:rsidRPr="003C2B57" w:rsidRDefault="00772CAF" w:rsidP="004E40B4">
            <w:pPr>
              <w:spacing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4E40B4">
        <w:trPr>
          <w:cantSplit/>
          <w:trHeight w:val="344"/>
        </w:trPr>
        <w:tc>
          <w:tcPr>
            <w:tcW w:w="642" w:type="pct"/>
            <w:vMerge/>
          </w:tcPr>
          <w:p w:rsidR="00772CAF" w:rsidRPr="003C2B57" w:rsidRDefault="00772CAF" w:rsidP="004E40B4">
            <w:pPr>
              <w:spacing w:line="240" w:lineRule="auto"/>
              <w:jc w:val="center"/>
              <w:rPr>
                <w:rFonts w:ascii="Times New Roman" w:hAnsi="Times New Roman"/>
                <w:sz w:val="24"/>
                <w:szCs w:val="24"/>
                <w:lang w:eastAsia="en-US"/>
              </w:rPr>
            </w:pPr>
          </w:p>
        </w:tc>
        <w:tc>
          <w:tcPr>
            <w:tcW w:w="872" w:type="pct"/>
            <w:vAlign w:val="center"/>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4E40B4">
            <w:pPr>
              <w:spacing w:line="240" w:lineRule="auto"/>
              <w:jc w:val="center"/>
              <w:rPr>
                <w:rFonts w:ascii="Times New Roman" w:hAnsi="Times New Roman"/>
                <w:sz w:val="24"/>
                <w:szCs w:val="24"/>
                <w:lang w:eastAsia="en-US"/>
              </w:rPr>
            </w:pPr>
          </w:p>
        </w:tc>
      </w:tr>
      <w:tr w:rsidR="00772CAF" w:rsidRPr="003C2B57" w:rsidTr="004E40B4">
        <w:trPr>
          <w:cantSplit/>
          <w:trHeight w:val="280"/>
        </w:trPr>
        <w:tc>
          <w:tcPr>
            <w:tcW w:w="642" w:type="pc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7 (</w:t>
            </w:r>
            <w:r w:rsidRPr="003C2B57">
              <w:rPr>
                <w:rFonts w:ascii="Times New Roman" w:hAnsi="Times New Roman"/>
                <w:color w:val="000000"/>
                <w:sz w:val="24"/>
                <w:szCs w:val="24"/>
                <w:lang w:eastAsia="en-US"/>
              </w:rPr>
              <w:t>33.3</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14 (</w:t>
            </w:r>
            <w:r w:rsidRPr="003C2B57">
              <w:rPr>
                <w:rFonts w:ascii="Times New Roman" w:hAnsi="Times New Roman"/>
                <w:color w:val="000000"/>
                <w:sz w:val="24"/>
                <w:szCs w:val="24"/>
                <w:lang w:eastAsia="en-US"/>
              </w:rPr>
              <w:t>66.7</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val="en-US" w:eastAsia="en-US"/>
              </w:rPr>
              <w:t>2</w:t>
            </w:r>
            <w:r w:rsidRPr="003C2B57">
              <w:rPr>
                <w:rFonts w:ascii="Times New Roman" w:hAnsi="Times New Roman"/>
                <w:sz w:val="24"/>
                <w:szCs w:val="24"/>
                <w:lang w:eastAsia="en-US"/>
              </w:rPr>
              <w:t>1</w:t>
            </w:r>
          </w:p>
        </w:tc>
      </w:tr>
    </w:tbl>
    <w:p w:rsidR="00772CAF" w:rsidRDefault="00772CAF" w:rsidP="004E40B4">
      <w:pPr>
        <w:spacing w:after="0" w:line="240" w:lineRule="auto"/>
        <w:jc w:val="center"/>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История</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75"/>
        </w:trPr>
        <w:tc>
          <w:tcPr>
            <w:tcW w:w="642" w:type="pct"/>
            <w:vMerge w:val="restart"/>
          </w:tcPr>
          <w:p w:rsidR="00772CAF" w:rsidRPr="003C2B57" w:rsidRDefault="00772CAF" w:rsidP="004E40B4">
            <w:pPr>
              <w:spacing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F74995">
        <w:trPr>
          <w:cantSplit/>
          <w:trHeight w:val="210"/>
        </w:trPr>
        <w:tc>
          <w:tcPr>
            <w:tcW w:w="642" w:type="pct"/>
            <w:vMerge/>
          </w:tcPr>
          <w:p w:rsidR="00772CAF" w:rsidRPr="003C2B57" w:rsidRDefault="00772CAF" w:rsidP="00F74995">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F74995">
            <w:pPr>
              <w:spacing w:after="0" w:line="240" w:lineRule="auto"/>
              <w:jc w:val="center"/>
              <w:rPr>
                <w:rFonts w:ascii="Times New Roman" w:hAnsi="Times New Roman"/>
                <w:sz w:val="24"/>
                <w:szCs w:val="24"/>
                <w:lang w:eastAsia="en-US"/>
              </w:rPr>
            </w:pPr>
          </w:p>
        </w:tc>
      </w:tr>
      <w:tr w:rsidR="00772CAF" w:rsidRPr="003C2B57" w:rsidTr="004E40B4">
        <w:trPr>
          <w:cantSplit/>
          <w:trHeight w:val="275"/>
        </w:trPr>
        <w:tc>
          <w:tcPr>
            <w:tcW w:w="642" w:type="pct"/>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7 (</w:t>
            </w:r>
            <w:r w:rsidRPr="003C2B57">
              <w:rPr>
                <w:rFonts w:ascii="Times New Roman" w:hAnsi="Times New Roman"/>
                <w:color w:val="000000"/>
                <w:sz w:val="24"/>
                <w:szCs w:val="24"/>
                <w:lang w:eastAsia="en-US"/>
              </w:rPr>
              <w:t>33.3</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14 (</w:t>
            </w:r>
            <w:r w:rsidRPr="003C2B57">
              <w:rPr>
                <w:rFonts w:ascii="Times New Roman" w:hAnsi="Times New Roman"/>
                <w:color w:val="000000"/>
                <w:sz w:val="24"/>
                <w:szCs w:val="24"/>
                <w:lang w:eastAsia="en-US"/>
              </w:rPr>
              <w:t>66.7</w:t>
            </w:r>
            <w:r w:rsidRPr="003C2B57">
              <w:rPr>
                <w:rFonts w:ascii="Times New Roman" w:hAnsi="Times New Roman"/>
                <w:color w:val="000000"/>
                <w:sz w:val="24"/>
                <w:szCs w:val="24"/>
                <w:lang w:val="en-US" w:eastAsia="en-US"/>
              </w:rPr>
              <w:t>%)</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eastAsia="en-US"/>
              </w:rPr>
            </w:pPr>
            <w:r w:rsidRPr="003C2B57">
              <w:rPr>
                <w:rFonts w:ascii="Times New Roman" w:hAnsi="Times New Roman"/>
                <w:color w:val="000000"/>
                <w:sz w:val="24"/>
                <w:szCs w:val="24"/>
                <w:lang w:eastAsia="en-US"/>
              </w:rPr>
              <w:t>0</w:t>
            </w:r>
          </w:p>
        </w:tc>
        <w:tc>
          <w:tcPr>
            <w:tcW w:w="871" w:type="pc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val="en-US" w:eastAsia="en-US"/>
              </w:rPr>
              <w:t>2</w:t>
            </w:r>
            <w:r w:rsidRPr="003C2B57">
              <w:rPr>
                <w:rFonts w:ascii="Times New Roman" w:hAnsi="Times New Roman"/>
                <w:sz w:val="24"/>
                <w:szCs w:val="24"/>
                <w:lang w:eastAsia="en-US"/>
              </w:rPr>
              <w:t>1</w:t>
            </w:r>
          </w:p>
        </w:tc>
      </w:tr>
    </w:tbl>
    <w:p w:rsidR="00772CAF" w:rsidRDefault="00772CAF" w:rsidP="004E40B4">
      <w:pPr>
        <w:spacing w:after="0" w:line="240" w:lineRule="auto"/>
        <w:jc w:val="center"/>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География</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4E40B4">
        <w:trPr>
          <w:cantSplit/>
          <w:trHeight w:val="269"/>
        </w:trPr>
        <w:tc>
          <w:tcPr>
            <w:tcW w:w="642" w:type="pct"/>
            <w:vMerge w:val="restart"/>
          </w:tcPr>
          <w:p w:rsidR="00772CAF" w:rsidRPr="003C2B57" w:rsidRDefault="00772CAF" w:rsidP="004E40B4">
            <w:pPr>
              <w:spacing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F74995">
        <w:trPr>
          <w:cantSplit/>
          <w:trHeight w:val="395"/>
        </w:trPr>
        <w:tc>
          <w:tcPr>
            <w:tcW w:w="642" w:type="pct"/>
            <w:vMerge/>
          </w:tcPr>
          <w:p w:rsidR="00772CAF" w:rsidRPr="003C2B57" w:rsidRDefault="00772CAF" w:rsidP="00F74995">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F74995">
            <w:pPr>
              <w:spacing w:after="0" w:line="240" w:lineRule="auto"/>
              <w:jc w:val="center"/>
              <w:rPr>
                <w:rFonts w:ascii="Times New Roman" w:hAnsi="Times New Roman"/>
                <w:sz w:val="24"/>
                <w:szCs w:val="24"/>
                <w:lang w:eastAsia="en-US"/>
              </w:rPr>
            </w:pPr>
          </w:p>
        </w:tc>
      </w:tr>
      <w:tr w:rsidR="00772CAF" w:rsidRPr="003C2B57" w:rsidTr="004E40B4">
        <w:trPr>
          <w:cantSplit/>
          <w:trHeight w:val="269"/>
        </w:trPr>
        <w:tc>
          <w:tcPr>
            <w:tcW w:w="642" w:type="pct"/>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5 (23.8%)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16 (76.2%)</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0</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0</w:t>
            </w:r>
          </w:p>
        </w:tc>
        <w:tc>
          <w:tcPr>
            <w:tcW w:w="871" w:type="pct"/>
          </w:tcPr>
          <w:p w:rsidR="00772CAF" w:rsidRPr="003C2B57" w:rsidRDefault="00772CAF" w:rsidP="004E40B4">
            <w:pPr>
              <w:spacing w:line="240" w:lineRule="auto"/>
              <w:jc w:val="center"/>
              <w:rPr>
                <w:rFonts w:ascii="Times New Roman" w:hAnsi="Times New Roman"/>
                <w:sz w:val="24"/>
                <w:szCs w:val="24"/>
                <w:lang w:val="en-US" w:eastAsia="en-US"/>
              </w:rPr>
            </w:pPr>
            <w:r w:rsidRPr="003C2B57">
              <w:rPr>
                <w:rFonts w:ascii="Times New Roman" w:hAnsi="Times New Roman"/>
                <w:sz w:val="24"/>
                <w:szCs w:val="24"/>
                <w:lang w:val="en-US" w:eastAsia="en-US"/>
              </w:rPr>
              <w:t>21</w:t>
            </w:r>
          </w:p>
        </w:tc>
      </w:tr>
    </w:tbl>
    <w:p w:rsidR="00772CAF" w:rsidRDefault="00772CAF" w:rsidP="004E40B4">
      <w:pPr>
        <w:spacing w:after="0" w:line="240" w:lineRule="auto"/>
        <w:jc w:val="center"/>
        <w:rPr>
          <w:rFonts w:ascii="Times New Roman" w:hAnsi="Times New Roman"/>
          <w:sz w:val="24"/>
          <w:szCs w:val="24"/>
          <w:lang w:eastAsia="en-US"/>
        </w:rPr>
      </w:pPr>
    </w:p>
    <w:p w:rsidR="00772CAF" w:rsidRPr="003C2B57" w:rsidRDefault="00772CAF" w:rsidP="004E40B4">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Обществознание </w:t>
      </w:r>
    </w:p>
    <w:tbl>
      <w:tblPr>
        <w:tblpPr w:leftFromText="180" w:rightFromText="180" w:vertAnchor="text" w:tblpY="8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256"/>
        <w:gridCol w:w="1706"/>
        <w:gridCol w:w="1705"/>
        <w:gridCol w:w="1705"/>
        <w:gridCol w:w="1703"/>
        <w:gridCol w:w="1703"/>
      </w:tblGrid>
      <w:tr w:rsidR="00772CAF" w:rsidRPr="003C2B57" w:rsidTr="00F74995">
        <w:trPr>
          <w:cantSplit/>
          <w:trHeight w:val="269"/>
        </w:trPr>
        <w:tc>
          <w:tcPr>
            <w:tcW w:w="642" w:type="pct"/>
            <w:vMerge w:val="restart"/>
          </w:tcPr>
          <w:p w:rsidR="00772CAF" w:rsidRPr="003C2B57" w:rsidRDefault="00772CAF" w:rsidP="004E40B4">
            <w:pPr>
              <w:spacing w:line="240" w:lineRule="auto"/>
              <w:ind w:right="-130"/>
              <w:jc w:val="center"/>
              <w:rPr>
                <w:rFonts w:ascii="Times New Roman" w:hAnsi="Times New Roman"/>
                <w:sz w:val="24"/>
                <w:szCs w:val="24"/>
                <w:lang w:eastAsia="en-US"/>
              </w:rPr>
            </w:pPr>
            <w:r w:rsidRPr="003C2B57">
              <w:rPr>
                <w:rFonts w:ascii="Times New Roman" w:hAnsi="Times New Roman"/>
                <w:sz w:val="24"/>
                <w:szCs w:val="24"/>
                <w:lang w:eastAsia="en-US"/>
              </w:rPr>
              <w:t xml:space="preserve">Год </w:t>
            </w:r>
          </w:p>
        </w:tc>
        <w:tc>
          <w:tcPr>
            <w:tcW w:w="3487" w:type="pct"/>
            <w:gridSpan w:val="4"/>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 xml:space="preserve">Количество отметок </w:t>
            </w:r>
          </w:p>
        </w:tc>
        <w:tc>
          <w:tcPr>
            <w:tcW w:w="871" w:type="pct"/>
            <w:vMerge w:val="restart"/>
          </w:tcPr>
          <w:p w:rsidR="00772CAF" w:rsidRPr="003C2B57" w:rsidRDefault="00772CAF" w:rsidP="004E40B4">
            <w:pPr>
              <w:spacing w:line="240" w:lineRule="auto"/>
              <w:jc w:val="center"/>
              <w:rPr>
                <w:rFonts w:ascii="Times New Roman" w:hAnsi="Times New Roman"/>
                <w:sz w:val="24"/>
                <w:szCs w:val="24"/>
                <w:lang w:eastAsia="en-US"/>
              </w:rPr>
            </w:pPr>
            <w:r w:rsidRPr="003C2B57">
              <w:rPr>
                <w:rFonts w:ascii="Times New Roman" w:hAnsi="Times New Roman"/>
                <w:sz w:val="24"/>
                <w:szCs w:val="24"/>
                <w:lang w:eastAsia="en-US"/>
              </w:rPr>
              <w:t>Кол-во участников</w:t>
            </w:r>
          </w:p>
        </w:tc>
      </w:tr>
      <w:tr w:rsidR="00772CAF" w:rsidRPr="003C2B57" w:rsidTr="00F74995">
        <w:trPr>
          <w:cantSplit/>
          <w:trHeight w:val="270"/>
        </w:trPr>
        <w:tc>
          <w:tcPr>
            <w:tcW w:w="642" w:type="pct"/>
            <w:vMerge/>
          </w:tcPr>
          <w:p w:rsidR="00772CAF" w:rsidRPr="003C2B57" w:rsidRDefault="00772CAF" w:rsidP="00F74995">
            <w:pPr>
              <w:spacing w:after="0" w:line="240" w:lineRule="auto"/>
              <w:jc w:val="center"/>
              <w:rPr>
                <w:rFonts w:ascii="Times New Roman" w:hAnsi="Times New Roman"/>
                <w:sz w:val="24"/>
                <w:szCs w:val="24"/>
                <w:lang w:eastAsia="en-US"/>
              </w:rPr>
            </w:pP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w:t>
            </w: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«3»</w:t>
            </w:r>
          </w:p>
        </w:tc>
        <w:tc>
          <w:tcPr>
            <w:tcW w:w="872" w:type="pct"/>
            <w:vAlign w:val="center"/>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«4»</w:t>
            </w:r>
          </w:p>
        </w:tc>
        <w:tc>
          <w:tcPr>
            <w:tcW w:w="871" w:type="pct"/>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«5»</w:t>
            </w:r>
          </w:p>
        </w:tc>
        <w:tc>
          <w:tcPr>
            <w:tcW w:w="871" w:type="pct"/>
            <w:vMerge/>
          </w:tcPr>
          <w:p w:rsidR="00772CAF" w:rsidRPr="003C2B57" w:rsidRDefault="00772CAF" w:rsidP="00F74995">
            <w:pPr>
              <w:spacing w:after="0" w:line="240" w:lineRule="auto"/>
              <w:jc w:val="center"/>
              <w:rPr>
                <w:rFonts w:ascii="Times New Roman" w:hAnsi="Times New Roman"/>
                <w:sz w:val="24"/>
                <w:szCs w:val="24"/>
                <w:lang w:eastAsia="en-US"/>
              </w:rPr>
            </w:pPr>
          </w:p>
        </w:tc>
      </w:tr>
      <w:tr w:rsidR="00772CAF" w:rsidRPr="003C2B57" w:rsidTr="004E40B4">
        <w:trPr>
          <w:cantSplit/>
          <w:trHeight w:val="256"/>
        </w:trPr>
        <w:tc>
          <w:tcPr>
            <w:tcW w:w="642" w:type="pct"/>
          </w:tcPr>
          <w:p w:rsidR="00772CAF" w:rsidRPr="003C2B57" w:rsidRDefault="00772CAF" w:rsidP="00F74995">
            <w:pPr>
              <w:spacing w:after="0" w:line="240" w:lineRule="auto"/>
              <w:jc w:val="center"/>
              <w:rPr>
                <w:rFonts w:ascii="Times New Roman" w:hAnsi="Times New Roman"/>
                <w:sz w:val="24"/>
                <w:szCs w:val="24"/>
                <w:lang w:eastAsia="en-US"/>
              </w:rPr>
            </w:pPr>
            <w:r w:rsidRPr="003C2B57">
              <w:rPr>
                <w:rFonts w:ascii="Times New Roman" w:hAnsi="Times New Roman"/>
                <w:sz w:val="24"/>
                <w:szCs w:val="24"/>
                <w:lang w:eastAsia="en-US"/>
              </w:rPr>
              <w:t>2018</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7 (35%)</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12 (55%)</w:t>
            </w:r>
          </w:p>
        </w:tc>
        <w:tc>
          <w:tcPr>
            <w:tcW w:w="872"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1 (10%)</w:t>
            </w:r>
          </w:p>
        </w:tc>
        <w:tc>
          <w:tcPr>
            <w:tcW w:w="871" w:type="pct"/>
            <w:vAlign w:val="center"/>
          </w:tcPr>
          <w:p w:rsidR="00772CAF" w:rsidRPr="003C2B57" w:rsidRDefault="00772CAF" w:rsidP="004E40B4">
            <w:pPr>
              <w:widowControl w:val="0"/>
              <w:autoSpaceDE w:val="0"/>
              <w:autoSpaceDN w:val="0"/>
              <w:adjustRightInd w:val="0"/>
              <w:spacing w:before="29" w:after="0" w:line="240" w:lineRule="auto"/>
              <w:ind w:left="15"/>
              <w:jc w:val="center"/>
              <w:rPr>
                <w:rFonts w:ascii="Times New Roman" w:hAnsi="Times New Roman"/>
                <w:color w:val="000000"/>
                <w:sz w:val="24"/>
                <w:szCs w:val="24"/>
                <w:lang w:val="en-US" w:eastAsia="en-US"/>
              </w:rPr>
            </w:pPr>
            <w:r w:rsidRPr="003C2B57">
              <w:rPr>
                <w:rFonts w:ascii="Times New Roman" w:hAnsi="Times New Roman"/>
                <w:color w:val="000000"/>
                <w:sz w:val="24"/>
                <w:szCs w:val="24"/>
                <w:lang w:val="en-US" w:eastAsia="en-US"/>
              </w:rPr>
              <w:t>0</w:t>
            </w:r>
          </w:p>
        </w:tc>
        <w:tc>
          <w:tcPr>
            <w:tcW w:w="871" w:type="pct"/>
          </w:tcPr>
          <w:p w:rsidR="00772CAF" w:rsidRPr="003C2B57" w:rsidRDefault="00772CAF" w:rsidP="004E40B4">
            <w:pPr>
              <w:spacing w:line="240" w:lineRule="auto"/>
              <w:jc w:val="center"/>
              <w:rPr>
                <w:rFonts w:ascii="Times New Roman" w:hAnsi="Times New Roman"/>
                <w:sz w:val="24"/>
                <w:szCs w:val="24"/>
                <w:lang w:val="en-US" w:eastAsia="en-US"/>
              </w:rPr>
            </w:pPr>
            <w:r w:rsidRPr="003C2B57">
              <w:rPr>
                <w:rFonts w:ascii="Times New Roman" w:hAnsi="Times New Roman"/>
                <w:sz w:val="24"/>
                <w:szCs w:val="24"/>
                <w:lang w:val="en-US" w:eastAsia="en-US"/>
              </w:rPr>
              <w:t>20</w:t>
            </w:r>
          </w:p>
        </w:tc>
      </w:tr>
    </w:tbl>
    <w:p w:rsidR="00772CAF" w:rsidRDefault="00772CAF" w:rsidP="004E40B4">
      <w:pPr>
        <w:spacing w:after="0" w:line="240" w:lineRule="auto"/>
        <w:ind w:firstLine="567"/>
        <w:jc w:val="both"/>
        <w:rPr>
          <w:rFonts w:ascii="Times New Roman" w:hAnsi="Times New Roman"/>
          <w:sz w:val="24"/>
          <w:szCs w:val="24"/>
          <w:lang w:eastAsia="en-US"/>
        </w:rPr>
      </w:pPr>
      <w:r w:rsidRPr="003C2B57">
        <w:rPr>
          <w:rFonts w:ascii="Times New Roman" w:hAnsi="Times New Roman"/>
          <w:sz w:val="24"/>
          <w:szCs w:val="24"/>
          <w:lang w:eastAsia="en-US"/>
        </w:rPr>
        <w:t>В 6 классе в целом уровень успеваемости по всем предметам на очень низком уровне (76,2%-61,9%), на низком уровне и показатели качества от 0% до 15,8%</w:t>
      </w:r>
    </w:p>
    <w:p w:rsidR="00772CAF" w:rsidRPr="003C2B57" w:rsidRDefault="00772CAF" w:rsidP="004E40B4">
      <w:pPr>
        <w:spacing w:after="0" w:line="240" w:lineRule="auto"/>
        <w:ind w:firstLine="567"/>
        <w:jc w:val="both"/>
        <w:rPr>
          <w:rFonts w:ascii="Times New Roman" w:hAnsi="Times New Roman"/>
          <w:sz w:val="24"/>
          <w:szCs w:val="24"/>
          <w:lang w:eastAsia="en-US"/>
        </w:rPr>
      </w:pPr>
    </w:p>
    <w:p w:rsidR="00772CAF" w:rsidRPr="003C2B57" w:rsidRDefault="00772CAF" w:rsidP="004E40B4">
      <w:pPr>
        <w:spacing w:after="0" w:line="240" w:lineRule="auto"/>
        <w:ind w:firstLine="567"/>
        <w:jc w:val="both"/>
        <w:rPr>
          <w:rFonts w:ascii="Times New Roman" w:hAnsi="Times New Roman"/>
          <w:sz w:val="24"/>
          <w:szCs w:val="24"/>
        </w:rPr>
      </w:pPr>
      <w:r w:rsidRPr="003C2B57">
        <w:rPr>
          <w:rFonts w:ascii="Times New Roman" w:hAnsi="Times New Roman"/>
          <w:sz w:val="24"/>
          <w:szCs w:val="24"/>
        </w:rPr>
        <w:t>По итогам информационно-статистического отчета по результатам ВПР (весна 2018 г.) МБОУ ООШ села Филькино попала в «зону риска» (параллели  4-6 классов)</w:t>
      </w:r>
      <w:r>
        <w:rPr>
          <w:rFonts w:ascii="Times New Roman" w:hAnsi="Times New Roman"/>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3"/>
        <w:gridCol w:w="1633"/>
        <w:gridCol w:w="1290"/>
        <w:gridCol w:w="2825"/>
        <w:gridCol w:w="3235"/>
      </w:tblGrid>
      <w:tr w:rsidR="00772CAF" w:rsidRPr="003C2B57" w:rsidTr="004E40B4">
        <w:trPr>
          <w:trHeight w:val="1332"/>
        </w:trPr>
        <w:tc>
          <w:tcPr>
            <w:tcW w:w="763" w:type="dxa"/>
            <w:vAlign w:val="center"/>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 п.п.</w:t>
            </w:r>
          </w:p>
        </w:tc>
        <w:tc>
          <w:tcPr>
            <w:tcW w:w="1633" w:type="dxa"/>
            <w:vAlign w:val="center"/>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ОО</w:t>
            </w:r>
          </w:p>
        </w:tc>
        <w:tc>
          <w:tcPr>
            <w:tcW w:w="1290" w:type="dxa"/>
            <w:vAlign w:val="center"/>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Заявлено предметов</w:t>
            </w:r>
          </w:p>
        </w:tc>
        <w:tc>
          <w:tcPr>
            <w:tcW w:w="2825" w:type="dxa"/>
            <w:tcBorders>
              <w:right w:val="single" w:sz="4" w:space="0" w:color="auto"/>
            </w:tcBorders>
            <w:vAlign w:val="center"/>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Из них вошли в «зону риска» (обучающиеся показали «низкие результаты») по предметам</w:t>
            </w:r>
          </w:p>
        </w:tc>
        <w:tc>
          <w:tcPr>
            <w:tcW w:w="3235" w:type="dxa"/>
            <w:tcBorders>
              <w:left w:val="single" w:sz="4" w:space="0" w:color="auto"/>
            </w:tcBorders>
            <w:vAlign w:val="center"/>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Преодолен порог 50% по предметам,  т.е. хорошее и высокое качество знаний</w:t>
            </w:r>
          </w:p>
        </w:tc>
      </w:tr>
      <w:tr w:rsidR="00772CAF" w:rsidRPr="003C2B57" w:rsidTr="004E40B4">
        <w:tc>
          <w:tcPr>
            <w:tcW w:w="763" w:type="dxa"/>
          </w:tcPr>
          <w:p w:rsidR="00772CAF" w:rsidRPr="003C2B57" w:rsidRDefault="00772CAF" w:rsidP="004E40B4">
            <w:pPr>
              <w:numPr>
                <w:ilvl w:val="0"/>
                <w:numId w:val="12"/>
              </w:numPr>
              <w:spacing w:after="0" w:line="240" w:lineRule="auto"/>
              <w:ind w:left="0" w:firstLine="0"/>
              <w:contextualSpacing/>
              <w:jc w:val="both"/>
              <w:rPr>
                <w:rFonts w:ascii="Times New Roman" w:hAnsi="Times New Roman"/>
                <w:sz w:val="24"/>
                <w:szCs w:val="24"/>
              </w:rPr>
            </w:pPr>
          </w:p>
        </w:tc>
        <w:tc>
          <w:tcPr>
            <w:tcW w:w="1633" w:type="dxa"/>
          </w:tcPr>
          <w:p w:rsidR="00772CAF" w:rsidRPr="003C2B57" w:rsidRDefault="00772CAF" w:rsidP="004E40B4">
            <w:pPr>
              <w:spacing w:after="0" w:line="240" w:lineRule="auto"/>
              <w:rPr>
                <w:rFonts w:ascii="Times New Roman" w:hAnsi="Times New Roman"/>
                <w:sz w:val="24"/>
                <w:szCs w:val="24"/>
              </w:rPr>
            </w:pPr>
            <w:r w:rsidRPr="003C2B57">
              <w:rPr>
                <w:rFonts w:ascii="Times New Roman" w:hAnsi="Times New Roman"/>
                <w:sz w:val="24"/>
                <w:szCs w:val="24"/>
              </w:rPr>
              <w:t>МБОУ ООШ с.Филькино</w:t>
            </w:r>
          </w:p>
        </w:tc>
        <w:tc>
          <w:tcPr>
            <w:tcW w:w="1290" w:type="dxa"/>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13</w:t>
            </w:r>
          </w:p>
        </w:tc>
        <w:tc>
          <w:tcPr>
            <w:tcW w:w="2825" w:type="dxa"/>
            <w:tcBorders>
              <w:right w:val="single" w:sz="4" w:space="0" w:color="auto"/>
            </w:tcBorders>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8 (61,5%)</w:t>
            </w:r>
          </w:p>
        </w:tc>
        <w:tc>
          <w:tcPr>
            <w:tcW w:w="3235" w:type="dxa"/>
            <w:tcBorders>
              <w:left w:val="single" w:sz="4" w:space="0" w:color="auto"/>
            </w:tcBorders>
          </w:tcPr>
          <w:p w:rsidR="00772CAF" w:rsidRPr="003C2B57" w:rsidRDefault="00772CAF" w:rsidP="004E40B4">
            <w:pPr>
              <w:spacing w:after="0" w:line="240" w:lineRule="auto"/>
              <w:jc w:val="center"/>
              <w:rPr>
                <w:rFonts w:ascii="Times New Roman" w:hAnsi="Times New Roman"/>
                <w:sz w:val="24"/>
                <w:szCs w:val="24"/>
              </w:rPr>
            </w:pPr>
            <w:r w:rsidRPr="003C2B57">
              <w:rPr>
                <w:rFonts w:ascii="Times New Roman" w:hAnsi="Times New Roman"/>
                <w:sz w:val="24"/>
                <w:szCs w:val="24"/>
              </w:rPr>
              <w:t>5 (38,5%)</w:t>
            </w:r>
          </w:p>
        </w:tc>
      </w:tr>
    </w:tbl>
    <w:p w:rsidR="00772CAF" w:rsidRPr="003C2B57" w:rsidRDefault="00772CAF" w:rsidP="004E40B4">
      <w:pPr>
        <w:spacing w:after="0" w:line="240" w:lineRule="auto"/>
        <w:ind w:firstLine="567"/>
        <w:jc w:val="both"/>
        <w:rPr>
          <w:rFonts w:ascii="Times New Roman" w:hAnsi="Times New Roman"/>
          <w:sz w:val="24"/>
          <w:szCs w:val="24"/>
        </w:rPr>
      </w:pPr>
      <w:r w:rsidRPr="003C2B57">
        <w:rPr>
          <w:rFonts w:ascii="Times New Roman" w:hAnsi="Times New Roman"/>
          <w:sz w:val="24"/>
          <w:szCs w:val="24"/>
        </w:rPr>
        <w:t>Набранные низкие баллы в 5 и 6 классах, связаны с некачественным внутришкольным контролем в течение года, педагогами не были пройдены курсы повышения квалификации на актуальные темы (Система оценивания в школе; Современный урок и т.д.), бессистемно были организованы периодические срезы знаний и индивидуальные занятия по ликвидации пробелов в знаниях. Недостаточно компетентно оценивались и вносились педагогами коррективы в методику преподавания. Кроме того, к написанию ВПР были допущены обучающиеся, имеющие ОВЗ.</w:t>
      </w:r>
    </w:p>
    <w:p w:rsidR="00772CAF" w:rsidRPr="003C2B57" w:rsidRDefault="00772CAF" w:rsidP="00332259">
      <w:pPr>
        <w:pStyle w:val="NoSpacing"/>
        <w:spacing w:line="276" w:lineRule="auto"/>
        <w:jc w:val="both"/>
        <w:rPr>
          <w:rFonts w:ascii="Times New Roman" w:hAnsi="Times New Roman"/>
          <w:sz w:val="24"/>
          <w:szCs w:val="24"/>
        </w:rPr>
      </w:pPr>
    </w:p>
    <w:p w:rsidR="00772CAF" w:rsidRPr="003C2B57" w:rsidRDefault="00772CAF" w:rsidP="004E40B4">
      <w:pPr>
        <w:pStyle w:val="NoSpacing"/>
        <w:spacing w:line="276" w:lineRule="auto"/>
        <w:jc w:val="center"/>
        <w:rPr>
          <w:rFonts w:ascii="Times New Roman" w:hAnsi="Times New Roman"/>
          <w:b/>
          <w:i/>
          <w:sz w:val="24"/>
          <w:szCs w:val="24"/>
        </w:rPr>
      </w:pPr>
      <w:r w:rsidRPr="003C2B57">
        <w:rPr>
          <w:rFonts w:ascii="Times New Roman" w:hAnsi="Times New Roman"/>
          <w:b/>
          <w:i/>
          <w:sz w:val="24"/>
          <w:szCs w:val="24"/>
        </w:rPr>
        <w:t>Блок 2.Посещение занятий обучающимися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1"/>
        <w:gridCol w:w="2271"/>
        <w:gridCol w:w="2268"/>
        <w:gridCol w:w="2584"/>
      </w:tblGrid>
      <w:tr w:rsidR="00772CAF" w:rsidRPr="003C2B57" w:rsidTr="00110681">
        <w:tc>
          <w:tcPr>
            <w:tcW w:w="2731" w:type="dxa"/>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Пропуски занятий </w:t>
            </w:r>
          </w:p>
        </w:tc>
        <w:tc>
          <w:tcPr>
            <w:tcW w:w="2271"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2016</w:t>
            </w:r>
          </w:p>
        </w:tc>
        <w:tc>
          <w:tcPr>
            <w:tcW w:w="2268"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2017</w:t>
            </w:r>
          </w:p>
        </w:tc>
        <w:tc>
          <w:tcPr>
            <w:tcW w:w="2584" w:type="dxa"/>
            <w:vAlign w:val="center"/>
          </w:tcPr>
          <w:p w:rsidR="00772CAF" w:rsidRDefault="00772CAF" w:rsidP="00110681">
            <w:pPr>
              <w:pStyle w:val="NoSpacing"/>
              <w:jc w:val="center"/>
              <w:rPr>
                <w:rFonts w:ascii="Times New Roman" w:hAnsi="Times New Roman"/>
                <w:sz w:val="24"/>
                <w:szCs w:val="24"/>
              </w:rPr>
            </w:pPr>
            <w:r w:rsidRPr="003C2B57">
              <w:rPr>
                <w:rFonts w:ascii="Times New Roman" w:hAnsi="Times New Roman"/>
                <w:sz w:val="24"/>
                <w:szCs w:val="24"/>
              </w:rPr>
              <w:t>2018</w:t>
            </w:r>
          </w:p>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(первое полугодие)</w:t>
            </w:r>
          </w:p>
        </w:tc>
      </w:tr>
      <w:tr w:rsidR="00772CAF" w:rsidRPr="003C2B57" w:rsidTr="00110681">
        <w:tc>
          <w:tcPr>
            <w:tcW w:w="2731" w:type="dxa"/>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По болезни</w:t>
            </w:r>
          </w:p>
        </w:tc>
        <w:tc>
          <w:tcPr>
            <w:tcW w:w="2271"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2146 дней</w:t>
            </w:r>
          </w:p>
        </w:tc>
        <w:tc>
          <w:tcPr>
            <w:tcW w:w="2268"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1652 дня</w:t>
            </w:r>
          </w:p>
        </w:tc>
        <w:tc>
          <w:tcPr>
            <w:tcW w:w="2584"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643 дня</w:t>
            </w:r>
          </w:p>
        </w:tc>
      </w:tr>
      <w:tr w:rsidR="00772CAF" w:rsidRPr="003C2B57" w:rsidTr="00110681">
        <w:tc>
          <w:tcPr>
            <w:tcW w:w="2731" w:type="dxa"/>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Без уважительной  причины</w:t>
            </w:r>
          </w:p>
        </w:tc>
        <w:tc>
          <w:tcPr>
            <w:tcW w:w="2271"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762 дня</w:t>
            </w:r>
          </w:p>
        </w:tc>
        <w:tc>
          <w:tcPr>
            <w:tcW w:w="2268"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832 дня</w:t>
            </w:r>
          </w:p>
        </w:tc>
        <w:tc>
          <w:tcPr>
            <w:tcW w:w="2584" w:type="dxa"/>
            <w:vAlign w:val="cente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368 дней</w:t>
            </w:r>
          </w:p>
        </w:tc>
      </w:tr>
    </w:tbl>
    <w:p w:rsidR="00772CAF" w:rsidRPr="003C2B57" w:rsidRDefault="00772CAF" w:rsidP="00110681">
      <w:pPr>
        <w:pStyle w:val="NoSpacing"/>
        <w:ind w:firstLine="567"/>
        <w:rPr>
          <w:rFonts w:ascii="Times New Roman" w:hAnsi="Times New Roman"/>
          <w:sz w:val="24"/>
          <w:szCs w:val="24"/>
        </w:rPr>
      </w:pPr>
      <w:r w:rsidRPr="003C2B57">
        <w:rPr>
          <w:rFonts w:ascii="Times New Roman" w:hAnsi="Times New Roman"/>
          <w:sz w:val="24"/>
          <w:szCs w:val="24"/>
        </w:rPr>
        <w:t>Большое количество обучающихся пропускают уроки по неуважительной причине, что также отрицательно сказывается на качество обучения.</w:t>
      </w:r>
    </w:p>
    <w:p w:rsidR="00772CAF" w:rsidRPr="003C2B57" w:rsidRDefault="00772CAF" w:rsidP="00110681">
      <w:pPr>
        <w:pStyle w:val="NoSpacing"/>
        <w:rPr>
          <w:rFonts w:ascii="Times New Roman" w:hAnsi="Times New Roman"/>
          <w:sz w:val="24"/>
          <w:szCs w:val="24"/>
        </w:rPr>
      </w:pPr>
    </w:p>
    <w:p w:rsidR="00772CAF" w:rsidRPr="003C2B57" w:rsidRDefault="00772CAF" w:rsidP="00110681">
      <w:pPr>
        <w:pStyle w:val="NoSpacing"/>
        <w:jc w:val="center"/>
        <w:rPr>
          <w:rFonts w:ascii="Times New Roman" w:hAnsi="Times New Roman"/>
          <w:b/>
          <w:i/>
          <w:sz w:val="24"/>
          <w:szCs w:val="24"/>
        </w:rPr>
      </w:pPr>
      <w:r w:rsidRPr="003C2B57">
        <w:rPr>
          <w:rFonts w:ascii="Times New Roman" w:hAnsi="Times New Roman"/>
          <w:b/>
          <w:i/>
          <w:sz w:val="24"/>
          <w:szCs w:val="24"/>
        </w:rPr>
        <w:t>Блок 3. Педагогический коллектив</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В настоящее время  в МБОУ ООШ села Филькино  работают 18  основных педагогов и 3 совместителя: </w:t>
      </w:r>
    </w:p>
    <w:tbl>
      <w:tblPr>
        <w:tblpPr w:leftFromText="180" w:rightFromText="180" w:vertAnchor="text" w:horzAnchor="margin" w:tblpY="112"/>
        <w:tblW w:w="5000" w:type="pct"/>
        <w:tblCellMar>
          <w:top w:w="7" w:type="dxa"/>
          <w:left w:w="106" w:type="dxa"/>
          <w:right w:w="115" w:type="dxa"/>
        </w:tblCellMar>
        <w:tblLook w:val="00A0"/>
      </w:tblPr>
      <w:tblGrid>
        <w:gridCol w:w="4670"/>
        <w:gridCol w:w="1799"/>
        <w:gridCol w:w="1661"/>
        <w:gridCol w:w="1729"/>
      </w:tblGrid>
      <w:tr w:rsidR="00772CAF" w:rsidRPr="003C2B57" w:rsidTr="000119BD">
        <w:trPr>
          <w:trHeight w:val="301"/>
        </w:trPr>
        <w:tc>
          <w:tcPr>
            <w:tcW w:w="2368" w:type="pct"/>
            <w:tcBorders>
              <w:top w:val="single" w:sz="4" w:space="0" w:color="000000"/>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i/>
                <w:sz w:val="24"/>
                <w:szCs w:val="24"/>
              </w:rPr>
            </w:pPr>
            <w:r w:rsidRPr="003C2B57">
              <w:rPr>
                <w:rFonts w:ascii="Times New Roman" w:hAnsi="Times New Roman"/>
                <w:b/>
                <w:i/>
                <w:sz w:val="24"/>
                <w:szCs w:val="24"/>
              </w:rPr>
              <w:t>Показатель</w:t>
            </w:r>
          </w:p>
        </w:tc>
        <w:tc>
          <w:tcPr>
            <w:tcW w:w="912" w:type="pct"/>
            <w:tcBorders>
              <w:top w:val="single" w:sz="4" w:space="0" w:color="000000"/>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b/>
                <w:i/>
                <w:sz w:val="24"/>
                <w:szCs w:val="24"/>
              </w:rPr>
            </w:pPr>
            <w:r w:rsidRPr="003C2B57">
              <w:rPr>
                <w:rFonts w:ascii="Times New Roman" w:hAnsi="Times New Roman"/>
                <w:b/>
                <w:i/>
                <w:sz w:val="24"/>
                <w:szCs w:val="24"/>
              </w:rPr>
              <w:t>2016</w:t>
            </w:r>
          </w:p>
        </w:tc>
        <w:tc>
          <w:tcPr>
            <w:tcW w:w="842" w:type="pct"/>
            <w:tcBorders>
              <w:top w:val="single" w:sz="4" w:space="0" w:color="000000"/>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b/>
                <w:i/>
                <w:sz w:val="24"/>
                <w:szCs w:val="24"/>
              </w:rPr>
            </w:pPr>
            <w:r w:rsidRPr="003C2B57">
              <w:rPr>
                <w:rFonts w:ascii="Times New Roman" w:hAnsi="Times New Roman"/>
                <w:b/>
                <w:i/>
                <w:sz w:val="24"/>
                <w:szCs w:val="24"/>
              </w:rPr>
              <w:t>2017</w:t>
            </w:r>
          </w:p>
        </w:tc>
        <w:tc>
          <w:tcPr>
            <w:tcW w:w="877" w:type="pct"/>
            <w:tcBorders>
              <w:top w:val="single" w:sz="4" w:space="0" w:color="000000"/>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b/>
                <w:i/>
                <w:sz w:val="24"/>
                <w:szCs w:val="24"/>
              </w:rPr>
            </w:pPr>
            <w:r w:rsidRPr="003C2B57">
              <w:rPr>
                <w:rFonts w:ascii="Times New Roman" w:hAnsi="Times New Roman"/>
                <w:b/>
                <w:i/>
                <w:sz w:val="24"/>
                <w:szCs w:val="24"/>
              </w:rPr>
              <w:t>2018</w:t>
            </w:r>
          </w:p>
        </w:tc>
      </w:tr>
      <w:tr w:rsidR="00772CAF" w:rsidRPr="003C2B57" w:rsidTr="000119BD">
        <w:trPr>
          <w:trHeight w:val="375"/>
        </w:trPr>
        <w:tc>
          <w:tcPr>
            <w:tcW w:w="2368" w:type="pct"/>
            <w:tcBorders>
              <w:top w:val="single" w:sz="4" w:space="0" w:color="000000"/>
              <w:left w:val="single" w:sz="4" w:space="0" w:color="000000"/>
              <w:bottom w:val="single" w:sz="4" w:space="0" w:color="auto"/>
              <w:right w:val="single" w:sz="4" w:space="0" w:color="000000"/>
            </w:tcBorders>
          </w:tcPr>
          <w:p w:rsidR="00772CAF" w:rsidRPr="003C2B57" w:rsidRDefault="00772CAF" w:rsidP="00110681">
            <w:pPr>
              <w:pStyle w:val="ListParagraph"/>
              <w:numPr>
                <w:ilvl w:val="0"/>
                <w:numId w:val="13"/>
              </w:numPr>
              <w:spacing w:after="0" w:line="240" w:lineRule="auto"/>
              <w:jc w:val="both"/>
              <w:rPr>
                <w:rFonts w:ascii="Times New Roman" w:hAnsi="Times New Roman"/>
                <w:sz w:val="24"/>
                <w:szCs w:val="24"/>
              </w:rPr>
            </w:pPr>
            <w:r w:rsidRPr="003C2B57">
              <w:rPr>
                <w:rFonts w:ascii="Times New Roman" w:hAnsi="Times New Roman"/>
                <w:sz w:val="24"/>
                <w:szCs w:val="24"/>
              </w:rPr>
              <w:t>Количество педагогов:</w:t>
            </w:r>
          </w:p>
        </w:tc>
        <w:tc>
          <w:tcPr>
            <w:tcW w:w="912" w:type="pct"/>
            <w:tcBorders>
              <w:top w:val="single" w:sz="4" w:space="0" w:color="000000"/>
              <w:left w:val="single" w:sz="4" w:space="0" w:color="000000"/>
              <w:bottom w:val="single" w:sz="4" w:space="0" w:color="auto"/>
              <w:right w:val="single" w:sz="4" w:space="0" w:color="000000"/>
            </w:tcBorders>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18</w:t>
            </w:r>
          </w:p>
        </w:tc>
        <w:tc>
          <w:tcPr>
            <w:tcW w:w="842" w:type="pct"/>
            <w:tcBorders>
              <w:top w:val="single" w:sz="4" w:space="0" w:color="000000"/>
              <w:left w:val="single" w:sz="4" w:space="0" w:color="000000"/>
              <w:bottom w:val="single" w:sz="4" w:space="0" w:color="auto"/>
              <w:right w:val="single" w:sz="4" w:space="0" w:color="000000"/>
            </w:tcBorders>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 xml:space="preserve">20 </w:t>
            </w:r>
          </w:p>
        </w:tc>
        <w:tc>
          <w:tcPr>
            <w:tcW w:w="877" w:type="pct"/>
            <w:tcBorders>
              <w:top w:val="single" w:sz="4" w:space="0" w:color="000000"/>
              <w:left w:val="single" w:sz="4" w:space="0" w:color="000000"/>
              <w:bottom w:val="single" w:sz="4" w:space="0" w:color="auto"/>
              <w:right w:val="single" w:sz="4" w:space="0" w:color="000000"/>
            </w:tcBorders>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21</w:t>
            </w:r>
          </w:p>
        </w:tc>
      </w:tr>
      <w:tr w:rsidR="00772CAF" w:rsidRPr="003C2B57" w:rsidTr="000119BD">
        <w:trPr>
          <w:trHeight w:val="351"/>
        </w:trPr>
        <w:tc>
          <w:tcPr>
            <w:tcW w:w="2368" w:type="pct"/>
            <w:tcBorders>
              <w:top w:val="single" w:sz="4" w:space="0" w:color="auto"/>
              <w:left w:val="single" w:sz="4" w:space="0" w:color="000000"/>
              <w:bottom w:val="single" w:sz="4" w:space="0" w:color="000000"/>
              <w:right w:val="single" w:sz="4" w:space="0" w:color="000000"/>
            </w:tcBorders>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xml:space="preserve"> Из них совместителей</w:t>
            </w:r>
          </w:p>
        </w:tc>
        <w:tc>
          <w:tcPr>
            <w:tcW w:w="912" w:type="pct"/>
            <w:tcBorders>
              <w:top w:val="single" w:sz="4" w:space="0" w:color="auto"/>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4(22,2%)</w:t>
            </w:r>
          </w:p>
        </w:tc>
        <w:tc>
          <w:tcPr>
            <w:tcW w:w="842" w:type="pct"/>
            <w:tcBorders>
              <w:top w:val="single" w:sz="4" w:space="0" w:color="auto"/>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4(20%)</w:t>
            </w:r>
          </w:p>
        </w:tc>
        <w:tc>
          <w:tcPr>
            <w:tcW w:w="877" w:type="pct"/>
            <w:tcBorders>
              <w:top w:val="single" w:sz="4" w:space="0" w:color="auto"/>
              <w:left w:val="single" w:sz="4" w:space="0" w:color="000000"/>
              <w:bottom w:val="single" w:sz="4" w:space="0" w:color="000000"/>
              <w:right w:val="single" w:sz="4" w:space="0" w:color="000000"/>
            </w:tcBorders>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3(14,3%)</w:t>
            </w:r>
          </w:p>
        </w:tc>
      </w:tr>
      <w:tr w:rsidR="00772CAF" w:rsidRPr="003C2B57" w:rsidTr="000119BD">
        <w:trPr>
          <w:trHeight w:val="334"/>
        </w:trPr>
        <w:tc>
          <w:tcPr>
            <w:tcW w:w="2368" w:type="pct"/>
            <w:tcBorders>
              <w:top w:val="single" w:sz="4" w:space="0" w:color="000000"/>
              <w:left w:val="single" w:sz="4" w:space="0" w:color="000000"/>
              <w:bottom w:val="single" w:sz="4" w:space="0" w:color="000000"/>
              <w:right w:val="single" w:sz="4" w:space="0" w:color="000000"/>
            </w:tcBorders>
          </w:tcPr>
          <w:p w:rsidR="00772CAF" w:rsidRPr="003C2B57" w:rsidRDefault="00772CAF" w:rsidP="00110681">
            <w:pPr>
              <w:pStyle w:val="ListParagraph"/>
              <w:numPr>
                <w:ilvl w:val="0"/>
                <w:numId w:val="13"/>
              </w:numPr>
              <w:spacing w:after="0" w:line="240" w:lineRule="auto"/>
              <w:jc w:val="both"/>
              <w:rPr>
                <w:rFonts w:ascii="Times New Roman" w:hAnsi="Times New Roman"/>
                <w:sz w:val="24"/>
                <w:szCs w:val="24"/>
              </w:rPr>
            </w:pPr>
            <w:r w:rsidRPr="003C2B57">
              <w:rPr>
                <w:rFonts w:ascii="Times New Roman" w:hAnsi="Times New Roman"/>
                <w:sz w:val="24"/>
                <w:szCs w:val="24"/>
              </w:rPr>
              <w:t>Образование:</w:t>
            </w:r>
          </w:p>
        </w:tc>
        <w:tc>
          <w:tcPr>
            <w:tcW w:w="912" w:type="pct"/>
            <w:tcBorders>
              <w:top w:val="single" w:sz="4" w:space="0" w:color="000000"/>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2016</w:t>
            </w:r>
          </w:p>
        </w:tc>
        <w:tc>
          <w:tcPr>
            <w:tcW w:w="842" w:type="pct"/>
            <w:tcBorders>
              <w:top w:val="single" w:sz="4" w:space="0" w:color="000000"/>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2017</w:t>
            </w:r>
          </w:p>
        </w:tc>
        <w:tc>
          <w:tcPr>
            <w:tcW w:w="877" w:type="pct"/>
            <w:tcBorders>
              <w:top w:val="single" w:sz="4" w:space="0" w:color="000000"/>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2018</w:t>
            </w:r>
          </w:p>
        </w:tc>
      </w:tr>
      <w:tr w:rsidR="00772CAF" w:rsidRPr="003C2B57" w:rsidTr="000119BD">
        <w:trPr>
          <w:trHeight w:val="300"/>
        </w:trPr>
        <w:tc>
          <w:tcPr>
            <w:tcW w:w="2368" w:type="pct"/>
            <w:tcBorders>
              <w:top w:val="single" w:sz="4" w:space="0" w:color="000000"/>
              <w:left w:val="single" w:sz="4" w:space="0" w:color="000000"/>
              <w:bottom w:val="single" w:sz="4" w:space="0" w:color="auto"/>
              <w:right w:val="single" w:sz="4" w:space="0" w:color="000000"/>
            </w:tcBorders>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Высшее</w:t>
            </w:r>
          </w:p>
        </w:tc>
        <w:tc>
          <w:tcPr>
            <w:tcW w:w="912" w:type="pct"/>
            <w:tcBorders>
              <w:top w:val="single" w:sz="4" w:space="0" w:color="000000"/>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7(38,9%)</w:t>
            </w:r>
          </w:p>
        </w:tc>
        <w:tc>
          <w:tcPr>
            <w:tcW w:w="842" w:type="pct"/>
            <w:tcBorders>
              <w:top w:val="single" w:sz="4" w:space="0" w:color="000000"/>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9(45%)</w:t>
            </w:r>
          </w:p>
        </w:tc>
        <w:tc>
          <w:tcPr>
            <w:tcW w:w="877" w:type="pct"/>
            <w:tcBorders>
              <w:top w:val="single" w:sz="4" w:space="0" w:color="000000"/>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9(42,9%)</w:t>
            </w:r>
          </w:p>
        </w:tc>
      </w:tr>
      <w:tr w:rsidR="00772CAF" w:rsidRPr="003C2B57" w:rsidTr="000119BD">
        <w:trPr>
          <w:trHeight w:val="330"/>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Среднее профессиональное</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8(44,4%)</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8(40%)</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8(38,1%)</w:t>
            </w:r>
          </w:p>
        </w:tc>
      </w:tr>
      <w:tr w:rsidR="00772CAF" w:rsidRPr="003C2B57" w:rsidTr="000119BD">
        <w:trPr>
          <w:trHeight w:val="465"/>
        </w:trPr>
        <w:tc>
          <w:tcPr>
            <w:tcW w:w="2368" w:type="pct"/>
            <w:tcBorders>
              <w:top w:val="single" w:sz="4" w:space="0" w:color="auto"/>
              <w:left w:val="single" w:sz="4" w:space="0" w:color="000000"/>
              <w:bottom w:val="single" w:sz="4" w:space="0" w:color="000000"/>
              <w:right w:val="single" w:sz="4" w:space="0" w:color="000000"/>
            </w:tcBorders>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xml:space="preserve">Профессиональная переподготовка </w:t>
            </w:r>
          </w:p>
        </w:tc>
        <w:tc>
          <w:tcPr>
            <w:tcW w:w="912" w:type="pct"/>
            <w:tcBorders>
              <w:top w:val="single" w:sz="4" w:space="0" w:color="auto"/>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3(16,7%)</w:t>
            </w:r>
          </w:p>
        </w:tc>
        <w:tc>
          <w:tcPr>
            <w:tcW w:w="842" w:type="pct"/>
            <w:tcBorders>
              <w:top w:val="single" w:sz="4" w:space="0" w:color="auto"/>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3(15%)</w:t>
            </w:r>
          </w:p>
        </w:tc>
        <w:tc>
          <w:tcPr>
            <w:tcW w:w="877" w:type="pct"/>
            <w:tcBorders>
              <w:top w:val="single" w:sz="4" w:space="0" w:color="auto"/>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4(19,4%)</w:t>
            </w:r>
          </w:p>
        </w:tc>
      </w:tr>
      <w:tr w:rsidR="00772CAF" w:rsidRPr="003C2B57" w:rsidTr="000119BD">
        <w:trPr>
          <w:trHeight w:val="410"/>
        </w:trPr>
        <w:tc>
          <w:tcPr>
            <w:tcW w:w="2368" w:type="pct"/>
            <w:tcBorders>
              <w:top w:val="single" w:sz="4" w:space="0" w:color="000000"/>
              <w:left w:val="single" w:sz="4" w:space="0" w:color="000000"/>
              <w:bottom w:val="single" w:sz="4" w:space="0" w:color="000000"/>
              <w:right w:val="single" w:sz="4" w:space="0" w:color="000000"/>
            </w:tcBorders>
          </w:tcPr>
          <w:p w:rsidR="00772CAF" w:rsidRPr="003C2B57" w:rsidRDefault="00772CAF" w:rsidP="00110681">
            <w:pPr>
              <w:pStyle w:val="ListParagraph"/>
              <w:numPr>
                <w:ilvl w:val="0"/>
                <w:numId w:val="13"/>
              </w:numPr>
              <w:spacing w:after="0" w:line="240" w:lineRule="auto"/>
              <w:jc w:val="both"/>
              <w:rPr>
                <w:rFonts w:ascii="Times New Roman" w:hAnsi="Times New Roman"/>
                <w:sz w:val="24"/>
                <w:szCs w:val="24"/>
              </w:rPr>
            </w:pPr>
            <w:r w:rsidRPr="003C2B57">
              <w:rPr>
                <w:rFonts w:ascii="Times New Roman" w:hAnsi="Times New Roman"/>
                <w:sz w:val="24"/>
                <w:szCs w:val="24"/>
              </w:rPr>
              <w:t>Стаж работы педагогов:</w:t>
            </w:r>
          </w:p>
        </w:tc>
        <w:tc>
          <w:tcPr>
            <w:tcW w:w="912" w:type="pct"/>
            <w:tcBorders>
              <w:top w:val="single" w:sz="4" w:space="0" w:color="000000"/>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2016</w:t>
            </w:r>
          </w:p>
        </w:tc>
        <w:tc>
          <w:tcPr>
            <w:tcW w:w="842" w:type="pct"/>
            <w:tcBorders>
              <w:top w:val="single" w:sz="4" w:space="0" w:color="000000"/>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2017</w:t>
            </w:r>
          </w:p>
        </w:tc>
        <w:tc>
          <w:tcPr>
            <w:tcW w:w="877" w:type="pct"/>
            <w:tcBorders>
              <w:top w:val="single" w:sz="4" w:space="0" w:color="000000"/>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2018</w:t>
            </w:r>
          </w:p>
        </w:tc>
      </w:tr>
      <w:tr w:rsidR="00772CAF" w:rsidRPr="003C2B57" w:rsidTr="000119BD">
        <w:trPr>
          <w:trHeight w:val="356"/>
        </w:trPr>
        <w:tc>
          <w:tcPr>
            <w:tcW w:w="2368" w:type="pct"/>
            <w:tcBorders>
              <w:top w:val="single" w:sz="4" w:space="0" w:color="000000"/>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До 3 лет</w:t>
            </w:r>
          </w:p>
        </w:tc>
        <w:tc>
          <w:tcPr>
            <w:tcW w:w="912" w:type="pct"/>
            <w:tcBorders>
              <w:top w:val="single" w:sz="4" w:space="0" w:color="000000"/>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2(11,1%)</w:t>
            </w:r>
          </w:p>
        </w:tc>
        <w:tc>
          <w:tcPr>
            <w:tcW w:w="842" w:type="pct"/>
            <w:tcBorders>
              <w:top w:val="single" w:sz="4" w:space="0" w:color="000000"/>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3(15%)</w:t>
            </w:r>
          </w:p>
        </w:tc>
        <w:tc>
          <w:tcPr>
            <w:tcW w:w="877" w:type="pct"/>
            <w:tcBorders>
              <w:top w:val="single" w:sz="4" w:space="0" w:color="000000"/>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2(9,5%)</w:t>
            </w:r>
          </w:p>
        </w:tc>
      </w:tr>
      <w:tr w:rsidR="00772CAF" w:rsidRPr="003C2B57" w:rsidTr="000119BD">
        <w:trPr>
          <w:trHeight w:val="346"/>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От 4 – 10 лет</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3(16,7%)</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4(20%)</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8(38,1%)</w:t>
            </w:r>
          </w:p>
        </w:tc>
      </w:tr>
      <w:tr w:rsidR="00772CAF" w:rsidRPr="003C2B57" w:rsidTr="000119BD">
        <w:trPr>
          <w:trHeight w:val="390"/>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От 10 – 20 лет</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3(16,7%)</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3(15%)</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0(0%)</w:t>
            </w:r>
          </w:p>
        </w:tc>
      </w:tr>
      <w:tr w:rsidR="00772CAF" w:rsidRPr="003C2B57" w:rsidTr="000119BD">
        <w:trPr>
          <w:trHeight w:val="345"/>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20 и более</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10(55,5%)</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10(50%)</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10(47,6%)</w:t>
            </w:r>
          </w:p>
        </w:tc>
      </w:tr>
      <w:tr w:rsidR="00772CAF" w:rsidRPr="003C2B57" w:rsidTr="000119BD">
        <w:trPr>
          <w:trHeight w:val="345"/>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pStyle w:val="ListParagraph"/>
              <w:numPr>
                <w:ilvl w:val="0"/>
                <w:numId w:val="13"/>
              </w:numPr>
              <w:spacing w:after="0" w:line="240" w:lineRule="auto"/>
              <w:rPr>
                <w:rFonts w:ascii="Times New Roman" w:hAnsi="Times New Roman"/>
                <w:sz w:val="24"/>
                <w:szCs w:val="24"/>
              </w:rPr>
            </w:pPr>
            <w:r w:rsidRPr="003C2B57">
              <w:rPr>
                <w:rFonts w:ascii="Times New Roman" w:hAnsi="Times New Roman"/>
                <w:sz w:val="24"/>
                <w:szCs w:val="24"/>
              </w:rPr>
              <w:t xml:space="preserve"> Из них имеют категорию:</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2016</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2017</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i/>
                <w:sz w:val="24"/>
                <w:szCs w:val="24"/>
              </w:rPr>
              <w:t>2018</w:t>
            </w:r>
          </w:p>
        </w:tc>
      </w:tr>
      <w:tr w:rsidR="00772CAF" w:rsidRPr="003C2B57" w:rsidTr="000119BD">
        <w:trPr>
          <w:trHeight w:val="345"/>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Нет категории</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2(11,1%)</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4(20%)</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6(28,6%)</w:t>
            </w:r>
          </w:p>
        </w:tc>
      </w:tr>
      <w:tr w:rsidR="00772CAF" w:rsidRPr="003C2B57" w:rsidTr="000119BD">
        <w:trPr>
          <w:trHeight w:val="345"/>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Соответствие</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8(44,4%)</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9(45%)</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8(38,1%)</w:t>
            </w:r>
          </w:p>
        </w:tc>
      </w:tr>
      <w:tr w:rsidR="00772CAF" w:rsidRPr="003C2B57" w:rsidTr="000119BD">
        <w:trPr>
          <w:trHeight w:val="345"/>
        </w:trPr>
        <w:tc>
          <w:tcPr>
            <w:tcW w:w="2368" w:type="pct"/>
            <w:tcBorders>
              <w:top w:val="single" w:sz="4" w:space="0" w:color="auto"/>
              <w:left w:val="single" w:sz="4" w:space="0" w:color="000000"/>
              <w:bottom w:val="single" w:sz="4" w:space="0" w:color="auto"/>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Первая</w:t>
            </w:r>
          </w:p>
        </w:tc>
        <w:tc>
          <w:tcPr>
            <w:tcW w:w="91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6(33,3%)</w:t>
            </w:r>
          </w:p>
        </w:tc>
        <w:tc>
          <w:tcPr>
            <w:tcW w:w="842"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5(25%)</w:t>
            </w:r>
          </w:p>
        </w:tc>
        <w:tc>
          <w:tcPr>
            <w:tcW w:w="877" w:type="pct"/>
            <w:tcBorders>
              <w:top w:val="single" w:sz="4" w:space="0" w:color="auto"/>
              <w:left w:val="single" w:sz="4" w:space="0" w:color="000000"/>
              <w:bottom w:val="single" w:sz="4" w:space="0" w:color="auto"/>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6(28,6%)</w:t>
            </w:r>
          </w:p>
        </w:tc>
      </w:tr>
      <w:tr w:rsidR="00772CAF" w:rsidRPr="003C2B57" w:rsidTr="000119BD">
        <w:trPr>
          <w:trHeight w:val="345"/>
        </w:trPr>
        <w:tc>
          <w:tcPr>
            <w:tcW w:w="2368" w:type="pct"/>
            <w:tcBorders>
              <w:top w:val="single" w:sz="4" w:space="0" w:color="auto"/>
              <w:left w:val="single" w:sz="4" w:space="0" w:color="000000"/>
              <w:bottom w:val="single" w:sz="4" w:space="0" w:color="000000"/>
              <w:right w:val="single" w:sz="4" w:space="0" w:color="000000"/>
            </w:tcBorders>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Высшая</w:t>
            </w:r>
          </w:p>
        </w:tc>
        <w:tc>
          <w:tcPr>
            <w:tcW w:w="912" w:type="pct"/>
            <w:tcBorders>
              <w:top w:val="single" w:sz="4" w:space="0" w:color="auto"/>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2(11,1%)</w:t>
            </w:r>
          </w:p>
        </w:tc>
        <w:tc>
          <w:tcPr>
            <w:tcW w:w="842" w:type="pct"/>
            <w:tcBorders>
              <w:top w:val="single" w:sz="4" w:space="0" w:color="auto"/>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2(10%)</w:t>
            </w:r>
          </w:p>
        </w:tc>
        <w:tc>
          <w:tcPr>
            <w:tcW w:w="877" w:type="pct"/>
            <w:tcBorders>
              <w:top w:val="single" w:sz="4" w:space="0" w:color="auto"/>
              <w:left w:val="single" w:sz="4" w:space="0" w:color="000000"/>
              <w:bottom w:val="single" w:sz="4" w:space="0" w:color="000000"/>
              <w:right w:val="single" w:sz="4" w:space="0" w:color="000000"/>
            </w:tcBorders>
            <w:vAlign w:val="center"/>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1(4,8%)</w:t>
            </w:r>
          </w:p>
        </w:tc>
      </w:tr>
    </w:tbl>
    <w:p w:rsidR="00772CAF" w:rsidRPr="003C2B57" w:rsidRDefault="00772CAF" w:rsidP="00110681">
      <w:pPr>
        <w:pStyle w:val="NoSpacing"/>
        <w:ind w:firstLine="567"/>
        <w:jc w:val="both"/>
        <w:rPr>
          <w:rFonts w:ascii="Times New Roman" w:hAnsi="Times New Roman"/>
          <w:sz w:val="24"/>
          <w:szCs w:val="24"/>
        </w:rPr>
      </w:pPr>
      <w:r w:rsidRPr="003C2B57">
        <w:rPr>
          <w:rFonts w:ascii="Times New Roman" w:hAnsi="Times New Roman"/>
          <w:sz w:val="24"/>
          <w:szCs w:val="24"/>
        </w:rPr>
        <w:t>Наблюдается увеличение числа педагогов,  переходящих  с первой квалификационной категории на соответствие занимаемой должности.</w:t>
      </w:r>
    </w:p>
    <w:p w:rsidR="00772CAF" w:rsidRPr="003C2B57" w:rsidRDefault="00772CAF" w:rsidP="00110681">
      <w:pPr>
        <w:pStyle w:val="NoSpacing"/>
        <w:ind w:firstLine="567"/>
        <w:jc w:val="both"/>
        <w:rPr>
          <w:rFonts w:ascii="Times New Roman" w:hAnsi="Times New Roman"/>
          <w:sz w:val="24"/>
          <w:szCs w:val="24"/>
        </w:rPr>
      </w:pPr>
      <w:bookmarkStart w:id="3" w:name="_Toc430939010"/>
      <w:r w:rsidRPr="003C2B57">
        <w:rPr>
          <w:rFonts w:ascii="Times New Roman" w:hAnsi="Times New Roman"/>
          <w:sz w:val="24"/>
          <w:szCs w:val="24"/>
        </w:rPr>
        <w:t>В школе существует необходимость в повышении уровня методического мастерства, профессиональной мобильности педагогических работников, а также их теоретической и практической подготовки по вопросам психолого-педагогического сопровождения обучающихся.</w:t>
      </w:r>
    </w:p>
    <w:p w:rsidR="00772CAF" w:rsidRPr="003C2B57" w:rsidRDefault="00772CAF" w:rsidP="00110681">
      <w:pPr>
        <w:pStyle w:val="NoSpacing"/>
        <w:ind w:firstLine="567"/>
        <w:jc w:val="both"/>
        <w:rPr>
          <w:rFonts w:ascii="Times New Roman" w:hAnsi="Times New Roman"/>
          <w:sz w:val="24"/>
          <w:szCs w:val="24"/>
        </w:rPr>
      </w:pPr>
    </w:p>
    <w:p w:rsidR="00772CAF" w:rsidRPr="003C2B57" w:rsidRDefault="00772CAF" w:rsidP="00110681">
      <w:pPr>
        <w:pStyle w:val="NoSpacing"/>
        <w:ind w:firstLine="567"/>
        <w:jc w:val="center"/>
        <w:rPr>
          <w:rFonts w:ascii="Times New Roman" w:hAnsi="Times New Roman"/>
          <w:b/>
          <w:sz w:val="24"/>
          <w:szCs w:val="24"/>
        </w:rPr>
      </w:pPr>
      <w:r w:rsidRPr="003C2B57">
        <w:rPr>
          <w:rFonts w:ascii="Times New Roman" w:hAnsi="Times New Roman"/>
          <w:b/>
          <w:sz w:val="24"/>
          <w:szCs w:val="24"/>
        </w:rPr>
        <w:t xml:space="preserve">2. Самооценка образовательной  </w:t>
      </w:r>
      <w:bookmarkEnd w:id="3"/>
      <w:r w:rsidRPr="003C2B57">
        <w:rPr>
          <w:rFonts w:ascii="Times New Roman" w:hAnsi="Times New Roman"/>
          <w:b/>
          <w:sz w:val="24"/>
          <w:szCs w:val="24"/>
        </w:rPr>
        <w:t xml:space="preserve"> организации.</w:t>
      </w:r>
    </w:p>
    <w:p w:rsidR="00772CAF" w:rsidRPr="003C2B57" w:rsidRDefault="00772CAF" w:rsidP="00110681">
      <w:pPr>
        <w:pStyle w:val="NoSpacing"/>
        <w:ind w:firstLine="567"/>
        <w:jc w:val="both"/>
        <w:rPr>
          <w:rFonts w:ascii="Times New Roman" w:hAnsi="Times New Roman"/>
          <w:sz w:val="24"/>
          <w:szCs w:val="24"/>
        </w:rPr>
      </w:pPr>
      <w:r w:rsidRPr="003C2B57">
        <w:rPr>
          <w:rFonts w:ascii="Times New Roman" w:hAnsi="Times New Roman"/>
          <w:sz w:val="24"/>
          <w:szCs w:val="24"/>
        </w:rPr>
        <w:t xml:space="preserve">Самооценка проведена на основе показателей состояния школы, которые позволяют оценить качество/эффективность планирования и организации обучения; поддержки и мотивации обучающихся; школьного климата и ценностей; руководства и управления. Основные показатели состояния школы или качества школьных процессов разделены на составляющие их элементы. Каждый показатель оценен по условной шкале от уровня 1 (минимальный) до уровня 6 (идеальный или образцовый):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139"/>
        <w:gridCol w:w="4627"/>
      </w:tblGrid>
      <w:tr w:rsidR="00772CAF" w:rsidRPr="003C2B57" w:rsidTr="00980637">
        <w:tc>
          <w:tcPr>
            <w:tcW w:w="1059" w:type="pct"/>
            <w:vAlign w:val="center"/>
          </w:tcPr>
          <w:p w:rsidR="00772CAF" w:rsidRPr="003C2B57" w:rsidRDefault="00772CAF" w:rsidP="00980637">
            <w:pPr>
              <w:pStyle w:val="NoSpacing"/>
              <w:spacing w:line="276" w:lineRule="auto"/>
              <w:jc w:val="both"/>
              <w:rPr>
                <w:rFonts w:ascii="Times New Roman" w:hAnsi="Times New Roman"/>
                <w:sz w:val="24"/>
                <w:szCs w:val="24"/>
              </w:rPr>
            </w:pPr>
            <w:r w:rsidRPr="003C2B57">
              <w:rPr>
                <w:rFonts w:ascii="Times New Roman" w:hAnsi="Times New Roman"/>
                <w:sz w:val="24"/>
                <w:szCs w:val="24"/>
              </w:rPr>
              <w:t>Уровни оценки</w:t>
            </w:r>
          </w:p>
        </w:tc>
        <w:tc>
          <w:tcPr>
            <w:tcW w:w="3941" w:type="pct"/>
            <w:gridSpan w:val="2"/>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Характеристика</w:t>
            </w:r>
          </w:p>
        </w:tc>
      </w:tr>
      <w:tr w:rsidR="00772CAF" w:rsidRPr="003C2B57" w:rsidTr="00980637">
        <w:tc>
          <w:tcPr>
            <w:tcW w:w="1059"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Уровень 6</w:t>
            </w:r>
          </w:p>
        </w:tc>
        <w:tc>
          <w:tcPr>
            <w:tcW w:w="1593"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i/>
                <w:sz w:val="24"/>
                <w:szCs w:val="24"/>
              </w:rPr>
              <w:t>отлично</w:t>
            </w:r>
          </w:p>
        </w:tc>
        <w:tc>
          <w:tcPr>
            <w:tcW w:w="2348" w:type="pct"/>
          </w:tcPr>
          <w:p w:rsidR="00772CAF" w:rsidRPr="003C2B57" w:rsidRDefault="00772CAF" w:rsidP="00980637">
            <w:pPr>
              <w:pStyle w:val="NoSpacing"/>
              <w:spacing w:line="276" w:lineRule="auto"/>
              <w:jc w:val="both"/>
              <w:rPr>
                <w:rFonts w:ascii="Times New Roman" w:hAnsi="Times New Roman"/>
                <w:sz w:val="24"/>
                <w:szCs w:val="24"/>
              </w:rPr>
            </w:pPr>
            <w:r w:rsidRPr="003C2B57">
              <w:rPr>
                <w:rFonts w:ascii="Times New Roman" w:hAnsi="Times New Roman"/>
                <w:sz w:val="24"/>
                <w:szCs w:val="24"/>
              </w:rPr>
              <w:t>отличные достижения во всех аспектах</w:t>
            </w:r>
          </w:p>
        </w:tc>
      </w:tr>
      <w:tr w:rsidR="00772CAF" w:rsidRPr="003C2B57" w:rsidTr="00980637">
        <w:tc>
          <w:tcPr>
            <w:tcW w:w="1059"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Уровень 5</w:t>
            </w:r>
          </w:p>
        </w:tc>
        <w:tc>
          <w:tcPr>
            <w:tcW w:w="1593"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i/>
                <w:sz w:val="24"/>
                <w:szCs w:val="24"/>
              </w:rPr>
              <w:t>очень хорошо</w:t>
            </w:r>
          </w:p>
        </w:tc>
        <w:tc>
          <w:tcPr>
            <w:tcW w:w="2348" w:type="pct"/>
          </w:tcPr>
          <w:p w:rsidR="00772CAF" w:rsidRPr="003C2B57" w:rsidRDefault="00772CAF" w:rsidP="00980637">
            <w:pPr>
              <w:pStyle w:val="NoSpacing"/>
              <w:spacing w:line="276" w:lineRule="auto"/>
              <w:rPr>
                <w:rFonts w:ascii="Times New Roman" w:hAnsi="Times New Roman"/>
                <w:sz w:val="24"/>
                <w:szCs w:val="24"/>
              </w:rPr>
            </w:pPr>
            <w:r w:rsidRPr="003C2B57">
              <w:rPr>
                <w:rFonts w:ascii="Times New Roman" w:hAnsi="Times New Roman"/>
                <w:sz w:val="24"/>
                <w:szCs w:val="24"/>
              </w:rPr>
              <w:t>явные сильные стороны</w:t>
            </w:r>
          </w:p>
        </w:tc>
      </w:tr>
      <w:tr w:rsidR="00772CAF" w:rsidRPr="003C2B57" w:rsidTr="00980637">
        <w:tc>
          <w:tcPr>
            <w:tcW w:w="1059"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Уровень 4</w:t>
            </w:r>
          </w:p>
        </w:tc>
        <w:tc>
          <w:tcPr>
            <w:tcW w:w="1593"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i/>
                <w:sz w:val="24"/>
                <w:szCs w:val="24"/>
              </w:rPr>
              <w:t>хорошо</w:t>
            </w:r>
          </w:p>
        </w:tc>
        <w:tc>
          <w:tcPr>
            <w:tcW w:w="2348" w:type="pct"/>
          </w:tcPr>
          <w:p w:rsidR="00772CAF" w:rsidRPr="003C2B57" w:rsidRDefault="00772CAF" w:rsidP="00980637">
            <w:pPr>
              <w:pStyle w:val="NoSpacing"/>
              <w:spacing w:line="276" w:lineRule="auto"/>
              <w:jc w:val="both"/>
              <w:rPr>
                <w:rFonts w:ascii="Times New Roman" w:hAnsi="Times New Roman"/>
                <w:sz w:val="24"/>
                <w:szCs w:val="24"/>
              </w:rPr>
            </w:pPr>
            <w:r w:rsidRPr="003C2B57">
              <w:rPr>
                <w:rFonts w:ascii="Times New Roman" w:hAnsi="Times New Roman"/>
                <w:sz w:val="24"/>
                <w:szCs w:val="24"/>
              </w:rPr>
              <w:t>сильные стороны в важных областях работы при наличии аспектов, требующих улучшения</w:t>
            </w:r>
          </w:p>
        </w:tc>
      </w:tr>
      <w:tr w:rsidR="00772CAF" w:rsidRPr="003C2B57" w:rsidTr="00980637">
        <w:tc>
          <w:tcPr>
            <w:tcW w:w="1059"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Уровень 3</w:t>
            </w:r>
          </w:p>
        </w:tc>
        <w:tc>
          <w:tcPr>
            <w:tcW w:w="1593"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i/>
                <w:sz w:val="24"/>
                <w:szCs w:val="24"/>
              </w:rPr>
              <w:t>адекватно</w:t>
            </w:r>
          </w:p>
        </w:tc>
        <w:tc>
          <w:tcPr>
            <w:tcW w:w="2348" w:type="pct"/>
          </w:tcPr>
          <w:p w:rsidR="00772CAF" w:rsidRPr="003C2B57" w:rsidRDefault="00772CAF" w:rsidP="00980637">
            <w:pPr>
              <w:pStyle w:val="NoSpacing"/>
              <w:spacing w:line="276" w:lineRule="auto"/>
              <w:jc w:val="both"/>
              <w:rPr>
                <w:rFonts w:ascii="Times New Roman" w:hAnsi="Times New Roman"/>
                <w:sz w:val="24"/>
                <w:szCs w:val="24"/>
              </w:rPr>
            </w:pPr>
            <w:r w:rsidRPr="003C2B57">
              <w:rPr>
                <w:rFonts w:ascii="Times New Roman" w:hAnsi="Times New Roman"/>
                <w:sz w:val="24"/>
                <w:szCs w:val="24"/>
              </w:rPr>
              <w:t>сильные стороны несколько перевешивают слабые стороны</w:t>
            </w:r>
          </w:p>
        </w:tc>
      </w:tr>
      <w:tr w:rsidR="00772CAF" w:rsidRPr="003C2B57" w:rsidTr="00980637">
        <w:tc>
          <w:tcPr>
            <w:tcW w:w="1059"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Уровень 2</w:t>
            </w:r>
          </w:p>
        </w:tc>
        <w:tc>
          <w:tcPr>
            <w:tcW w:w="1593"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i/>
                <w:sz w:val="24"/>
                <w:szCs w:val="24"/>
              </w:rPr>
              <w:t>слабо</w:t>
            </w:r>
          </w:p>
        </w:tc>
        <w:tc>
          <w:tcPr>
            <w:tcW w:w="2348" w:type="pct"/>
          </w:tcPr>
          <w:p w:rsidR="00772CAF" w:rsidRPr="003C2B57" w:rsidRDefault="00772CAF" w:rsidP="00980637">
            <w:pPr>
              <w:pStyle w:val="NoSpacing"/>
              <w:spacing w:line="276" w:lineRule="auto"/>
              <w:rPr>
                <w:rFonts w:ascii="Times New Roman" w:hAnsi="Times New Roman"/>
                <w:sz w:val="24"/>
                <w:szCs w:val="24"/>
              </w:rPr>
            </w:pPr>
            <w:r w:rsidRPr="003C2B57">
              <w:rPr>
                <w:rFonts w:ascii="Times New Roman" w:hAnsi="Times New Roman"/>
                <w:sz w:val="24"/>
                <w:szCs w:val="24"/>
              </w:rPr>
              <w:t>слабость в важных областях работы</w:t>
            </w:r>
          </w:p>
        </w:tc>
      </w:tr>
      <w:tr w:rsidR="00772CAF" w:rsidRPr="003C2B57" w:rsidTr="00980637">
        <w:tc>
          <w:tcPr>
            <w:tcW w:w="1059"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sz w:val="24"/>
                <w:szCs w:val="24"/>
              </w:rPr>
              <w:t>Уровень 1</w:t>
            </w:r>
          </w:p>
        </w:tc>
        <w:tc>
          <w:tcPr>
            <w:tcW w:w="1593" w:type="pct"/>
            <w:vAlign w:val="center"/>
          </w:tcPr>
          <w:p w:rsidR="00772CAF" w:rsidRPr="003C2B57" w:rsidRDefault="00772CAF" w:rsidP="00980637">
            <w:pPr>
              <w:pStyle w:val="NoSpacing"/>
              <w:spacing w:line="276" w:lineRule="auto"/>
              <w:jc w:val="center"/>
              <w:rPr>
                <w:rFonts w:ascii="Times New Roman" w:hAnsi="Times New Roman"/>
                <w:sz w:val="24"/>
                <w:szCs w:val="24"/>
              </w:rPr>
            </w:pPr>
            <w:r w:rsidRPr="003C2B57">
              <w:rPr>
                <w:rFonts w:ascii="Times New Roman" w:hAnsi="Times New Roman"/>
                <w:i/>
                <w:sz w:val="24"/>
                <w:szCs w:val="24"/>
              </w:rPr>
              <w:t>неудовлетворительно</w:t>
            </w:r>
          </w:p>
        </w:tc>
        <w:tc>
          <w:tcPr>
            <w:tcW w:w="2348" w:type="pct"/>
          </w:tcPr>
          <w:p w:rsidR="00772CAF" w:rsidRPr="003C2B57" w:rsidRDefault="00772CAF" w:rsidP="00980637">
            <w:pPr>
              <w:pStyle w:val="NoSpacing"/>
              <w:spacing w:line="276" w:lineRule="auto"/>
              <w:rPr>
                <w:rFonts w:ascii="Times New Roman" w:hAnsi="Times New Roman"/>
                <w:sz w:val="24"/>
                <w:szCs w:val="24"/>
              </w:rPr>
            </w:pPr>
            <w:r w:rsidRPr="003C2B57">
              <w:rPr>
                <w:rFonts w:ascii="Times New Roman" w:hAnsi="Times New Roman"/>
                <w:sz w:val="24"/>
                <w:szCs w:val="24"/>
              </w:rPr>
              <w:t>явные слабые стороны</w:t>
            </w:r>
          </w:p>
        </w:tc>
      </w:tr>
    </w:tbl>
    <w:p w:rsidR="00772CAF" w:rsidRPr="003C2B57" w:rsidRDefault="00772CAF" w:rsidP="00A45C73">
      <w:pPr>
        <w:pStyle w:val="NoSpacing"/>
        <w:spacing w:line="276" w:lineRule="auto"/>
        <w:rPr>
          <w:rFonts w:ascii="Times New Roman" w:hAnsi="Times New Roman"/>
          <w:b/>
          <w:i/>
          <w:sz w:val="24"/>
          <w:szCs w:val="24"/>
        </w:rPr>
      </w:pPr>
    </w:p>
    <w:p w:rsidR="00772CAF" w:rsidRPr="003C2B57" w:rsidRDefault="00772CAF" w:rsidP="00110681">
      <w:pPr>
        <w:pStyle w:val="NoSpacing"/>
        <w:spacing w:line="276" w:lineRule="auto"/>
        <w:jc w:val="center"/>
        <w:rPr>
          <w:rFonts w:ascii="Times New Roman" w:hAnsi="Times New Roman"/>
          <w:b/>
          <w:i/>
          <w:sz w:val="24"/>
          <w:szCs w:val="24"/>
        </w:rPr>
      </w:pPr>
      <w:r w:rsidRPr="003C2B57">
        <w:rPr>
          <w:rFonts w:ascii="Times New Roman" w:hAnsi="Times New Roman"/>
          <w:b/>
          <w:i/>
          <w:sz w:val="24"/>
          <w:szCs w:val="24"/>
        </w:rPr>
        <w:t>Комплексная диагностика школьных процессов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725"/>
        <w:gridCol w:w="2142"/>
        <w:gridCol w:w="4667"/>
        <w:gridCol w:w="374"/>
        <w:gridCol w:w="374"/>
        <w:gridCol w:w="388"/>
        <w:gridCol w:w="388"/>
        <w:gridCol w:w="388"/>
        <w:gridCol w:w="392"/>
      </w:tblGrid>
      <w:tr w:rsidR="00772CAF" w:rsidRPr="003C2B57" w:rsidTr="00C436C1">
        <w:trPr>
          <w:trHeight w:val="301"/>
        </w:trPr>
        <w:tc>
          <w:tcPr>
            <w:tcW w:w="369" w:type="pct"/>
            <w:tcBorders>
              <w:top w:val="single" w:sz="8" w:space="0" w:color="000000"/>
              <w:left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w:t>
            </w:r>
          </w:p>
        </w:tc>
        <w:tc>
          <w:tcPr>
            <w:tcW w:w="1089"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Показатель качества</w:t>
            </w:r>
          </w:p>
        </w:tc>
        <w:tc>
          <w:tcPr>
            <w:tcW w:w="2372"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Темы</w:t>
            </w:r>
          </w:p>
        </w:tc>
        <w:tc>
          <w:tcPr>
            <w:tcW w:w="190"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6</w:t>
            </w:r>
          </w:p>
        </w:tc>
        <w:tc>
          <w:tcPr>
            <w:tcW w:w="190"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5</w:t>
            </w:r>
          </w:p>
        </w:tc>
        <w:tc>
          <w:tcPr>
            <w:tcW w:w="197"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4</w:t>
            </w:r>
          </w:p>
        </w:tc>
        <w:tc>
          <w:tcPr>
            <w:tcW w:w="197"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3</w:t>
            </w:r>
          </w:p>
        </w:tc>
        <w:tc>
          <w:tcPr>
            <w:tcW w:w="197"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2</w:t>
            </w:r>
          </w:p>
        </w:tc>
        <w:tc>
          <w:tcPr>
            <w:tcW w:w="199"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1</w:t>
            </w:r>
          </w:p>
        </w:tc>
      </w:tr>
      <w:tr w:rsidR="00772CAF" w:rsidRPr="003C2B57" w:rsidTr="003B268F">
        <w:trPr>
          <w:trHeight w:val="266"/>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1. Содержание образования</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1.1.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Структура учебного плана</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-·охват и сбалансированность всех элементов учебного плана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-·их взаимосвязь и взаимопроникновение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-·составление расписаний и организация мероприятий по выбору обучающихся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1.2.</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Курсы и программы</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-·широта, сбалансированность и выбор</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-·взаимосвязь, непрерывность и последовательное движение вперед</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-·помощь и консультации учителям</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3B268F">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2. Успеваемость</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2.1.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Общее качество успеваемости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-·прогресс школы в деле повышения успеваемости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-·прогресс  обучающихся в учебе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-·успеваемость обучающихся по отношению к общенациональным уровням среди детей в возрасте 7-14 лет и/или в ходе общенациональных экзаменов</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-·оценки успеваемости в сравнении с другими показателями качества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3B268F">
        <w:trPr>
          <w:trHeight w:val="358"/>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3. Обучение и преподавание</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3.1.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Составление планов учителями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-·планирование программ и ежедневной деятельности</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3.2.</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Процесс обучения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-·диапазон и соответствие приемов обучения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-·взаимодействие между учителем и обучающимися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-·ясность и целевая направленность опросов обучающихся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3.3.</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Навыки усвоения материала обучающимися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-·степень, в которой учебная атмосфера стимулирует и побуждает обучающихся учиться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-·темпы учебы</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-·личная ответственность в отношении учебы, независимость мышления и активное участие в учебном процессе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-·взаимодействие с другими участниками процесса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3.4.</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Удовлетворение нужд обучающихся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-·выбор заданий, видов деятельности и учебной литературы и пособий</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-·обеспечение обучающихся с различными возможностями и склонностями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-·определение нужд при усвоении учебного материала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3.5.</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Оценка работы как часть процесса обучения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-·методы оценки и средства ведения учета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-·суждения в процессе обучения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-·использование информации, касающейся оценки</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3.6.</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Отчеты о том, как учится обучающийся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-·как составлять отчет</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-·сведения, передаваемые родителям о том, как учится каждый обучающийся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-·способность школы откликаться на мнения родителей и их запросы о том, как учится их ребенок</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3B268F">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4. Мониторинг достижений и помощь обучающимся</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Воспитательная работа</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-·меры для обеспечения заботы об обучающихся, их благополучия и защищенности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-·меры для удовлетворения духовных, материальных и социальных нужд отдельных обучающихся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4.2.</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Личное и социальное развитие</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-·планируемые мероприятия для обеспечения личного и социального развития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-·прогресс обучающихся в деле развития позитивного отношения друг к другу, а также в развитии личных и общественных черт характера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-·организация дополнительных занятий и других видов деятельности </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4.3.</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Наставничество в рамках учебного плана и в отношении выбора профессии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-·подготовка к выбору направления в образовании, обучении или в работе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-·точность и соответствие действительности сведений и рекомендаций</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-·степень, в которой наставничество должно основываться на соответствующих консультациях</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4.4.</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Отслеживание прогресса и достижений</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-·процедура отслеживания</w:t>
            </w:r>
          </w:p>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-·характеристики прогресса и развития  обучающихся</w:t>
            </w:r>
          </w:p>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-·меры, принимаемые для использования полученной информации</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4.5.</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Помощь в учебном процессе</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-·программы помощи обучающимся в процессе обучения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-·прогресс  обучающихся и успеваемость</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-·выполнение задач по предоставлению помощи в учебе</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4.6.</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Соблюдение законов в отношении обеспечения обучающихся с особыми нуждами в образовании и физическими недостатками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-·знание и понимание законодательства и соответствующих ему процедур</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-·удовлетворение требований законов</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-·меры для выполнения законодательства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4.7.</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Связи с местными властями и другими руководящими органами, с другими школами, организациями и работодателями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-·связи с местными властями и другими руководящими органами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-·связи с другими образовательными учреждениями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-·связи с добровольческими организациями, широкой общественностью и работодателями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-·связи с официальными организациями</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3B268F">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5. Моральные установки и климат</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5.1.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Климат в коллективе и взаимоотношения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-·чувство принадлежности к школе и гордость за нее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-·прием и атмосфера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-·мораль обучающихся и персонала школы</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-·взаимоотношения между обучающимися и персоналом школы</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-·поведение и дисциплина  обучающихся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5.2.</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Ожидаемые результаты и создание условий для их достижения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-·результаты работы, ожидаемые обучающимися и персоналом школы, и использование поощрений</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-·создание условий для утверждения моральных установок при достижении результатов в работе</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5.3.</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Равенство и справедливость</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чувство равенства и справедливости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-·обеспечение равенства и справедливости</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5.4.</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Сотрудничество с родителями,  Советом школы и   общественностью</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 -·процесс коммуникации с родителями</w:t>
            </w:r>
          </w:p>
          <w:p w:rsidR="00772CAF" w:rsidRPr="003C2B57" w:rsidRDefault="00772CAF" w:rsidP="00110681">
            <w:pPr>
              <w:pStyle w:val="NoSpacing"/>
              <w:jc w:val="both"/>
              <w:rPr>
                <w:rFonts w:ascii="Times New Roman" w:hAnsi="Times New Roman"/>
                <w:sz w:val="24"/>
                <w:szCs w:val="24"/>
              </w:rPr>
            </w:pP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-·роль школы на территории села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3B268F">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6. Ресурсная обеспеченность и привлечение дополнительных ресурсов</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Размещение обучающихся и средства обеспечения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-·достаточность, количество и соответствие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-·меры для охраны здоровья и для обеспечения безопасности</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6.2.</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Обеспечение ресурсов</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-·достаточность доступного финансирования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-·достаточность, размеры и пригодность ресурсов</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6.3.</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Привлечение дополнительных ресурсов</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-·привлечение ресурсов образовательной сети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-·привлечение ресурсов территории и сообщества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-·привлечение родителей</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6.4.</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Кадровая работа</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-·обеспечение кадров</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-·опыт, квалификация и профессионализм кадров</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-·привлечение дополнительных кадров</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highlight w:val="yellow"/>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6.5.</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Эффективность и размещение сотрудников</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-·эффективность учителей и коллективной работы</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-·формирование классов и размещение учителей</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-·обеспечение связей с целью помощи обучающимся</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-·эффективность и размещение вспомогательного персонала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6.6.</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Анализ кадрового состава и его развитие</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-·связь между анализом кадрового состава, его развитием и самооценкой школы и школьным планированием</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-·процедура анализа кадрового состава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-·развитие кадрового состава</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6.7.</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Управление школьными финансами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-·понимание механизма финансирования школы</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-·меры, принимаемые с целью управления школьным бюджетом</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-·использование финансов с целью поддержки школьного планирования, учебы и обучения</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color w:val="FF0000"/>
                <w:sz w:val="24"/>
                <w:szCs w:val="24"/>
              </w:rPr>
            </w:pPr>
          </w:p>
        </w:tc>
      </w:tr>
      <w:tr w:rsidR="00772CAF" w:rsidRPr="003C2B57" w:rsidTr="003B268F">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b/>
                <w:sz w:val="24"/>
                <w:szCs w:val="24"/>
              </w:rPr>
              <w:t>Управление, руководство и обеспечение качества</w:t>
            </w: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7.1.</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Постановка задач и выработка руководящих установок</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-·ясность и соответствие целей</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-·эффективность процедуры выработки руководящих установок</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7.2.</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Самооценка</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-·процедура самооценки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-·отслеживание результатов работы и составление оценки назначенными сотрудниками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-·составление отчетов о стандартах работы и ее качестве</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7.3.</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Планирование улучшений</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-·план развития</w:t>
            </w:r>
          </w:p>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-·планирование мер</w:t>
            </w:r>
          </w:p>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-·воздействие планирования</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7.4.</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Руководство</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-·качество руководства</w:t>
            </w:r>
          </w:p>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-·профессиональная компетенция и самоотдача</w:t>
            </w:r>
          </w:p>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-·отношения с людьми и развитие коллективной работы</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r w:rsidR="00772CAF" w:rsidRPr="003C2B57" w:rsidTr="00C436C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7.5.</w:t>
            </w:r>
          </w:p>
        </w:tc>
        <w:tc>
          <w:tcPr>
            <w:tcW w:w="108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Эффективность и размещение персонала с дополнительными обязанностями</w:t>
            </w:r>
          </w:p>
        </w:tc>
        <w:tc>
          <w:tcPr>
            <w:tcW w:w="2372"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-·круг обязанностей и практическая работа</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-·индивидуальная эффективность</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-·коллективная эффективность</w:t>
            </w: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r w:rsidRPr="003C2B57">
              <w:rPr>
                <w:rFonts w:ascii="Times New Roman" w:hAnsi="Times New Roman"/>
                <w:sz w:val="24"/>
                <w:szCs w:val="24"/>
              </w:rPr>
              <w:t>*</w:t>
            </w:r>
          </w:p>
        </w:tc>
        <w:tc>
          <w:tcPr>
            <w:tcW w:w="197"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c>
          <w:tcPr>
            <w:tcW w:w="199" w:type="pct"/>
            <w:tcBorders>
              <w:bottom w:val="single" w:sz="8" w:space="0" w:color="000000"/>
              <w:right w:val="single" w:sz="8" w:space="0" w:color="000000"/>
            </w:tcBorders>
            <w:tcMar>
              <w:top w:w="100" w:type="dxa"/>
              <w:left w:w="100" w:type="dxa"/>
              <w:bottom w:w="100" w:type="dxa"/>
              <w:right w:w="100" w:type="dxa"/>
            </w:tcMar>
          </w:tcPr>
          <w:p w:rsidR="00772CAF" w:rsidRPr="003C2B57" w:rsidRDefault="00772CAF" w:rsidP="00110681">
            <w:pPr>
              <w:pStyle w:val="NoSpacing"/>
              <w:rPr>
                <w:rFonts w:ascii="Times New Roman" w:hAnsi="Times New Roman"/>
                <w:sz w:val="24"/>
                <w:szCs w:val="24"/>
              </w:rPr>
            </w:pPr>
          </w:p>
        </w:tc>
      </w:tr>
    </w:tbl>
    <w:p w:rsidR="00772CAF" w:rsidRPr="003C2B57" w:rsidRDefault="00772CAF" w:rsidP="00B22FFA">
      <w:pPr>
        <w:pStyle w:val="NoSpacing"/>
        <w:spacing w:line="276" w:lineRule="auto"/>
        <w:rPr>
          <w:rFonts w:ascii="Times New Roman" w:hAnsi="Times New Roman"/>
          <w:b/>
          <w:sz w:val="24"/>
          <w:szCs w:val="24"/>
        </w:rPr>
      </w:pPr>
    </w:p>
    <w:p w:rsidR="00772CAF" w:rsidRPr="003C2B57" w:rsidRDefault="00772CAF" w:rsidP="00110681">
      <w:pPr>
        <w:spacing w:after="0" w:line="240" w:lineRule="auto"/>
        <w:jc w:val="center"/>
        <w:rPr>
          <w:rFonts w:ascii="Times New Roman" w:hAnsi="Times New Roman"/>
          <w:b/>
          <w:sz w:val="24"/>
          <w:szCs w:val="24"/>
        </w:rPr>
      </w:pPr>
      <w:r w:rsidRPr="003C2B57">
        <w:rPr>
          <w:rFonts w:ascii="Times New Roman" w:hAnsi="Times New Roman"/>
          <w:b/>
          <w:sz w:val="24"/>
          <w:szCs w:val="24"/>
        </w:rPr>
        <w:t>3. Блок аналитического и прогностического обоснования:</w:t>
      </w:r>
    </w:p>
    <w:p w:rsidR="00772CAF" w:rsidRPr="003C2B57" w:rsidRDefault="00772CAF" w:rsidP="00110681">
      <w:pPr>
        <w:spacing w:after="0" w:line="240" w:lineRule="auto"/>
        <w:ind w:left="360"/>
        <w:jc w:val="center"/>
        <w:rPr>
          <w:rFonts w:ascii="Times New Roman" w:hAnsi="Times New Roman"/>
          <w:b/>
          <w:sz w:val="24"/>
          <w:szCs w:val="24"/>
        </w:rPr>
      </w:pPr>
      <w:r w:rsidRPr="003C2B57">
        <w:rPr>
          <w:rFonts w:ascii="Times New Roman" w:hAnsi="Times New Roman"/>
          <w:b/>
          <w:sz w:val="24"/>
          <w:szCs w:val="24"/>
        </w:rPr>
        <w:t>3.1. Анализ состояния и прогноз тенденций изменения:</w:t>
      </w:r>
    </w:p>
    <w:p w:rsidR="00772CAF" w:rsidRPr="003C2B57" w:rsidRDefault="00772CAF" w:rsidP="00110681">
      <w:pPr>
        <w:pStyle w:val="NoSpacing"/>
        <w:ind w:firstLine="567"/>
        <w:jc w:val="both"/>
        <w:rPr>
          <w:rFonts w:ascii="Times New Roman" w:hAnsi="Times New Roman"/>
          <w:sz w:val="24"/>
          <w:szCs w:val="24"/>
        </w:rPr>
      </w:pPr>
      <w:r w:rsidRPr="003C2B57">
        <w:rPr>
          <w:rFonts w:ascii="Times New Roman" w:hAnsi="Times New Roman"/>
          <w:sz w:val="24"/>
          <w:szCs w:val="24"/>
        </w:rPr>
        <w:t>Комплексная диагностика школьных процессов позволила определить сильные и слабые стороны внутренней среды школы, а также благоприятные возможности и угрозы (риски) внешней по отношению к школе среды.</w:t>
      </w:r>
    </w:p>
    <w:p w:rsidR="00772CAF" w:rsidRPr="003C2B57" w:rsidRDefault="00772CAF" w:rsidP="00110681">
      <w:pPr>
        <w:pStyle w:val="NoSpacing"/>
        <w:jc w:val="center"/>
        <w:rPr>
          <w:rFonts w:ascii="Times New Roman" w:hAnsi="Times New Roman"/>
          <w:i/>
          <w:sz w:val="24"/>
          <w:szCs w:val="24"/>
        </w:rPr>
      </w:pPr>
      <w:r w:rsidRPr="003C2B57">
        <w:rPr>
          <w:rFonts w:ascii="Times New Roman" w:hAnsi="Times New Roman"/>
          <w:i/>
          <w:sz w:val="24"/>
          <w:szCs w:val="24"/>
        </w:rPr>
        <w:t>Организационно-управленческое  и кадровое  обеспечение.</w:t>
      </w:r>
    </w:p>
    <w:p w:rsidR="00772CAF" w:rsidRPr="003C2B57" w:rsidRDefault="00772CAF" w:rsidP="00110681">
      <w:pPr>
        <w:pStyle w:val="NoSpacing"/>
        <w:ind w:firstLine="567"/>
        <w:jc w:val="both"/>
        <w:rPr>
          <w:rFonts w:ascii="Times New Roman" w:hAnsi="Times New Roman"/>
          <w:sz w:val="24"/>
          <w:szCs w:val="24"/>
        </w:rPr>
      </w:pPr>
      <w:r w:rsidRPr="003C2B57">
        <w:rPr>
          <w:rFonts w:ascii="Times New Roman" w:hAnsi="Times New Roman"/>
          <w:sz w:val="24"/>
          <w:szCs w:val="24"/>
        </w:rPr>
        <w:t>Административно-управленческий аппарат:</w:t>
      </w:r>
    </w:p>
    <w:p w:rsidR="00772CAF" w:rsidRPr="003C2B57" w:rsidRDefault="00772CAF" w:rsidP="00110681">
      <w:pPr>
        <w:pStyle w:val="NoSpacing"/>
        <w:ind w:firstLine="567"/>
        <w:jc w:val="both"/>
        <w:rPr>
          <w:rFonts w:ascii="Times New Roman" w:hAnsi="Times New Roman"/>
          <w:sz w:val="24"/>
          <w:szCs w:val="24"/>
        </w:rPr>
      </w:pPr>
      <w:r w:rsidRPr="003C2B57">
        <w:rPr>
          <w:rFonts w:ascii="Times New Roman" w:hAnsi="Times New Roman"/>
          <w:sz w:val="24"/>
          <w:szCs w:val="24"/>
        </w:rPr>
        <w:t xml:space="preserve">Директор - Кропотина Наталья Геннадьевна. Стаж работы в должности - 25  лет. Аттестована на соответствие занимаемой должности в декабре 2017 года, срок действия – до декабря 2022 года. </w:t>
      </w:r>
    </w:p>
    <w:p w:rsidR="00772CAF" w:rsidRPr="003C2B57" w:rsidRDefault="00772CAF" w:rsidP="00110681">
      <w:pPr>
        <w:pStyle w:val="NoSpacing"/>
        <w:jc w:val="both"/>
        <w:rPr>
          <w:rFonts w:ascii="Times New Roman" w:hAnsi="Times New Roman"/>
          <w:i/>
          <w:sz w:val="24"/>
          <w:szCs w:val="24"/>
        </w:rPr>
      </w:pPr>
      <w:r w:rsidRPr="003C2B57">
        <w:rPr>
          <w:rFonts w:ascii="Times New Roman" w:hAnsi="Times New Roman"/>
          <w:sz w:val="24"/>
          <w:szCs w:val="24"/>
        </w:rPr>
        <w:t>Заместитель директора –  Бакирова Анна Галимьяновна. Стаж работы в должности - 4года.</w:t>
      </w:r>
    </w:p>
    <w:p w:rsidR="00772CAF" w:rsidRPr="003C2B57" w:rsidRDefault="00772CAF" w:rsidP="00110681">
      <w:pPr>
        <w:pStyle w:val="NoSpacing"/>
        <w:ind w:firstLine="567"/>
        <w:rPr>
          <w:rFonts w:ascii="Times New Roman" w:hAnsi="Times New Roman"/>
          <w:i/>
          <w:sz w:val="24"/>
          <w:szCs w:val="24"/>
        </w:rPr>
      </w:pPr>
      <w:r w:rsidRPr="003C2B57">
        <w:rPr>
          <w:rFonts w:ascii="Times New Roman" w:hAnsi="Times New Roman"/>
          <w:i/>
          <w:sz w:val="24"/>
          <w:szCs w:val="24"/>
        </w:rPr>
        <w:t>В МБОУ ООШ села Филькино  18 основных педагогов и 3 совместителя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5"/>
        <w:gridCol w:w="4779"/>
      </w:tblGrid>
      <w:tr w:rsidR="00772CAF" w:rsidRPr="003C2B57" w:rsidTr="00980637">
        <w:tc>
          <w:tcPr>
            <w:tcW w:w="2575" w:type="pct"/>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Сильные стороны</w:t>
            </w:r>
          </w:p>
        </w:tc>
        <w:tc>
          <w:tcPr>
            <w:tcW w:w="2425" w:type="pct"/>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Слабые стороны</w:t>
            </w:r>
          </w:p>
        </w:tc>
      </w:tr>
      <w:tr w:rsidR="00772CAF" w:rsidRPr="003C2B57" w:rsidTr="00980637">
        <w:tc>
          <w:tcPr>
            <w:tcW w:w="2575" w:type="pct"/>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Постоянный педагогический  коллектив</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- 42.9% педагогов имеют высшее профессиональное образование.</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xml:space="preserve">- 33,3% педагогов  аттестованы на квалификационные категории. </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Доля педагогов до 35 лет – 23, 8%.</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xml:space="preserve">- Опыт организации проектной и исследовательской деятельности. </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Опыт реализации инклюзивного образования.</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Готовность части педагогов к профессиональной переподготовке.</w:t>
            </w:r>
          </w:p>
        </w:tc>
        <w:tc>
          <w:tcPr>
            <w:tcW w:w="2425" w:type="pct"/>
          </w:tcPr>
          <w:p w:rsidR="00772CAF" w:rsidRPr="003C2B57" w:rsidRDefault="00772CAF" w:rsidP="00110681">
            <w:pPr>
              <w:spacing w:after="0" w:line="240" w:lineRule="auto"/>
              <w:jc w:val="both"/>
              <w:rPr>
                <w:rFonts w:ascii="Times New Roman" w:hAnsi="Times New Roman"/>
                <w:sz w:val="24"/>
                <w:szCs w:val="24"/>
              </w:rPr>
            </w:pP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xml:space="preserve">- Инерция ряда педагогов к профессиональному развитию. </w:t>
            </w:r>
          </w:p>
          <w:p w:rsidR="00772CAF" w:rsidRPr="003C2B57" w:rsidRDefault="00772CAF" w:rsidP="00110681">
            <w:pPr>
              <w:spacing w:after="0" w:line="240" w:lineRule="auto"/>
              <w:jc w:val="both"/>
              <w:rPr>
                <w:rFonts w:ascii="Times New Roman" w:hAnsi="Times New Roman"/>
                <w:sz w:val="24"/>
                <w:szCs w:val="24"/>
              </w:rPr>
            </w:pP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Низкая доля педагогов, имеющих первую и  ВКК.</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-Проявление синдрома эмоционального выгорания</w:t>
            </w:r>
          </w:p>
        </w:tc>
      </w:tr>
      <w:tr w:rsidR="00772CAF" w:rsidRPr="003C2B57" w:rsidTr="00980637">
        <w:tc>
          <w:tcPr>
            <w:tcW w:w="5000" w:type="pct"/>
            <w:gridSpan w:val="2"/>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b/>
                <w:sz w:val="24"/>
                <w:szCs w:val="24"/>
              </w:rPr>
              <w:t>Внешняя среда</w:t>
            </w:r>
          </w:p>
        </w:tc>
      </w:tr>
      <w:tr w:rsidR="00772CAF" w:rsidRPr="003C2B57" w:rsidTr="00980637">
        <w:tc>
          <w:tcPr>
            <w:tcW w:w="2575" w:type="pct"/>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Благоприятные возможности</w:t>
            </w:r>
          </w:p>
        </w:tc>
        <w:tc>
          <w:tcPr>
            <w:tcW w:w="2425" w:type="pct"/>
          </w:tcPr>
          <w:p w:rsidR="00772CAF" w:rsidRPr="003C2B57" w:rsidRDefault="00772CAF" w:rsidP="00110681">
            <w:pPr>
              <w:spacing w:after="0" w:line="240" w:lineRule="auto"/>
              <w:jc w:val="center"/>
              <w:rPr>
                <w:rFonts w:ascii="Times New Roman" w:hAnsi="Times New Roman"/>
                <w:sz w:val="24"/>
                <w:szCs w:val="24"/>
              </w:rPr>
            </w:pPr>
            <w:r w:rsidRPr="003C2B57">
              <w:rPr>
                <w:rFonts w:ascii="Times New Roman" w:hAnsi="Times New Roman"/>
                <w:sz w:val="24"/>
                <w:szCs w:val="24"/>
              </w:rPr>
              <w:t>Угрозы</w:t>
            </w:r>
          </w:p>
        </w:tc>
      </w:tr>
      <w:tr w:rsidR="00772CAF" w:rsidRPr="003C2B57" w:rsidTr="00980637">
        <w:tc>
          <w:tcPr>
            <w:tcW w:w="2575" w:type="pct"/>
          </w:tcPr>
          <w:p w:rsidR="00772CAF" w:rsidRPr="003C2B57" w:rsidRDefault="00772CAF" w:rsidP="00110681">
            <w:pPr>
              <w:autoSpaceDE w:val="0"/>
              <w:autoSpaceDN w:val="0"/>
              <w:adjustRightInd w:val="0"/>
              <w:spacing w:after="0" w:line="240" w:lineRule="auto"/>
              <w:jc w:val="both"/>
              <w:rPr>
                <w:rFonts w:ascii="Times New Roman" w:hAnsi="Times New Roman"/>
                <w:sz w:val="24"/>
                <w:szCs w:val="24"/>
              </w:rPr>
            </w:pPr>
            <w:r w:rsidRPr="003C2B57">
              <w:rPr>
                <w:rFonts w:ascii="Times New Roman" w:hAnsi="Times New Roman"/>
                <w:sz w:val="24"/>
                <w:szCs w:val="24"/>
              </w:rPr>
              <w:t>Переход школы к модели общеобразовательного учреждения, обеспечивающего осознанный выбор профессии.</w:t>
            </w:r>
          </w:p>
        </w:tc>
        <w:tc>
          <w:tcPr>
            <w:tcW w:w="2425" w:type="pct"/>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xml:space="preserve">- Отсутствие  желаемого притока молодых специалистов. </w:t>
            </w:r>
          </w:p>
        </w:tc>
      </w:tr>
    </w:tbl>
    <w:p w:rsidR="00772CAF" w:rsidRPr="003C2B57" w:rsidRDefault="00772CAF" w:rsidP="005834D8">
      <w:pPr>
        <w:pStyle w:val="NoSpacing"/>
        <w:spacing w:line="276" w:lineRule="auto"/>
        <w:ind w:firstLine="567"/>
        <w:jc w:val="both"/>
        <w:rPr>
          <w:rFonts w:ascii="Times New Roman" w:hAnsi="Times New Roman"/>
          <w:i/>
          <w:sz w:val="24"/>
          <w:szCs w:val="24"/>
        </w:rPr>
      </w:pPr>
    </w:p>
    <w:p w:rsidR="00772CAF" w:rsidRPr="003C2B57" w:rsidRDefault="00772CAF" w:rsidP="00B363AF">
      <w:pPr>
        <w:spacing w:after="0"/>
        <w:jc w:val="center"/>
        <w:rPr>
          <w:rFonts w:ascii="Times New Roman" w:hAnsi="Times New Roman"/>
          <w:i/>
          <w:sz w:val="24"/>
          <w:szCs w:val="24"/>
        </w:rPr>
      </w:pPr>
      <w:r w:rsidRPr="003C2B57">
        <w:rPr>
          <w:rFonts w:ascii="Times New Roman" w:hAnsi="Times New Roman"/>
          <w:i/>
          <w:sz w:val="24"/>
          <w:szCs w:val="24"/>
        </w:rPr>
        <w:t>Материально-техническое обеспечение.</w:t>
      </w:r>
    </w:p>
    <w:p w:rsidR="00772CAF" w:rsidRPr="003C2B57" w:rsidRDefault="00772CAF" w:rsidP="00110681">
      <w:pPr>
        <w:pStyle w:val="NoSpacing"/>
        <w:ind w:firstLine="567"/>
        <w:jc w:val="both"/>
        <w:rPr>
          <w:rFonts w:ascii="Times New Roman" w:hAnsi="Times New Roman"/>
          <w:sz w:val="24"/>
          <w:szCs w:val="24"/>
        </w:rPr>
      </w:pPr>
      <w:r w:rsidRPr="003C2B57">
        <w:rPr>
          <w:rFonts w:ascii="Times New Roman" w:hAnsi="Times New Roman"/>
          <w:sz w:val="24"/>
          <w:szCs w:val="24"/>
        </w:rPr>
        <w:t>В здании школы функционирует  13 учебных кабинетов, есть спортивный зал, который требует ремонта и дополнительного оснащения, библиотека.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5"/>
        <w:gridCol w:w="4779"/>
      </w:tblGrid>
      <w:tr w:rsidR="00772CAF" w:rsidRPr="003C2B57" w:rsidTr="00980637">
        <w:trPr>
          <w:trHeight w:val="315"/>
        </w:trPr>
        <w:tc>
          <w:tcPr>
            <w:tcW w:w="5000" w:type="pct"/>
            <w:gridSpan w:val="2"/>
          </w:tcPr>
          <w:p w:rsidR="00772CAF" w:rsidRPr="003C2B57" w:rsidRDefault="00772CAF" w:rsidP="00110681">
            <w:pPr>
              <w:pStyle w:val="NoSpacing"/>
              <w:jc w:val="center"/>
              <w:rPr>
                <w:rFonts w:ascii="Times New Roman" w:hAnsi="Times New Roman"/>
                <w:b/>
                <w:sz w:val="24"/>
                <w:szCs w:val="24"/>
              </w:rPr>
            </w:pPr>
            <w:r w:rsidRPr="003C2B57">
              <w:rPr>
                <w:rFonts w:ascii="Times New Roman" w:hAnsi="Times New Roman"/>
                <w:b/>
                <w:sz w:val="24"/>
                <w:szCs w:val="24"/>
              </w:rPr>
              <w:t>Внутренняя среда школы</w:t>
            </w:r>
          </w:p>
        </w:tc>
      </w:tr>
      <w:tr w:rsidR="00772CAF" w:rsidRPr="003C2B57" w:rsidTr="00980637">
        <w:tc>
          <w:tcPr>
            <w:tcW w:w="2575" w:type="pct"/>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Сильные стороны</w:t>
            </w:r>
          </w:p>
        </w:tc>
        <w:tc>
          <w:tcPr>
            <w:tcW w:w="2425" w:type="pct"/>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Слабые стороны</w:t>
            </w:r>
          </w:p>
        </w:tc>
      </w:tr>
      <w:tr w:rsidR="00772CAF" w:rsidRPr="003C2B57" w:rsidTr="00980637">
        <w:tc>
          <w:tcPr>
            <w:tcW w:w="2575" w:type="pct"/>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- 46,1% кабинетов оборудованы компьютером </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 -30,?%кабинетов оборудованы проекторами       </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- 15,38% кабинетов оборудованы интерактивными досками</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Доступ к Интернету.</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-компьютерный класс, 12 переносных нетбуков</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-обеспеченность учебниками-100%</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Создание безопасной образовательной среды (тревожная кнопка, АПС с выводом сигнала в пожарную часть г. Серова, видеонаблюдение).</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 Оборудованный пищеблок, </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 Наличие спортзала </w:t>
            </w:r>
          </w:p>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 xml:space="preserve">- Школьный автобус. </w:t>
            </w:r>
          </w:p>
        </w:tc>
        <w:tc>
          <w:tcPr>
            <w:tcW w:w="2425" w:type="pct"/>
          </w:tcPr>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 Необходимость обновления компьютерной техники в связи с ее физическим и моральным устареванием.</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Необходимость капитального ремонта спортивного зала</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 Недостаточно помещений, малая площадь отдельных учебных кабинетов.</w:t>
            </w:r>
          </w:p>
          <w:p w:rsidR="00772CAF" w:rsidRPr="003C2B57" w:rsidRDefault="00772CAF" w:rsidP="00110681">
            <w:pPr>
              <w:spacing w:after="0" w:line="240" w:lineRule="auto"/>
              <w:jc w:val="both"/>
              <w:rPr>
                <w:rFonts w:ascii="Times New Roman" w:hAnsi="Times New Roman"/>
                <w:sz w:val="24"/>
                <w:szCs w:val="24"/>
              </w:rPr>
            </w:pPr>
            <w:r w:rsidRPr="003C2B57">
              <w:rPr>
                <w:rFonts w:ascii="Times New Roman" w:hAnsi="Times New Roman"/>
                <w:sz w:val="24"/>
                <w:szCs w:val="24"/>
              </w:rPr>
              <w:t>-Недостаточное  ресурсное обеспечение, в библиотечном фонде отсутствует современная методическая и художественная  литература</w:t>
            </w:r>
          </w:p>
          <w:p w:rsidR="00772CAF" w:rsidRPr="003C2B57" w:rsidRDefault="00772CAF" w:rsidP="00110681">
            <w:pPr>
              <w:spacing w:after="0" w:line="240" w:lineRule="auto"/>
              <w:jc w:val="both"/>
              <w:rPr>
                <w:rFonts w:ascii="Times New Roman" w:hAnsi="Times New Roman"/>
                <w:sz w:val="24"/>
                <w:szCs w:val="24"/>
              </w:rPr>
            </w:pPr>
          </w:p>
        </w:tc>
      </w:tr>
      <w:tr w:rsidR="00772CAF" w:rsidRPr="003C2B57" w:rsidTr="00980637">
        <w:tc>
          <w:tcPr>
            <w:tcW w:w="5000" w:type="pct"/>
            <w:gridSpan w:val="2"/>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b/>
                <w:sz w:val="24"/>
                <w:szCs w:val="24"/>
              </w:rPr>
              <w:t>Внешняя среда</w:t>
            </w:r>
          </w:p>
        </w:tc>
      </w:tr>
      <w:tr w:rsidR="00772CAF" w:rsidRPr="003C2B57" w:rsidTr="00980637">
        <w:tc>
          <w:tcPr>
            <w:tcW w:w="2575" w:type="pct"/>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Благоприятные возможности</w:t>
            </w:r>
          </w:p>
        </w:tc>
        <w:tc>
          <w:tcPr>
            <w:tcW w:w="2425" w:type="pct"/>
          </w:tcPr>
          <w:p w:rsidR="00772CAF" w:rsidRPr="003C2B57" w:rsidRDefault="00772CAF" w:rsidP="00110681">
            <w:pPr>
              <w:pStyle w:val="NoSpacing"/>
              <w:jc w:val="center"/>
              <w:rPr>
                <w:rFonts w:ascii="Times New Roman" w:hAnsi="Times New Roman"/>
                <w:sz w:val="24"/>
                <w:szCs w:val="24"/>
              </w:rPr>
            </w:pPr>
            <w:r w:rsidRPr="003C2B57">
              <w:rPr>
                <w:rFonts w:ascii="Times New Roman" w:hAnsi="Times New Roman"/>
                <w:sz w:val="24"/>
                <w:szCs w:val="24"/>
              </w:rPr>
              <w:t>Угрозы</w:t>
            </w:r>
          </w:p>
        </w:tc>
      </w:tr>
      <w:tr w:rsidR="00772CAF" w:rsidRPr="003C2B57" w:rsidTr="00980637">
        <w:tc>
          <w:tcPr>
            <w:tcW w:w="2575" w:type="pct"/>
          </w:tcPr>
          <w:p w:rsidR="00772CAF" w:rsidRPr="003C2B57" w:rsidRDefault="00772CAF" w:rsidP="00110681">
            <w:pPr>
              <w:autoSpaceDE w:val="0"/>
              <w:autoSpaceDN w:val="0"/>
              <w:adjustRightInd w:val="0"/>
              <w:spacing w:after="0" w:line="240" w:lineRule="auto"/>
              <w:jc w:val="both"/>
              <w:rPr>
                <w:rFonts w:ascii="Times New Roman" w:hAnsi="Times New Roman"/>
                <w:sz w:val="24"/>
                <w:szCs w:val="24"/>
              </w:rPr>
            </w:pPr>
            <w:r w:rsidRPr="003C2B57">
              <w:rPr>
                <w:rFonts w:ascii="Times New Roman" w:hAnsi="Times New Roman"/>
                <w:sz w:val="24"/>
                <w:szCs w:val="24"/>
              </w:rPr>
              <w:t>Развитие социального партнерства  может способствовать улучшению МТБ.</w:t>
            </w:r>
          </w:p>
        </w:tc>
        <w:tc>
          <w:tcPr>
            <w:tcW w:w="2425" w:type="pct"/>
          </w:tcPr>
          <w:p w:rsidR="00772CAF" w:rsidRPr="003C2B57" w:rsidRDefault="00772CAF" w:rsidP="00110681">
            <w:pPr>
              <w:pStyle w:val="NoSpacing"/>
              <w:jc w:val="both"/>
              <w:rPr>
                <w:rFonts w:ascii="Times New Roman" w:hAnsi="Times New Roman"/>
                <w:sz w:val="24"/>
                <w:szCs w:val="24"/>
              </w:rPr>
            </w:pPr>
            <w:r w:rsidRPr="003C2B57">
              <w:rPr>
                <w:rFonts w:ascii="Times New Roman" w:hAnsi="Times New Roman"/>
                <w:sz w:val="24"/>
                <w:szCs w:val="24"/>
              </w:rPr>
              <w:t>Низкая платежеспособность населения не позволяет развивать систему платных образовательных услуг.</w:t>
            </w:r>
          </w:p>
        </w:tc>
      </w:tr>
    </w:tbl>
    <w:p w:rsidR="00772CAF" w:rsidRPr="003C2B57" w:rsidRDefault="00772CAF" w:rsidP="00A45C73">
      <w:pPr>
        <w:pStyle w:val="NoSpacing"/>
        <w:spacing w:line="276" w:lineRule="auto"/>
        <w:ind w:firstLine="567"/>
        <w:jc w:val="both"/>
        <w:rPr>
          <w:rFonts w:ascii="Times New Roman" w:hAnsi="Times New Roman"/>
          <w:sz w:val="24"/>
          <w:szCs w:val="24"/>
        </w:rPr>
      </w:pPr>
      <w:r w:rsidRPr="003C2B57">
        <w:rPr>
          <w:rFonts w:ascii="Times New Roman" w:hAnsi="Times New Roman"/>
          <w:sz w:val="24"/>
          <w:szCs w:val="24"/>
        </w:rPr>
        <w:t>Проведенный комплексный анализ образовательной деятельности позволил определить карту приоритетных направлений  программы улучшения результатов деятельности школы</w:t>
      </w:r>
    </w:p>
    <w:p w:rsidR="00772CAF" w:rsidRDefault="00772CAF" w:rsidP="00110681">
      <w:pPr>
        <w:spacing w:after="0" w:line="240" w:lineRule="auto"/>
        <w:jc w:val="center"/>
        <w:rPr>
          <w:rFonts w:ascii="Times New Roman" w:hAnsi="Times New Roman"/>
          <w:b/>
          <w:sz w:val="24"/>
          <w:szCs w:val="24"/>
        </w:rPr>
      </w:pPr>
    </w:p>
    <w:p w:rsidR="00772CAF" w:rsidRPr="003C2B57" w:rsidRDefault="00772CAF" w:rsidP="00110681">
      <w:pPr>
        <w:spacing w:after="0" w:line="240" w:lineRule="auto"/>
        <w:jc w:val="center"/>
        <w:rPr>
          <w:rFonts w:ascii="Times New Roman" w:hAnsi="Times New Roman"/>
          <w:b/>
          <w:sz w:val="24"/>
          <w:szCs w:val="24"/>
        </w:rPr>
      </w:pPr>
      <w:r w:rsidRPr="003C2B57">
        <w:rPr>
          <w:rFonts w:ascii="Times New Roman" w:hAnsi="Times New Roman"/>
          <w:b/>
          <w:sz w:val="24"/>
          <w:szCs w:val="24"/>
        </w:rPr>
        <w:t>Карта приоритетов для программы улучшений.</w:t>
      </w:r>
    </w:p>
    <w:tbl>
      <w:tblPr>
        <w:tblW w:w="5000" w:type="pct"/>
        <w:tblCellMar>
          <w:left w:w="0" w:type="dxa"/>
          <w:right w:w="0" w:type="dxa"/>
        </w:tblCellMar>
        <w:tblLook w:val="0000"/>
      </w:tblPr>
      <w:tblGrid>
        <w:gridCol w:w="2436"/>
        <w:gridCol w:w="2536"/>
        <w:gridCol w:w="2388"/>
        <w:gridCol w:w="2478"/>
      </w:tblGrid>
      <w:tr w:rsidR="00772CAF" w:rsidRPr="003C2B57" w:rsidTr="003B268F">
        <w:tc>
          <w:tcPr>
            <w:tcW w:w="2835" w:type="dxa"/>
            <w:tcBorders>
              <w:top w:val="single" w:sz="8" w:space="0" w:color="000000"/>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right"/>
              <w:rPr>
                <w:rFonts w:ascii="Times New Roman" w:hAnsi="Times New Roman"/>
                <w:b/>
                <w:sz w:val="24"/>
                <w:szCs w:val="24"/>
              </w:rPr>
            </w:pPr>
            <w:r>
              <w:rPr>
                <w:noProof/>
              </w:rPr>
              <w:pict>
                <v:line id="Прямая соединительная линия 2" o:spid="_x0000_s1026" style="position:absolute;left:0;text-align:left;z-index:251658240;visibility:visible" from="-5.55pt,-5.1pt" to="115.2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">
                  <o:lock v:ext="edit" shapetype="f"/>
                </v:line>
              </w:pict>
            </w:r>
            <w:r w:rsidRPr="003C2B57">
              <w:rPr>
                <w:rFonts w:ascii="Times New Roman" w:hAnsi="Times New Roman"/>
                <w:b/>
                <w:sz w:val="24"/>
                <w:szCs w:val="24"/>
              </w:rPr>
              <w:t>Приоритеты:</w:t>
            </w:r>
          </w:p>
          <w:p w:rsidR="00772CAF" w:rsidRPr="003C2B57" w:rsidRDefault="00772CAF" w:rsidP="003B268F">
            <w:pPr>
              <w:spacing w:after="0" w:line="240" w:lineRule="auto"/>
              <w:jc w:val="right"/>
              <w:rPr>
                <w:rFonts w:ascii="Times New Roman" w:hAnsi="Times New Roman"/>
                <w:sz w:val="24"/>
                <w:szCs w:val="24"/>
              </w:rPr>
            </w:pPr>
          </w:p>
          <w:p w:rsidR="00772CAF" w:rsidRPr="003C2B57" w:rsidRDefault="00772CAF" w:rsidP="003B268F">
            <w:pPr>
              <w:spacing w:after="0" w:line="240" w:lineRule="auto"/>
              <w:jc w:val="right"/>
              <w:rPr>
                <w:rFonts w:ascii="Times New Roman" w:hAnsi="Times New Roman"/>
                <w:sz w:val="24"/>
                <w:szCs w:val="24"/>
              </w:rPr>
            </w:pPr>
          </w:p>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Характеристики</w:t>
            </w:r>
          </w:p>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Приоритетов:</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b/>
                <w:sz w:val="24"/>
                <w:szCs w:val="24"/>
              </w:rPr>
              <w:t>Приоритет № 1</w:t>
            </w:r>
            <w:r w:rsidRPr="003C2B57">
              <w:rPr>
                <w:rFonts w:ascii="Times New Roman" w:hAnsi="Times New Roman"/>
                <w:sz w:val="24"/>
                <w:szCs w:val="24"/>
              </w:rPr>
              <w:t>.</w:t>
            </w:r>
          </w:p>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Повышение уровня профессионализма педагогов</w:t>
            </w:r>
          </w:p>
        </w:tc>
        <w:tc>
          <w:tcPr>
            <w:tcW w:w="2835" w:type="dxa"/>
            <w:tcBorders>
              <w:top w:val="single" w:sz="8" w:space="0" w:color="000000"/>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b/>
                <w:sz w:val="24"/>
                <w:szCs w:val="24"/>
              </w:rPr>
            </w:pPr>
            <w:r w:rsidRPr="003C2B57">
              <w:rPr>
                <w:rFonts w:ascii="Times New Roman" w:hAnsi="Times New Roman"/>
                <w:b/>
                <w:sz w:val="24"/>
                <w:szCs w:val="24"/>
              </w:rPr>
              <w:t>Приоритет № 2.</w:t>
            </w:r>
          </w:p>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Формирование устойчивой мотивации у обучающихся</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b/>
                <w:sz w:val="24"/>
                <w:szCs w:val="24"/>
              </w:rPr>
              <w:t>Приоритет № 3</w:t>
            </w:r>
            <w:r w:rsidRPr="003C2B57">
              <w:rPr>
                <w:rFonts w:ascii="Times New Roman" w:hAnsi="Times New Roman"/>
                <w:sz w:val="24"/>
                <w:szCs w:val="24"/>
              </w:rPr>
              <w:t>.</w:t>
            </w:r>
          </w:p>
          <w:p w:rsidR="00772CAF" w:rsidRPr="003C2B57" w:rsidRDefault="00772CAF" w:rsidP="00827B77">
            <w:pPr>
              <w:spacing w:after="0" w:line="240" w:lineRule="auto"/>
              <w:jc w:val="center"/>
              <w:rPr>
                <w:rFonts w:ascii="Times New Roman" w:hAnsi="Times New Roman"/>
                <w:sz w:val="24"/>
                <w:szCs w:val="24"/>
              </w:rPr>
            </w:pPr>
            <w:r w:rsidRPr="003C2B57">
              <w:rPr>
                <w:rFonts w:ascii="Times New Roman" w:hAnsi="Times New Roman"/>
                <w:sz w:val="24"/>
                <w:szCs w:val="24"/>
              </w:rPr>
              <w:t xml:space="preserve">Сотрудничество с родителями </w:t>
            </w:r>
          </w:p>
        </w:tc>
      </w:tr>
      <w:tr w:rsidR="00772CAF" w:rsidRPr="003C2B57" w:rsidTr="003B268F">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Обязательные</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Информационно-методическая поддержка профессионального развития педагогов.</w:t>
            </w:r>
          </w:p>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Профессиональная переподготовка ряда учителей.</w:t>
            </w:r>
          </w:p>
        </w:tc>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Разработка механизма деятельности образовательной организации, содействующего формированию устойчивой мотивации у обучающихся к образовательной деятельности</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p>
        </w:tc>
      </w:tr>
      <w:tr w:rsidR="00772CAF" w:rsidRPr="003C2B57" w:rsidTr="003B268F">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Срочные</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p>
        </w:tc>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Профилактика и решение проблем обучающихся в учебном процессе,</w:t>
            </w:r>
          </w:p>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преодоление трудностей на пути достижения желаемых результатов.</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p>
        </w:tc>
      </w:tr>
      <w:tr w:rsidR="00772CAF" w:rsidRPr="003C2B57" w:rsidTr="003B268F">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Желательные</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p>
        </w:tc>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Обеспечение сотрудничества, сотворчества, взаимопонимания, взаимодействия.</w:t>
            </w:r>
          </w:p>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Включение родителей в процесс сопровождения и достижения образовательных результатов обучающимися</w:t>
            </w:r>
          </w:p>
        </w:tc>
      </w:tr>
      <w:tr w:rsidR="00772CAF" w:rsidRPr="003C2B57" w:rsidTr="00110681">
        <w:trPr>
          <w:trHeight w:val="863"/>
        </w:trPr>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Сильно связанные с другими приоритетами</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Как ресурс усиливает реализацию приоритета № 2</w:t>
            </w:r>
          </w:p>
        </w:tc>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line="240" w:lineRule="auto"/>
              <w:jc w:val="center"/>
              <w:rPr>
                <w:rFonts w:ascii="Times New Roman" w:hAnsi="Times New Roman"/>
                <w:sz w:val="24"/>
                <w:szCs w:val="24"/>
              </w:rPr>
            </w:pPr>
            <w:r w:rsidRPr="003C2B57">
              <w:rPr>
                <w:rFonts w:ascii="Times New Roman" w:hAnsi="Times New Roman"/>
                <w:sz w:val="24"/>
                <w:szCs w:val="24"/>
              </w:rPr>
              <w:t>Зависит от развития приоритетов № 1 и № 3</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Как ресурс усиливает реализацию приоритетов № 2</w:t>
            </w:r>
          </w:p>
        </w:tc>
      </w:tr>
      <w:tr w:rsidR="00772CAF" w:rsidRPr="003C2B57" w:rsidTr="003B268F">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rPr>
                <w:rFonts w:ascii="Times New Roman" w:hAnsi="Times New Roman"/>
                <w:sz w:val="24"/>
                <w:szCs w:val="24"/>
              </w:rPr>
            </w:pPr>
            <w:r w:rsidRPr="003C2B57">
              <w:rPr>
                <w:rFonts w:ascii="Times New Roman" w:hAnsi="Times New Roman"/>
                <w:b/>
                <w:sz w:val="24"/>
                <w:szCs w:val="24"/>
              </w:rPr>
              <w:t>Слабо связанные с другими приоритетами</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w:t>
            </w:r>
          </w:p>
        </w:tc>
        <w:tc>
          <w:tcPr>
            <w:tcW w:w="2835" w:type="dxa"/>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w:t>
            </w:r>
          </w:p>
        </w:tc>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3B268F">
            <w:pPr>
              <w:spacing w:after="0" w:line="240" w:lineRule="auto"/>
              <w:jc w:val="center"/>
              <w:rPr>
                <w:rFonts w:ascii="Times New Roman" w:hAnsi="Times New Roman"/>
                <w:sz w:val="24"/>
                <w:szCs w:val="24"/>
              </w:rPr>
            </w:pPr>
            <w:r w:rsidRPr="003C2B57">
              <w:rPr>
                <w:rFonts w:ascii="Times New Roman" w:hAnsi="Times New Roman"/>
                <w:sz w:val="24"/>
                <w:szCs w:val="24"/>
              </w:rPr>
              <w:t>-</w:t>
            </w:r>
          </w:p>
        </w:tc>
      </w:tr>
    </w:tbl>
    <w:p w:rsidR="00772CAF" w:rsidRPr="003C2B57" w:rsidRDefault="00772CAF" w:rsidP="00110681">
      <w:pPr>
        <w:spacing w:after="0" w:line="240" w:lineRule="auto"/>
        <w:jc w:val="center"/>
        <w:rPr>
          <w:rFonts w:ascii="Times New Roman" w:hAnsi="Times New Roman"/>
          <w:sz w:val="24"/>
          <w:szCs w:val="24"/>
        </w:rPr>
      </w:pPr>
    </w:p>
    <w:p w:rsidR="00772CAF" w:rsidRPr="003C2B57" w:rsidRDefault="00772CAF" w:rsidP="00361709">
      <w:pPr>
        <w:spacing w:after="0"/>
        <w:jc w:val="center"/>
        <w:rPr>
          <w:rFonts w:ascii="Times New Roman" w:hAnsi="Times New Roman"/>
          <w:b/>
          <w:sz w:val="24"/>
          <w:szCs w:val="24"/>
        </w:rPr>
      </w:pPr>
      <w:r w:rsidRPr="003C2B57">
        <w:rPr>
          <w:rFonts w:ascii="Times New Roman" w:hAnsi="Times New Roman"/>
          <w:b/>
          <w:sz w:val="24"/>
          <w:szCs w:val="24"/>
        </w:rPr>
        <w:t>Таблица соотношений целей и задач Программы.</w:t>
      </w:r>
    </w:p>
    <w:tbl>
      <w:tblPr>
        <w:tblW w:w="5000" w:type="pct"/>
        <w:tblInd w:w="-42" w:type="dxa"/>
        <w:tblCellMar>
          <w:left w:w="0" w:type="dxa"/>
          <w:right w:w="0" w:type="dxa"/>
        </w:tblCellMar>
        <w:tblLook w:val="0000"/>
      </w:tblPr>
      <w:tblGrid>
        <w:gridCol w:w="1281"/>
        <w:gridCol w:w="340"/>
        <w:gridCol w:w="2210"/>
        <w:gridCol w:w="285"/>
        <w:gridCol w:w="2690"/>
        <w:gridCol w:w="256"/>
        <w:gridCol w:w="51"/>
        <w:gridCol w:w="2725"/>
      </w:tblGrid>
      <w:tr w:rsidR="00772CAF" w:rsidRPr="003C2B57" w:rsidTr="00110681">
        <w:tc>
          <w:tcPr>
            <w:tcW w:w="5000" w:type="pct"/>
            <w:gridSpan w:val="8"/>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center"/>
              <w:rPr>
                <w:rFonts w:ascii="Times New Roman" w:hAnsi="Times New Roman"/>
                <w:b/>
                <w:sz w:val="24"/>
                <w:szCs w:val="24"/>
              </w:rPr>
            </w:pPr>
            <w:r w:rsidRPr="003C2B57">
              <w:rPr>
                <w:rFonts w:ascii="Times New Roman" w:hAnsi="Times New Roman"/>
                <w:b/>
                <w:sz w:val="24"/>
                <w:szCs w:val="24"/>
              </w:rPr>
              <w:t>Приоритет № 1. Повышение уровня профессионализма педагогов</w:t>
            </w:r>
          </w:p>
        </w:tc>
      </w:tr>
      <w:tr w:rsidR="00772CAF" w:rsidRPr="003C2B57" w:rsidTr="00F74995">
        <w:tc>
          <w:tcPr>
            <w:tcW w:w="651" w:type="pct"/>
            <w:tcBorders>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Цель 1</w:t>
            </w:r>
          </w:p>
        </w:tc>
        <w:tc>
          <w:tcPr>
            <w:tcW w:w="4349" w:type="pct"/>
            <w:gridSpan w:val="7"/>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r w:rsidRPr="003C2B57">
              <w:rPr>
                <w:rFonts w:ascii="Times New Roman" w:hAnsi="Times New Roman"/>
                <w:sz w:val="24"/>
                <w:szCs w:val="24"/>
              </w:rPr>
              <w:t>Модернизация работы школьной методической службы.</w:t>
            </w:r>
          </w:p>
        </w:tc>
      </w:tr>
      <w:tr w:rsidR="00772CAF" w:rsidRPr="003C2B57" w:rsidTr="00F74995">
        <w:tc>
          <w:tcPr>
            <w:tcW w:w="65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b/>
                <w:i/>
                <w:sz w:val="24"/>
                <w:szCs w:val="24"/>
              </w:rPr>
            </w:pPr>
          </w:p>
        </w:tc>
        <w:tc>
          <w:tcPr>
            <w:tcW w:w="1441" w:type="pct"/>
            <w:gridSpan w:val="3"/>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p>
        </w:tc>
        <w:tc>
          <w:tcPr>
            <w:tcW w:w="1523" w:type="pct"/>
            <w:gridSpan w:val="3"/>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Критерии успеха/Выполнение</w:t>
            </w:r>
          </w:p>
        </w:tc>
        <w:tc>
          <w:tcPr>
            <w:tcW w:w="1386"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Подготовительные действия</w:t>
            </w:r>
          </w:p>
        </w:tc>
      </w:tr>
      <w:tr w:rsidR="00772CAF" w:rsidRPr="003C2B57" w:rsidTr="00F74995">
        <w:tc>
          <w:tcPr>
            <w:tcW w:w="65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Задача 1</w:t>
            </w:r>
          </w:p>
        </w:tc>
        <w:tc>
          <w:tcPr>
            <w:tcW w:w="1441" w:type="pct"/>
            <w:gridSpan w:val="3"/>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r w:rsidRPr="003C2B57">
              <w:rPr>
                <w:rFonts w:ascii="Times New Roman" w:hAnsi="Times New Roman"/>
                <w:sz w:val="24"/>
                <w:szCs w:val="24"/>
              </w:rPr>
              <w:t>Создать условия для внутришкольного обучения педагогов.</w:t>
            </w:r>
          </w:p>
        </w:tc>
        <w:tc>
          <w:tcPr>
            <w:tcW w:w="1523" w:type="pct"/>
            <w:gridSpan w:val="3"/>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Организованы и проведены семинары-практикумы,</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тренинги.</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-Доля педагогов принимающих приоритет и изъявивших</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желание его реализовывать.</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-Доля педагогов, ознакомившихся с новыми методиками</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обучения математике.</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Компетенции педагогов по применению новых методик</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в учебной и внеучебной деятельности.</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-Функционирование методического и педагогического советов.</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педагогов, включенных в работу проблемных групп.</w:t>
            </w:r>
          </w:p>
        </w:tc>
        <w:tc>
          <w:tcPr>
            <w:tcW w:w="1386"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Изучить запрос, сформировать карту дефицитов и проводить на регулярной основе семинары внутришкольного обучения педагогического коллектива.</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-Разработать содержания, программы семинаров-практикумов, тренингов.</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-Распределить  роли и функции в рамках психолого-педагогического сопровождения обучающихся.</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-Организовать работу методических объединений по актуальным вопросам развития школы.</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Организовать обмен опытом</w:t>
            </w:r>
          </w:p>
        </w:tc>
      </w:tr>
      <w:tr w:rsidR="00772CAF" w:rsidRPr="003C2B57" w:rsidTr="00F74995">
        <w:tc>
          <w:tcPr>
            <w:tcW w:w="651" w:type="pct"/>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b/>
                <w:i/>
                <w:sz w:val="24"/>
                <w:szCs w:val="24"/>
              </w:rPr>
            </w:pPr>
            <w:r w:rsidRPr="003C2B57">
              <w:rPr>
                <w:rFonts w:ascii="Times New Roman" w:hAnsi="Times New Roman"/>
                <w:b/>
                <w:i/>
                <w:sz w:val="24"/>
                <w:szCs w:val="24"/>
              </w:rPr>
              <w:t>Цель 2</w:t>
            </w:r>
          </w:p>
        </w:tc>
        <w:tc>
          <w:tcPr>
            <w:tcW w:w="4349" w:type="pct"/>
            <w:gridSpan w:val="7"/>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r w:rsidRPr="003C2B57">
              <w:rPr>
                <w:rFonts w:ascii="Times New Roman" w:hAnsi="Times New Roman"/>
                <w:sz w:val="24"/>
                <w:szCs w:val="24"/>
              </w:rPr>
              <w:t>Повышение уровня профессиональной подготовки и развития базовых компетентностей педагогов школы.</w:t>
            </w:r>
          </w:p>
        </w:tc>
      </w:tr>
      <w:tr w:rsidR="00772CAF" w:rsidRPr="003C2B57" w:rsidTr="00F74995">
        <w:tc>
          <w:tcPr>
            <w:tcW w:w="651" w:type="pct"/>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b/>
                <w:i/>
                <w:sz w:val="24"/>
                <w:szCs w:val="24"/>
              </w:rPr>
            </w:pPr>
            <w:r w:rsidRPr="003C2B57">
              <w:rPr>
                <w:rFonts w:ascii="Times New Roman" w:hAnsi="Times New Roman"/>
                <w:b/>
                <w:i/>
                <w:sz w:val="24"/>
                <w:szCs w:val="24"/>
              </w:rPr>
              <w:t>Задача 1</w:t>
            </w:r>
          </w:p>
        </w:tc>
        <w:tc>
          <w:tcPr>
            <w:tcW w:w="1296"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Обеспечить своевременное повышение квалификации учителей через курсовую подготовку</w:t>
            </w:r>
          </w:p>
        </w:tc>
        <w:tc>
          <w:tcPr>
            <w:tcW w:w="1512"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педагогов, прошедших курсы повышения квалификации.</w:t>
            </w:r>
          </w:p>
        </w:tc>
        <w:tc>
          <w:tcPr>
            <w:tcW w:w="1541" w:type="pct"/>
            <w:gridSpan w:val="3"/>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Мониторинг уровня профессиональной подготовки</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Организовать эффективное взаимодействие с ГАОУ СО «ИРО» по вопросам повышения квалификации.</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Организовать дистанционное обучение педагогов на курсах повышения квалификации.</w:t>
            </w:r>
          </w:p>
        </w:tc>
      </w:tr>
      <w:tr w:rsidR="00772CAF" w:rsidRPr="003C2B57" w:rsidTr="00F74995">
        <w:tc>
          <w:tcPr>
            <w:tcW w:w="651" w:type="pct"/>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b/>
                <w:i/>
                <w:sz w:val="24"/>
                <w:szCs w:val="24"/>
              </w:rPr>
            </w:pPr>
            <w:r w:rsidRPr="003C2B57">
              <w:rPr>
                <w:rFonts w:ascii="Times New Roman" w:hAnsi="Times New Roman"/>
                <w:b/>
                <w:i/>
                <w:sz w:val="24"/>
                <w:szCs w:val="24"/>
              </w:rPr>
              <w:t>Задача 2</w:t>
            </w:r>
          </w:p>
        </w:tc>
        <w:tc>
          <w:tcPr>
            <w:tcW w:w="1296"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Обеспечить увеличение доли педагогических работников, имеющих высшую и первую категории.</w:t>
            </w:r>
          </w:p>
        </w:tc>
        <w:tc>
          <w:tcPr>
            <w:tcW w:w="1512"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Итоги аттестации педагогических работников.</w:t>
            </w:r>
          </w:p>
        </w:tc>
        <w:tc>
          <w:tcPr>
            <w:tcW w:w="1541" w:type="pct"/>
            <w:gridSpan w:val="3"/>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Мотивировать учителей школы на повышение квалификационных категорий.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Оптимизировать методическое сопровождение педагогических работников в период прохождения аттестации.</w:t>
            </w:r>
          </w:p>
        </w:tc>
      </w:tr>
      <w:tr w:rsidR="00772CAF" w:rsidRPr="003C2B57" w:rsidTr="00F74995">
        <w:trPr>
          <w:trHeight w:val="3370"/>
        </w:trPr>
        <w:tc>
          <w:tcPr>
            <w:tcW w:w="651" w:type="pct"/>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b/>
                <w:i/>
                <w:sz w:val="24"/>
                <w:szCs w:val="24"/>
              </w:rPr>
            </w:pPr>
            <w:r w:rsidRPr="003C2B57">
              <w:rPr>
                <w:rFonts w:ascii="Times New Roman" w:hAnsi="Times New Roman"/>
                <w:b/>
                <w:i/>
                <w:sz w:val="24"/>
                <w:szCs w:val="24"/>
              </w:rPr>
              <w:t>Задача 3</w:t>
            </w:r>
          </w:p>
        </w:tc>
        <w:tc>
          <w:tcPr>
            <w:tcW w:w="1296"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Обеспечить участие  педагогических работников в инновационной деятельности школы, в конкурсах профессионального мастерства.</w:t>
            </w:r>
          </w:p>
        </w:tc>
        <w:tc>
          <w:tcPr>
            <w:tcW w:w="1512"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Увеличение доли педагогических работников, принимающих участие в распространении педагогического опыта.</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Увеличение числа публикаций, персональных сайтов учителей, количества открытых уроков и семинаров на базе школы.</w:t>
            </w:r>
          </w:p>
        </w:tc>
        <w:tc>
          <w:tcPr>
            <w:tcW w:w="1541" w:type="pct"/>
            <w:gridSpan w:val="3"/>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Мотивировать учителей школы на участие в инновационной работе и распространение педагогического опыта.</w:t>
            </w:r>
          </w:p>
        </w:tc>
      </w:tr>
      <w:tr w:rsidR="00772CAF" w:rsidRPr="003C2B57" w:rsidTr="00110681">
        <w:tc>
          <w:tcPr>
            <w:tcW w:w="5000" w:type="pct"/>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center"/>
              <w:rPr>
                <w:rFonts w:ascii="Times New Roman" w:hAnsi="Times New Roman"/>
                <w:sz w:val="24"/>
                <w:szCs w:val="24"/>
              </w:rPr>
            </w:pPr>
            <w:r w:rsidRPr="003C2B57">
              <w:rPr>
                <w:rFonts w:ascii="Times New Roman" w:hAnsi="Times New Roman"/>
                <w:b/>
                <w:sz w:val="24"/>
                <w:szCs w:val="24"/>
              </w:rPr>
              <w:t>Приоритет № 2.Формирование устойчивой мотивации у обучающихся</w:t>
            </w:r>
          </w:p>
        </w:tc>
      </w:tr>
      <w:tr w:rsidR="00772CAF" w:rsidRPr="003C2B57" w:rsidTr="00F74995">
        <w:trPr>
          <w:trHeight w:val="704"/>
        </w:trPr>
        <w:tc>
          <w:tcPr>
            <w:tcW w:w="824" w:type="pct"/>
            <w:gridSpan w:val="2"/>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p>
        </w:tc>
        <w:tc>
          <w:tcPr>
            <w:tcW w:w="1267" w:type="pct"/>
            <w:gridSpan w:val="2"/>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center"/>
              <w:rPr>
                <w:rFonts w:ascii="Times New Roman" w:hAnsi="Times New Roman"/>
                <w:sz w:val="24"/>
                <w:szCs w:val="24"/>
              </w:rPr>
            </w:pPr>
            <w:r w:rsidRPr="003C2B57">
              <w:rPr>
                <w:rFonts w:ascii="Times New Roman" w:hAnsi="Times New Roman"/>
                <w:b/>
                <w:sz w:val="24"/>
                <w:szCs w:val="24"/>
              </w:rPr>
              <w:t>Описание</w:t>
            </w:r>
          </w:p>
        </w:tc>
        <w:tc>
          <w:tcPr>
            <w:tcW w:w="1497" w:type="pct"/>
            <w:gridSpan w:val="2"/>
            <w:tcBorders>
              <w:left w:val="single" w:sz="8" w:space="0" w:color="000000"/>
              <w:bottom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center"/>
              <w:rPr>
                <w:rFonts w:ascii="Times New Roman" w:hAnsi="Times New Roman"/>
                <w:sz w:val="24"/>
                <w:szCs w:val="24"/>
              </w:rPr>
            </w:pPr>
            <w:bookmarkStart w:id="4" w:name="_dt50bnmefo6n" w:colFirst="0" w:colLast="0"/>
            <w:bookmarkEnd w:id="4"/>
            <w:r w:rsidRPr="003C2B57">
              <w:rPr>
                <w:rFonts w:ascii="Times New Roman" w:hAnsi="Times New Roman"/>
                <w:b/>
                <w:sz w:val="24"/>
                <w:szCs w:val="24"/>
              </w:rPr>
              <w:t>Критерии успеха / Выполнение</w:t>
            </w:r>
          </w:p>
        </w:tc>
        <w:tc>
          <w:tcPr>
            <w:tcW w:w="1412" w:type="pct"/>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center"/>
              <w:rPr>
                <w:rFonts w:ascii="Times New Roman" w:hAnsi="Times New Roman"/>
                <w:sz w:val="24"/>
                <w:szCs w:val="24"/>
              </w:rPr>
            </w:pPr>
            <w:r w:rsidRPr="003C2B57">
              <w:rPr>
                <w:rFonts w:ascii="Times New Roman" w:hAnsi="Times New Roman"/>
                <w:b/>
                <w:sz w:val="24"/>
                <w:szCs w:val="24"/>
              </w:rPr>
              <w:t xml:space="preserve">Подготовительные действия  </w:t>
            </w:r>
          </w:p>
        </w:tc>
      </w:tr>
      <w:tr w:rsidR="00772CAF" w:rsidRPr="003C2B57" w:rsidTr="00110681">
        <w:tc>
          <w:tcPr>
            <w:tcW w:w="824" w:type="pct"/>
            <w:gridSpan w:val="2"/>
            <w:tcBorders>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Цель 1</w:t>
            </w:r>
          </w:p>
        </w:tc>
        <w:tc>
          <w:tcPr>
            <w:tcW w:w="4176" w:type="pct"/>
            <w:gridSpan w:val="6"/>
            <w:tcBorders>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sz w:val="24"/>
                <w:szCs w:val="24"/>
              </w:rPr>
              <w:t>Формирование ценности знаний, потребностей к самообразованию, самовоспитанию, саморазвитию.</w:t>
            </w:r>
          </w:p>
        </w:tc>
      </w:tr>
      <w:tr w:rsidR="00772CAF" w:rsidRPr="003C2B57" w:rsidTr="00F74995">
        <w:tc>
          <w:tcPr>
            <w:tcW w:w="824" w:type="pct"/>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Задача 1</w:t>
            </w:r>
          </w:p>
        </w:tc>
        <w:tc>
          <w:tcPr>
            <w:tcW w:w="1267" w:type="pct"/>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Создать условия для повышения мотивации школьников к обучению.</w:t>
            </w:r>
          </w:p>
        </w:tc>
        <w:tc>
          <w:tcPr>
            <w:tcW w:w="1497" w:type="pct"/>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обучающихся, имеющих среднюю и высокую степень мотивации к обучению (по результатам обследования).</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xml:space="preserve">- Доля обучающихся, участвующих в школьном  конкурсе «Ученик года», </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Участие обучающихся, в муниципальном  конкурсе «Ученик года»</w:t>
            </w:r>
          </w:p>
        </w:tc>
        <w:tc>
          <w:tcPr>
            <w:tcW w:w="1412" w:type="pct"/>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xml:space="preserve">- Разработать положение о поощрении детей, достигших высоких результатов в образовательной деятельности. </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Организовать на школьном уровне конкурсы «Ученик года»</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xml:space="preserve"> </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Проводить диагностику уровня мотивации детей.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Использовать современные образовательное технологии, повышающие мотивацию к обучению.</w:t>
            </w:r>
          </w:p>
        </w:tc>
      </w:tr>
      <w:tr w:rsidR="00772CAF" w:rsidRPr="003C2B57" w:rsidTr="00F74995">
        <w:tc>
          <w:tcPr>
            <w:tcW w:w="824"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Задача 2</w:t>
            </w:r>
          </w:p>
        </w:tc>
        <w:tc>
          <w:tcPr>
            <w:tcW w:w="1267"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Развивать творческий потенциал каждого участника образовательного процесса.</w:t>
            </w:r>
          </w:p>
        </w:tc>
        <w:tc>
          <w:tcPr>
            <w:tcW w:w="1497"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обучающихся, участвующих в различных предметных конкурсах.</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обучающихся, участвующих в исследовательской и проектной деятельности.</w:t>
            </w:r>
          </w:p>
        </w:tc>
        <w:tc>
          <w:tcPr>
            <w:tcW w:w="1412" w:type="pct"/>
            <w:gridSpan w:val="2"/>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xml:space="preserve">- Оптимизировать работу по сопровождению исследовательской и проектной деятельности обучающихся, участия в предметных конкурсах различного уровня. </w:t>
            </w:r>
          </w:p>
        </w:tc>
      </w:tr>
      <w:tr w:rsidR="00772CAF" w:rsidRPr="003C2B57" w:rsidTr="00110681">
        <w:tc>
          <w:tcPr>
            <w:tcW w:w="5000" w:type="pct"/>
            <w:gridSpan w:val="8"/>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center"/>
              <w:rPr>
                <w:rFonts w:ascii="Times New Roman" w:hAnsi="Times New Roman"/>
                <w:b/>
                <w:sz w:val="24"/>
                <w:szCs w:val="24"/>
              </w:rPr>
            </w:pPr>
            <w:r w:rsidRPr="003C2B57">
              <w:rPr>
                <w:rFonts w:ascii="Times New Roman" w:hAnsi="Times New Roman"/>
                <w:b/>
                <w:sz w:val="24"/>
                <w:szCs w:val="24"/>
              </w:rPr>
              <w:t xml:space="preserve">Приоритет № 3. Сотрудничество с родителями </w:t>
            </w:r>
          </w:p>
        </w:tc>
      </w:tr>
      <w:tr w:rsidR="00772CAF" w:rsidRPr="003C2B57" w:rsidTr="00110681">
        <w:tc>
          <w:tcPr>
            <w:tcW w:w="824" w:type="pct"/>
            <w:gridSpan w:val="2"/>
            <w:tcBorders>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Цель 1</w:t>
            </w:r>
          </w:p>
        </w:tc>
        <w:tc>
          <w:tcPr>
            <w:tcW w:w="4176" w:type="pct"/>
            <w:gridSpan w:val="6"/>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r w:rsidRPr="003C2B57">
              <w:rPr>
                <w:rFonts w:ascii="Times New Roman" w:hAnsi="Times New Roman"/>
                <w:sz w:val="24"/>
                <w:szCs w:val="24"/>
              </w:rPr>
              <w:t>Создание условий для благоприятного взаимодействия в учебно-воспитательном процессе педагогов, родителей, детей.</w:t>
            </w:r>
          </w:p>
        </w:tc>
      </w:tr>
      <w:tr w:rsidR="00772CAF" w:rsidRPr="003C2B57" w:rsidTr="00F74995">
        <w:tc>
          <w:tcPr>
            <w:tcW w:w="824" w:type="pct"/>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r w:rsidRPr="003C2B57">
              <w:rPr>
                <w:rFonts w:ascii="Times New Roman" w:hAnsi="Times New Roman"/>
                <w:b/>
                <w:i/>
                <w:sz w:val="24"/>
                <w:szCs w:val="24"/>
              </w:rPr>
              <w:t>Задача 1</w:t>
            </w:r>
          </w:p>
        </w:tc>
        <w:tc>
          <w:tcPr>
            <w:tcW w:w="1267"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xml:space="preserve">Формировать у родителей педагогические и культурные представления о своей роли в воспитании ребёнка, </w:t>
            </w:r>
          </w:p>
        </w:tc>
        <w:tc>
          <w:tcPr>
            <w:tcW w:w="1497" w:type="pct"/>
            <w:gridSpan w:val="2"/>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xml:space="preserve">- Разработана и апробирована модель проведения психолого-педагогических лекториев для родителей. </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-отсутствие конфликтных ситуаций между родителями и школой.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Увеличение количества родителей, заинтересованных в обучении и воспитании своего ребёнка.</w:t>
            </w:r>
          </w:p>
          <w:p w:rsidR="00772CAF" w:rsidRPr="003C2B57" w:rsidRDefault="00772CAF" w:rsidP="00110681">
            <w:pPr>
              <w:spacing w:after="0" w:line="240" w:lineRule="auto"/>
              <w:rPr>
                <w:rFonts w:ascii="Times New Roman" w:hAnsi="Times New Roman"/>
                <w:sz w:val="24"/>
                <w:szCs w:val="24"/>
              </w:rPr>
            </w:pPr>
          </w:p>
        </w:tc>
        <w:tc>
          <w:tcPr>
            <w:tcW w:w="1412" w:type="pct"/>
            <w:gridSpan w:val="2"/>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Разработать модель проведения психолого-педагогических лекториев для родителей.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Создать копилку методических материалов по психолого-педагогическому просвещению родителей.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Проводить не менее трех общешкольных родительских собраний в год по программе лектория для родителей.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-Мониторинг деятельности классных руководителей «Работа с родителями» (проведение родительских собраний, консультаций для родителей, воспитательных мероприятий с участием родителей и детей).</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-Изучить удовлетворённость родителей качеством воспитательной работы школы.</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Активизировать работу органов родительского самоуправления через родительские комитеты классов и  Совет школы.- Привлечь родителей к организации досуга детей (традиционные школьные праздники, походы, экскурсии и т.п.).</w:t>
            </w:r>
          </w:p>
        </w:tc>
      </w:tr>
      <w:tr w:rsidR="00772CAF" w:rsidRPr="003C2B57" w:rsidTr="00F74995">
        <w:tc>
          <w:tcPr>
            <w:tcW w:w="824" w:type="pct"/>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b/>
                <w:i/>
                <w:sz w:val="24"/>
                <w:szCs w:val="24"/>
              </w:rPr>
            </w:pPr>
            <w:r w:rsidRPr="003C2B57">
              <w:rPr>
                <w:rFonts w:ascii="Times New Roman" w:hAnsi="Times New Roman"/>
                <w:b/>
                <w:i/>
                <w:sz w:val="24"/>
                <w:szCs w:val="24"/>
              </w:rPr>
              <w:t>Задача 2</w:t>
            </w:r>
          </w:p>
        </w:tc>
        <w:tc>
          <w:tcPr>
            <w:tcW w:w="1267"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Формировать у родителей представления о необходимости участия в учебно-воспитательном процессе школы и класса.</w:t>
            </w:r>
          </w:p>
        </w:tc>
        <w:tc>
          <w:tcPr>
            <w:tcW w:w="1497" w:type="pct"/>
            <w:gridSpan w:val="2"/>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Функционирование деятельности Наблюдательного совета школы.</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Родители включены  в коллективное планирование деятельности образовательного учреждения.</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родителей принимают участие в общешкольных мероприятиях.</w:t>
            </w:r>
          </w:p>
          <w:p w:rsidR="00772CAF" w:rsidRPr="003C2B57" w:rsidRDefault="00772CAF" w:rsidP="00110681">
            <w:pPr>
              <w:spacing w:after="0" w:line="240" w:lineRule="auto"/>
              <w:rPr>
                <w:rFonts w:ascii="Times New Roman" w:hAnsi="Times New Roman"/>
                <w:sz w:val="24"/>
                <w:szCs w:val="24"/>
              </w:rPr>
            </w:pPr>
          </w:p>
        </w:tc>
        <w:tc>
          <w:tcPr>
            <w:tcW w:w="1412" w:type="pct"/>
            <w:gridSpan w:val="2"/>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p>
        </w:tc>
      </w:tr>
      <w:tr w:rsidR="00772CAF" w:rsidRPr="003C2B57" w:rsidTr="00F74995">
        <w:tc>
          <w:tcPr>
            <w:tcW w:w="824"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037382">
            <w:pPr>
              <w:spacing w:after="0" w:line="240" w:lineRule="auto"/>
              <w:rPr>
                <w:rFonts w:ascii="Times New Roman" w:hAnsi="Times New Roman"/>
                <w:sz w:val="24"/>
                <w:szCs w:val="24"/>
              </w:rPr>
            </w:pPr>
          </w:p>
        </w:tc>
        <w:tc>
          <w:tcPr>
            <w:tcW w:w="1267" w:type="pct"/>
            <w:gridSpan w:val="2"/>
            <w:tcBorders>
              <w:top w:val="single" w:sz="4" w:space="0" w:color="auto"/>
              <w:left w:val="single" w:sz="8" w:space="0" w:color="000000"/>
              <w:bottom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Способствовать развитию взаимодействия с родительской общественностью.</w:t>
            </w:r>
          </w:p>
        </w:tc>
        <w:tc>
          <w:tcPr>
            <w:tcW w:w="1497" w:type="pct"/>
            <w:gridSpan w:val="2"/>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Функционирование деятельности Наблюдательного совета школы.</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детей и родителей, включенных в социально-значимые проекты.</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Родители включены  в коллективное планирование деятельности образовательного учреждения.</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родителей принимают участие в общешкольных мероприятиях.</w:t>
            </w:r>
          </w:p>
          <w:p w:rsidR="00772CAF" w:rsidRPr="003C2B57" w:rsidRDefault="00772CAF" w:rsidP="00110681">
            <w:pPr>
              <w:spacing w:after="0" w:line="240" w:lineRule="auto"/>
              <w:rPr>
                <w:rFonts w:ascii="Times New Roman" w:hAnsi="Times New Roman"/>
                <w:sz w:val="24"/>
                <w:szCs w:val="24"/>
              </w:rPr>
            </w:pPr>
            <w:r w:rsidRPr="003C2B57">
              <w:rPr>
                <w:rFonts w:ascii="Times New Roman" w:hAnsi="Times New Roman"/>
                <w:sz w:val="24"/>
                <w:szCs w:val="24"/>
              </w:rPr>
              <w:t>- Доля родителей, посещающих родительские собрания.</w:t>
            </w:r>
          </w:p>
        </w:tc>
        <w:tc>
          <w:tcPr>
            <w:tcW w:w="1412" w:type="pct"/>
            <w:gridSpan w:val="2"/>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72CAF" w:rsidRPr="003C2B57" w:rsidRDefault="00772CAF" w:rsidP="00037382">
            <w:pPr>
              <w:spacing w:after="0" w:line="240" w:lineRule="auto"/>
              <w:jc w:val="both"/>
              <w:rPr>
                <w:rFonts w:ascii="Times New Roman" w:hAnsi="Times New Roman"/>
                <w:sz w:val="24"/>
                <w:szCs w:val="24"/>
              </w:rPr>
            </w:pPr>
          </w:p>
        </w:tc>
      </w:tr>
    </w:tbl>
    <w:p w:rsidR="00772CAF" w:rsidRPr="00435F12" w:rsidRDefault="00772CAF" w:rsidP="00361709">
      <w:pPr>
        <w:jc w:val="center"/>
        <w:rPr>
          <w:rFonts w:ascii="Times New Roman" w:hAnsi="Times New Roman"/>
          <w:b/>
          <w:sz w:val="28"/>
          <w:szCs w:val="28"/>
        </w:rPr>
      </w:pPr>
    </w:p>
    <w:p w:rsidR="00772CAF" w:rsidRPr="00435F12" w:rsidRDefault="00772CAF" w:rsidP="00361709">
      <w:pPr>
        <w:jc w:val="center"/>
        <w:rPr>
          <w:rFonts w:ascii="Times New Roman" w:hAnsi="Times New Roman"/>
          <w:b/>
          <w:sz w:val="28"/>
          <w:szCs w:val="28"/>
        </w:rPr>
      </w:pPr>
    </w:p>
    <w:p w:rsidR="00772CAF" w:rsidRPr="00435F12" w:rsidRDefault="00772CAF" w:rsidP="00361709">
      <w:pPr>
        <w:jc w:val="center"/>
        <w:rPr>
          <w:rFonts w:ascii="Times New Roman" w:hAnsi="Times New Roman"/>
          <w:b/>
          <w:sz w:val="28"/>
          <w:szCs w:val="28"/>
        </w:rPr>
      </w:pPr>
    </w:p>
    <w:p w:rsidR="00772CAF" w:rsidRPr="00435F12" w:rsidRDefault="00772CAF" w:rsidP="003C2B57">
      <w:pPr>
        <w:rPr>
          <w:rFonts w:ascii="Times New Roman" w:hAnsi="Times New Roman"/>
          <w:b/>
          <w:sz w:val="28"/>
          <w:szCs w:val="28"/>
        </w:rPr>
        <w:sectPr w:rsidR="00772CAF" w:rsidRPr="00435F12" w:rsidSect="007E700A">
          <w:pgSz w:w="11906" w:h="16838"/>
          <w:pgMar w:top="1134" w:right="567" w:bottom="1134" w:left="1701" w:header="709" w:footer="709" w:gutter="0"/>
          <w:pgNumType w:start="2"/>
          <w:cols w:space="708"/>
          <w:titlePg/>
          <w:docGrid w:linePitch="360"/>
        </w:sectPr>
      </w:pPr>
    </w:p>
    <w:p w:rsidR="00772CAF" w:rsidRPr="00CD6875" w:rsidRDefault="00772CAF" w:rsidP="00110681">
      <w:pPr>
        <w:spacing w:after="0" w:line="360" w:lineRule="auto"/>
        <w:jc w:val="center"/>
        <w:rPr>
          <w:rFonts w:ascii="Times New Roman" w:hAnsi="Times New Roman"/>
          <w:b/>
          <w:sz w:val="28"/>
          <w:szCs w:val="28"/>
          <w:lang w:eastAsia="ar-SA"/>
        </w:rPr>
      </w:pPr>
      <w:r w:rsidRPr="00CD6875">
        <w:rPr>
          <w:rFonts w:ascii="Times New Roman" w:hAnsi="Times New Roman"/>
          <w:b/>
          <w:sz w:val="28"/>
          <w:szCs w:val="28"/>
          <w:lang w:eastAsia="ar-SA"/>
        </w:rPr>
        <w:t>5. Стратегия и тактика перехода образовательной организации в новое состояние:</w:t>
      </w:r>
    </w:p>
    <w:p w:rsidR="00772CAF" w:rsidRDefault="00772CAF" w:rsidP="00110681">
      <w:pPr>
        <w:spacing w:after="0" w:line="240" w:lineRule="auto"/>
        <w:rPr>
          <w:rFonts w:ascii="Times New Roman" w:hAnsi="Times New Roman"/>
          <w:b/>
          <w:sz w:val="24"/>
          <w:szCs w:val="24"/>
        </w:rPr>
      </w:pPr>
      <w:r w:rsidRPr="003C2B57">
        <w:rPr>
          <w:rFonts w:ascii="Times New Roman" w:hAnsi="Times New Roman"/>
          <w:b/>
          <w:sz w:val="24"/>
          <w:szCs w:val="24"/>
        </w:rPr>
        <w:t xml:space="preserve"> «До</w:t>
      </w:r>
      <w:r>
        <w:rPr>
          <w:rFonts w:ascii="Times New Roman" w:hAnsi="Times New Roman"/>
          <w:b/>
          <w:sz w:val="24"/>
          <w:szCs w:val="24"/>
        </w:rPr>
        <w:t xml:space="preserve">рожная карта» реализации </w:t>
      </w:r>
      <w:r w:rsidRPr="003C2B57">
        <w:rPr>
          <w:rFonts w:ascii="Times New Roman" w:hAnsi="Times New Roman"/>
          <w:b/>
          <w:sz w:val="24"/>
          <w:szCs w:val="24"/>
        </w:rPr>
        <w:t>комплексной модели учительского роста, ориентированной на поддержку школ с низкими результатами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6"/>
        <w:gridCol w:w="3858"/>
        <w:gridCol w:w="3861"/>
        <w:gridCol w:w="2240"/>
        <w:gridCol w:w="1248"/>
        <w:gridCol w:w="2883"/>
      </w:tblGrid>
      <w:tr w:rsidR="00772CAF" w:rsidTr="007F2C24">
        <w:tc>
          <w:tcPr>
            <w:tcW w:w="5000" w:type="pct"/>
            <w:gridSpan w:val="6"/>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Шаг № 1. Создание совета и рабочей группы для управления реализацией комплексной модели учительского роста, ориентированной на поддержку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Изучение успешных региональных практик формирования систем учительского роста и поддержки школьных педагогических команд с целью повышения качества образования в школе с низкими результатами обучения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 xml:space="preserve">Проведен анализ успешных региональных практик формирования систем учительского роста и поддержки школьных педагогических команд с целью повышения качества образования в школе </w:t>
            </w:r>
            <w:r>
              <w:rPr>
                <w:rFonts w:ascii="Times New Roman" w:hAnsi="Times New Roman"/>
                <w:b/>
                <w:sz w:val="24"/>
                <w:szCs w:val="24"/>
              </w:rPr>
              <w:t xml:space="preserve">с </w:t>
            </w:r>
            <w:r>
              <w:rPr>
                <w:rFonts w:ascii="Times New Roman" w:hAnsi="Times New Roman"/>
                <w:sz w:val="24"/>
                <w:szCs w:val="24"/>
              </w:rPr>
              <w:t>низкими результатами обучения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Аналитическая записка</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общеобразовательной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Создание совета и рабочей группы для управления программой учительского роста педагогических работников школ с низкими результатами обучения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Создание совета и рабочей группы для управления программой учительского роста педагогических работников школ с низкими результатами обучения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Создан совет и рабочая группа для управления программой учительского роста педагогических работников школы с низкими результатами обучения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общеобразовательной организации</w:t>
            </w:r>
          </w:p>
        </w:tc>
      </w:tr>
      <w:tr w:rsidR="00772CAF" w:rsidTr="007F2C24">
        <w:tc>
          <w:tcPr>
            <w:tcW w:w="5000" w:type="pct"/>
            <w:gridSpan w:val="6"/>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Шаг № 2. Внесение необходимых изменений в организационное, финансово-экономическое, информационное, кадровое, материально-техническое обеспечение</w:t>
            </w:r>
          </w:p>
        </w:tc>
      </w:tr>
      <w:tr w:rsidR="00772CAF" w:rsidTr="007F2C24">
        <w:tc>
          <w:tcPr>
            <w:tcW w:w="5000" w:type="pct"/>
            <w:gridSpan w:val="6"/>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2.1 Организационное обеспечение</w:t>
            </w:r>
          </w:p>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реализации комплексной модели учительского роста,</w:t>
            </w:r>
          </w:p>
          <w:p w:rsidR="00772CAF" w:rsidRDefault="00772CAF">
            <w:pPr>
              <w:spacing w:after="0" w:line="240" w:lineRule="auto"/>
              <w:jc w:val="center"/>
              <w:rPr>
                <w:rFonts w:ascii="Times New Roman" w:hAnsi="Times New Roman"/>
                <w:sz w:val="24"/>
                <w:szCs w:val="24"/>
              </w:rPr>
            </w:pPr>
            <w:r>
              <w:rPr>
                <w:rFonts w:ascii="Times New Roman" w:hAnsi="Times New Roman"/>
                <w:b/>
                <w:sz w:val="24"/>
                <w:szCs w:val="24"/>
                <w:lang w:eastAsia="ar-SA"/>
              </w:rPr>
              <w:t>ориентированной на поддержку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2.1.1</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Внесение необходимых изменений во внутреннюю распорядительную документацию образовательной организации</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Внесены необходимые изменения во внутреннюю распорядительную документацию образовательной организации</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Внутренняя распорядительная документация образовательной организации с внесёнными в неё необходимыми изменениями</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2.1.2</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Определение направлений и мероприятий обновления содержания общего образования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Определены направления и мероприятия обновления содержания общего образования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направлений и мероприятий обновления содержания общего образования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2.1.3</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Разработка программ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Разработанные программы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Программы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2.1.4</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Организация взаимодействия участников мероприятий по укреплению кадрового потенциала школы с низкими результатами обучения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взаимодействия участников мероприятий по укреплению кадрового потенциала школы с низкими результатами обучения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взаимодействия участников мероприятий по укреплению кадрового потенциала школы с низкими результатами обучения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 xml:space="preserve">Руководитель образовательной организации, </w:t>
            </w:r>
          </w:p>
        </w:tc>
      </w:tr>
      <w:tr w:rsidR="00772CAF" w:rsidTr="007F2C24">
        <w:tc>
          <w:tcPr>
            <w:tcW w:w="5000" w:type="pct"/>
            <w:gridSpan w:val="6"/>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rPr>
              <w:t>2.2 Финансово-экономическое обеспечение</w:t>
            </w:r>
          </w:p>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реализации комплексной модели учительского роста, ориентированной</w:t>
            </w:r>
          </w:p>
          <w:p w:rsidR="00772CAF" w:rsidRDefault="00772CAF">
            <w:pPr>
              <w:spacing w:after="0" w:line="240" w:lineRule="auto"/>
              <w:jc w:val="center"/>
              <w:rPr>
                <w:rFonts w:ascii="Times New Roman" w:hAnsi="Times New Roman"/>
                <w:sz w:val="24"/>
                <w:szCs w:val="24"/>
              </w:rPr>
            </w:pPr>
            <w:r>
              <w:rPr>
                <w:rFonts w:ascii="Times New Roman" w:hAnsi="Times New Roman"/>
                <w:b/>
                <w:sz w:val="24"/>
                <w:szCs w:val="24"/>
                <w:lang w:eastAsia="ar-SA"/>
              </w:rPr>
              <w:t>на поддержку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2.2.1</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Расчёт потребностей в расходах образовательной организации</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Рассчитанные потребности в расходах образовательной организации</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потребностей в расходах образовательной организации</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2.2.2</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Разработка финансовых механизмов реализации системы учительского роста</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Разработанные финансовые механизмы реализации системы учительского роста</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финансовых механизмов реализации системы учительского роста</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F2C24">
        <w:tc>
          <w:tcPr>
            <w:tcW w:w="5000" w:type="pct"/>
            <w:gridSpan w:val="6"/>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rPr>
              <w:t>2.3 Информационное обеспечение</w:t>
            </w:r>
          </w:p>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реализации типовой комплексной модели учительского роста, ориентированной</w:t>
            </w:r>
          </w:p>
          <w:p w:rsidR="00772CAF" w:rsidRDefault="00772CAF">
            <w:pPr>
              <w:spacing w:after="0" w:line="240" w:lineRule="auto"/>
              <w:jc w:val="center"/>
              <w:rPr>
                <w:rFonts w:ascii="Times New Roman" w:hAnsi="Times New Roman"/>
                <w:sz w:val="24"/>
                <w:szCs w:val="24"/>
              </w:rPr>
            </w:pPr>
            <w:r>
              <w:rPr>
                <w:rFonts w:ascii="Times New Roman" w:hAnsi="Times New Roman"/>
                <w:b/>
                <w:sz w:val="24"/>
                <w:szCs w:val="24"/>
                <w:lang w:eastAsia="ar-SA"/>
              </w:rPr>
              <w:t>на поддержку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2.3.1</w:t>
            </w:r>
          </w:p>
        </w:tc>
        <w:tc>
          <w:tcPr>
            <w:tcW w:w="1305" w:type="pct"/>
          </w:tcPr>
          <w:p w:rsidR="00772CAF" w:rsidRDefault="00772CAF">
            <w:pPr>
              <w:tabs>
                <w:tab w:val="left" w:pos="1590"/>
              </w:tabs>
              <w:spacing w:after="0" w:line="240" w:lineRule="auto"/>
              <w:rPr>
                <w:rFonts w:ascii="Times New Roman" w:hAnsi="Times New Roman"/>
                <w:sz w:val="24"/>
                <w:szCs w:val="24"/>
              </w:rPr>
            </w:pPr>
            <w:r>
              <w:rPr>
                <w:rFonts w:ascii="Times New Roman" w:hAnsi="Times New Roman"/>
                <w:sz w:val="24"/>
                <w:szCs w:val="24"/>
              </w:rPr>
              <w:t>Размещение информации о ходе реализации комплексной модели учительского роста, ориентированной</w:t>
            </w:r>
          </w:p>
          <w:p w:rsidR="00772CAF" w:rsidRDefault="00772CAF">
            <w:pPr>
              <w:spacing w:after="0" w:line="240" w:lineRule="auto"/>
              <w:rPr>
                <w:rFonts w:ascii="Times New Roman" w:hAnsi="Times New Roman"/>
                <w:sz w:val="24"/>
                <w:szCs w:val="24"/>
              </w:rPr>
            </w:pPr>
            <w:r>
              <w:rPr>
                <w:rFonts w:ascii="Times New Roman" w:hAnsi="Times New Roman"/>
                <w:sz w:val="24"/>
                <w:szCs w:val="24"/>
              </w:rPr>
              <w:t>на поддержку школы с низкими результатами обучения на сайте школы</w:t>
            </w:r>
          </w:p>
        </w:tc>
        <w:tc>
          <w:tcPr>
            <w:tcW w:w="1306" w:type="pct"/>
          </w:tcPr>
          <w:p w:rsidR="00772CAF" w:rsidRDefault="00772CAF">
            <w:pPr>
              <w:tabs>
                <w:tab w:val="left" w:pos="1590"/>
              </w:tabs>
              <w:spacing w:after="0" w:line="240" w:lineRule="auto"/>
              <w:rPr>
                <w:rFonts w:ascii="Times New Roman" w:hAnsi="Times New Roman"/>
                <w:sz w:val="24"/>
                <w:szCs w:val="24"/>
              </w:rPr>
            </w:pPr>
            <w:r>
              <w:rPr>
                <w:rFonts w:ascii="Times New Roman" w:hAnsi="Times New Roman"/>
                <w:sz w:val="24"/>
                <w:szCs w:val="24"/>
              </w:rPr>
              <w:t>Информация о ходе реализации комплексной модели учительского роста, ориентированной</w:t>
            </w:r>
          </w:p>
          <w:p w:rsidR="00772CAF" w:rsidRDefault="00772CAF">
            <w:pPr>
              <w:spacing w:after="0" w:line="240" w:lineRule="auto"/>
              <w:rPr>
                <w:rFonts w:ascii="Times New Roman" w:hAnsi="Times New Roman"/>
                <w:sz w:val="24"/>
                <w:szCs w:val="24"/>
              </w:rPr>
            </w:pPr>
            <w:r>
              <w:rPr>
                <w:rFonts w:ascii="Times New Roman" w:hAnsi="Times New Roman"/>
                <w:sz w:val="24"/>
                <w:szCs w:val="24"/>
              </w:rPr>
              <w:t>на поддержку школы с низкими результатами обучения, размещённая на сайте школы</w:t>
            </w:r>
          </w:p>
        </w:tc>
        <w:tc>
          <w:tcPr>
            <w:tcW w:w="757" w:type="pct"/>
          </w:tcPr>
          <w:p w:rsidR="00772CAF" w:rsidRDefault="00772CAF">
            <w:pPr>
              <w:tabs>
                <w:tab w:val="left" w:pos="1590"/>
              </w:tabs>
              <w:spacing w:after="0" w:line="240" w:lineRule="auto"/>
              <w:rPr>
                <w:rFonts w:ascii="Times New Roman" w:hAnsi="Times New Roman"/>
                <w:sz w:val="24"/>
                <w:szCs w:val="24"/>
              </w:rPr>
            </w:pPr>
            <w:r>
              <w:rPr>
                <w:rFonts w:ascii="Times New Roman" w:hAnsi="Times New Roman"/>
                <w:sz w:val="24"/>
                <w:szCs w:val="24"/>
              </w:rPr>
              <w:t>Информация о ходе реализации комплексной модели учительского роста, ориентированной</w:t>
            </w:r>
          </w:p>
          <w:p w:rsidR="00772CAF" w:rsidRDefault="00772CAF">
            <w:pPr>
              <w:spacing w:after="0" w:line="240" w:lineRule="auto"/>
              <w:rPr>
                <w:rFonts w:ascii="Times New Roman" w:hAnsi="Times New Roman"/>
                <w:sz w:val="24"/>
                <w:szCs w:val="24"/>
              </w:rPr>
            </w:pPr>
            <w:r>
              <w:rPr>
                <w:rFonts w:ascii="Times New Roman" w:hAnsi="Times New Roman"/>
                <w:sz w:val="24"/>
                <w:szCs w:val="24"/>
              </w:rPr>
              <w:t>на поддержку школы с низкими результатами обучения, размещённая на сайте школы</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Весь период</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 руководитель рабочей группы</w:t>
            </w:r>
          </w:p>
        </w:tc>
      </w:tr>
      <w:tr w:rsidR="00772CAF" w:rsidTr="007F2C24">
        <w:tc>
          <w:tcPr>
            <w:tcW w:w="5000" w:type="pct"/>
            <w:gridSpan w:val="6"/>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rPr>
              <w:t>2.4 Кадровое обеспечение</w:t>
            </w:r>
          </w:p>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реализации типовой комплексной модели учительского роста, ориентированной</w:t>
            </w:r>
          </w:p>
          <w:p w:rsidR="00772CAF" w:rsidRDefault="00772CAF">
            <w:pPr>
              <w:spacing w:after="0" w:line="240" w:lineRule="auto"/>
              <w:jc w:val="center"/>
              <w:rPr>
                <w:rFonts w:ascii="Times New Roman" w:hAnsi="Times New Roman"/>
                <w:sz w:val="24"/>
                <w:szCs w:val="24"/>
              </w:rPr>
            </w:pPr>
            <w:r>
              <w:rPr>
                <w:rFonts w:ascii="Times New Roman" w:hAnsi="Times New Roman"/>
                <w:b/>
                <w:sz w:val="24"/>
                <w:szCs w:val="24"/>
                <w:lang w:eastAsia="ar-SA"/>
              </w:rPr>
              <w:t>на поддержку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2.4.2</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Участие в обучающих (стажерских) площадках (на базе МАОУ СОШ № 27 Серовского городского округа), обучение на которых ведется силами профессиональной команды тьюторов, прошедших специальную подготовку на курсах</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Педагоги школы участвуют в обучающих (стажерских) площадках, обучение на которых ведется силами профессиональной команды тьюторов, прошедших специальную подготовку на курсах</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Участие в обучающих (стажерских) площадках</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F2C24">
        <w:tc>
          <w:tcPr>
            <w:tcW w:w="5000" w:type="pct"/>
            <w:gridSpan w:val="6"/>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2.5 Материально-техническое обеспечение</w:t>
            </w:r>
          </w:p>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реализации комплексной модели учительского роста, ориентированной</w:t>
            </w:r>
          </w:p>
          <w:p w:rsidR="00772CAF" w:rsidRDefault="00772CAF">
            <w:pPr>
              <w:spacing w:after="0" w:line="240" w:lineRule="auto"/>
              <w:jc w:val="center"/>
              <w:rPr>
                <w:rFonts w:ascii="Times New Roman" w:hAnsi="Times New Roman"/>
                <w:sz w:val="24"/>
                <w:szCs w:val="24"/>
              </w:rPr>
            </w:pPr>
            <w:r>
              <w:rPr>
                <w:rFonts w:ascii="Times New Roman" w:hAnsi="Times New Roman"/>
                <w:b/>
                <w:sz w:val="24"/>
                <w:szCs w:val="24"/>
                <w:lang w:eastAsia="ar-SA"/>
              </w:rPr>
              <w:t>на поддержку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2.5.1</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Проведение работ по укреплению материально-технической базы образовательной организации</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Проведены работы по укреплению материально-технической базы образовательной организации</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работ по укреплению материально-технической базы образовательной организации</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F2C24">
        <w:tc>
          <w:tcPr>
            <w:tcW w:w="5000" w:type="pct"/>
            <w:gridSpan w:val="6"/>
          </w:tcPr>
          <w:p w:rsidR="00772CAF" w:rsidRDefault="00772CAF">
            <w:pPr>
              <w:spacing w:after="0" w:line="240" w:lineRule="auto"/>
              <w:jc w:val="center"/>
              <w:rPr>
                <w:rFonts w:ascii="Times New Roman" w:hAnsi="Times New Roman"/>
                <w:sz w:val="24"/>
                <w:szCs w:val="24"/>
              </w:rPr>
            </w:pPr>
            <w:r>
              <w:rPr>
                <w:rFonts w:ascii="Times New Roman" w:hAnsi="Times New Roman"/>
                <w:b/>
                <w:sz w:val="24"/>
                <w:szCs w:val="24"/>
              </w:rPr>
              <w:t>Шаг № 3. Организация и проведение мероприятий по поддержке школ с низкими результатами обучения</w:t>
            </w:r>
          </w:p>
        </w:tc>
      </w:tr>
      <w:tr w:rsidR="00772CAF" w:rsidTr="00765E17">
        <w:tc>
          <w:tcPr>
            <w:tcW w:w="23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w:t>
            </w:r>
          </w:p>
        </w:tc>
        <w:tc>
          <w:tcPr>
            <w:tcW w:w="130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Мероприятия</w:t>
            </w:r>
          </w:p>
        </w:tc>
        <w:tc>
          <w:tcPr>
            <w:tcW w:w="1306"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Результат</w:t>
            </w:r>
          </w:p>
        </w:tc>
        <w:tc>
          <w:tcPr>
            <w:tcW w:w="757"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Отчётная документация</w:t>
            </w:r>
          </w:p>
        </w:tc>
        <w:tc>
          <w:tcPr>
            <w:tcW w:w="422" w:type="pct"/>
          </w:tcPr>
          <w:p w:rsidR="00772CAF" w:rsidRDefault="00772CAF">
            <w:pPr>
              <w:spacing w:after="0" w:line="240" w:lineRule="auto"/>
              <w:jc w:val="center"/>
              <w:rPr>
                <w:rFonts w:ascii="Times New Roman" w:hAnsi="Times New Roman"/>
                <w:b/>
                <w:sz w:val="24"/>
                <w:szCs w:val="24"/>
                <w:lang w:val="en-US" w:eastAsia="ar-SA"/>
              </w:rPr>
            </w:pPr>
            <w:r>
              <w:rPr>
                <w:rFonts w:ascii="Times New Roman" w:hAnsi="Times New Roman"/>
                <w:b/>
                <w:sz w:val="24"/>
                <w:szCs w:val="24"/>
                <w:lang w:eastAsia="ar-SA"/>
              </w:rPr>
              <w:t>Сроки</w:t>
            </w:r>
          </w:p>
        </w:tc>
        <w:tc>
          <w:tcPr>
            <w:tcW w:w="975" w:type="pct"/>
          </w:tcPr>
          <w:p w:rsidR="00772CAF" w:rsidRDefault="00772CAF">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Ответственный</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305" w:type="pct"/>
          </w:tcPr>
          <w:p w:rsidR="00772CAF" w:rsidRDefault="00772CAF">
            <w:pPr>
              <w:spacing w:after="0" w:line="240" w:lineRule="auto"/>
              <w:rPr>
                <w:rFonts w:ascii="Times New Roman" w:hAnsi="Times New Roman"/>
                <w:sz w:val="24"/>
                <w:szCs w:val="24"/>
                <w:lang w:eastAsia="ar-SA"/>
              </w:rPr>
            </w:pPr>
            <w:r>
              <w:rPr>
                <w:rFonts w:ascii="Times New Roman" w:hAnsi="Times New Roman"/>
                <w:sz w:val="24"/>
                <w:szCs w:val="24"/>
                <w:lang w:eastAsia="ar-SA"/>
              </w:rPr>
              <w:t>Реализация программ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Реализация программ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Программы повышения квалификации по развитию профессионального роста учителя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2019</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1305" w:type="pct"/>
          </w:tcPr>
          <w:p w:rsidR="00772CAF" w:rsidRDefault="00772CAF">
            <w:pPr>
              <w:spacing w:after="0" w:line="240" w:lineRule="auto"/>
              <w:rPr>
                <w:rFonts w:ascii="Times New Roman" w:hAnsi="Times New Roman"/>
                <w:sz w:val="24"/>
                <w:szCs w:val="24"/>
                <w:lang w:eastAsia="ar-SA"/>
              </w:rPr>
            </w:pPr>
            <w:r>
              <w:rPr>
                <w:rFonts w:ascii="Times New Roman" w:hAnsi="Times New Roman"/>
                <w:sz w:val="24"/>
                <w:szCs w:val="24"/>
                <w:lang w:eastAsia="ar-SA"/>
              </w:rPr>
              <w:t>Осуществление методической поддержки команд педагогических работников школы с низкими результатами обучения с учетом образовательной и воспитательной функции педагогических работников и с учетом различных категорий педагогических работников (учителя начального общего образования, педагоги-предметники, классные руководители):</w:t>
            </w:r>
          </w:p>
          <w:p w:rsidR="00772CAF" w:rsidRDefault="00772CAF">
            <w:pPr>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информационно-методическое сопровождение педагогов; </w:t>
            </w:r>
          </w:p>
          <w:p w:rsidR="00772CAF" w:rsidRDefault="00772CAF">
            <w:pPr>
              <w:spacing w:after="0" w:line="240" w:lineRule="auto"/>
              <w:rPr>
                <w:rFonts w:ascii="Times New Roman" w:hAnsi="Times New Roman"/>
                <w:sz w:val="24"/>
                <w:szCs w:val="24"/>
                <w:lang w:eastAsia="ar-SA"/>
              </w:rPr>
            </w:pPr>
            <w:r>
              <w:rPr>
                <w:rFonts w:ascii="Times New Roman" w:hAnsi="Times New Roman"/>
                <w:sz w:val="24"/>
                <w:szCs w:val="24"/>
                <w:lang w:eastAsia="ar-SA"/>
              </w:rPr>
              <w:t>– консультативно-методическое сопровождение деятельности педагогов;</w:t>
            </w:r>
          </w:p>
          <w:p w:rsidR="00772CAF" w:rsidRDefault="00772CAF">
            <w:pPr>
              <w:spacing w:after="0" w:line="240" w:lineRule="auto"/>
              <w:rPr>
                <w:rFonts w:ascii="Times New Roman" w:hAnsi="Times New Roman"/>
                <w:sz w:val="24"/>
                <w:szCs w:val="24"/>
                <w:lang w:eastAsia="ar-SA"/>
              </w:rPr>
            </w:pPr>
            <w:r>
              <w:rPr>
                <w:rFonts w:ascii="Times New Roman" w:hAnsi="Times New Roman"/>
                <w:sz w:val="24"/>
                <w:szCs w:val="24"/>
                <w:lang w:eastAsia="ar-SA"/>
              </w:rPr>
              <w:t>– учебно-методическое сопровождение деятельности педагогов.</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Осуществление методической поддержки команды педагогических работников школы с низкими результатами обучения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lang w:eastAsia="ar-SA"/>
              </w:rPr>
              <w:t>Описание методической поддержки команды педагогических работников школы с низкими результатами обучения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Весь период</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 руководитель рабочей группы</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1305" w:type="pct"/>
          </w:tcPr>
          <w:p w:rsidR="00772CAF" w:rsidRDefault="00772CAF">
            <w:pPr>
              <w:spacing w:after="0" w:line="240" w:lineRule="auto"/>
              <w:rPr>
                <w:rFonts w:ascii="Times New Roman" w:hAnsi="Times New Roman"/>
                <w:sz w:val="24"/>
                <w:szCs w:val="24"/>
                <w:lang w:eastAsia="ar-SA"/>
              </w:rPr>
            </w:pPr>
            <w:r>
              <w:rPr>
                <w:rFonts w:ascii="Times New Roman" w:hAnsi="Times New Roman"/>
                <w:sz w:val="24"/>
                <w:szCs w:val="24"/>
              </w:rPr>
              <w:t>Обучение педагогических работников на стажерских площадках силами профессиональной команды тьюторов, прошедших специальную подготовку на курсах</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Обучение педагогических работников на стажерских площадках силами профессиональной команды тьюторов, прошедших специальную подготовку на курсах</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обучения педагогических работников на стажерских площадках силами профессиональной команды тьюторов</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Весь период</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Реализация мероприятий обновления содержания общего образования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Мероприятия обновления содержания общего образования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мероприятий обновления содержания общего образования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Весь период</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 руководитель рабочей группы</w:t>
            </w:r>
          </w:p>
        </w:tc>
      </w:tr>
      <w:tr w:rsidR="00772CAF" w:rsidTr="00765E17">
        <w:tc>
          <w:tcPr>
            <w:tcW w:w="235" w:type="pct"/>
          </w:tcPr>
          <w:p w:rsidR="00772CAF" w:rsidRDefault="00772CAF">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130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Осуществление сетевого взаимодействия (вузов, институтов и академий переподготовки и повышения квалификации работников образования, центров дополнительного образования детей, средств массовой информации и других информационных структур, в том числе библиотеки; и др.) участников мероприятий по укреплению кадрового потенциала школы с низкими результатами обучения</w:t>
            </w:r>
          </w:p>
        </w:tc>
        <w:tc>
          <w:tcPr>
            <w:tcW w:w="1306"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Сетевое взаимодействие участников мероприятий по укреплению кадрового потенциала школ с низкими результатами обучения</w:t>
            </w:r>
          </w:p>
        </w:tc>
        <w:tc>
          <w:tcPr>
            <w:tcW w:w="757"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Описание сетевого взаимодействия участников мероприятий по укреплению кадрового потенциала школы с низкими результатами обучения</w:t>
            </w:r>
          </w:p>
        </w:tc>
        <w:tc>
          <w:tcPr>
            <w:tcW w:w="422" w:type="pct"/>
          </w:tcPr>
          <w:p w:rsidR="00772CAF" w:rsidRDefault="00772CAF">
            <w:pPr>
              <w:spacing w:after="0" w:line="240" w:lineRule="auto"/>
              <w:jc w:val="center"/>
              <w:rPr>
                <w:rFonts w:ascii="Times New Roman" w:hAnsi="Times New Roman"/>
                <w:sz w:val="24"/>
                <w:szCs w:val="24"/>
              </w:rPr>
            </w:pPr>
            <w:r>
              <w:rPr>
                <w:rFonts w:ascii="Times New Roman" w:hAnsi="Times New Roman"/>
                <w:sz w:val="24"/>
                <w:szCs w:val="24"/>
              </w:rPr>
              <w:t>Весь период</w:t>
            </w:r>
          </w:p>
        </w:tc>
        <w:tc>
          <w:tcPr>
            <w:tcW w:w="975" w:type="pct"/>
          </w:tcPr>
          <w:p w:rsidR="00772CAF" w:rsidRDefault="00772CAF">
            <w:pPr>
              <w:spacing w:after="0" w:line="240" w:lineRule="auto"/>
              <w:rPr>
                <w:rFonts w:ascii="Times New Roman" w:hAnsi="Times New Roman"/>
                <w:sz w:val="24"/>
                <w:szCs w:val="24"/>
              </w:rPr>
            </w:pPr>
            <w:r>
              <w:rPr>
                <w:rFonts w:ascii="Times New Roman" w:hAnsi="Times New Roman"/>
                <w:sz w:val="24"/>
                <w:szCs w:val="24"/>
              </w:rPr>
              <w:t>Руководитель образовательной организации</w:t>
            </w:r>
          </w:p>
        </w:tc>
      </w:tr>
    </w:tbl>
    <w:p w:rsidR="00772CAF" w:rsidRDefault="00772CAF" w:rsidP="007F2C24">
      <w:pPr>
        <w:spacing w:after="0" w:line="240" w:lineRule="auto"/>
        <w:ind w:left="2260"/>
        <w:rPr>
          <w:rFonts w:ascii="Times New Roman" w:hAnsi="Times New Roman"/>
          <w:b/>
          <w:sz w:val="24"/>
        </w:rPr>
      </w:pPr>
      <w:bookmarkStart w:id="5" w:name="page1"/>
      <w:bookmarkEnd w:id="5"/>
    </w:p>
    <w:p w:rsidR="00772CAF" w:rsidRDefault="00772CAF" w:rsidP="006E1550">
      <w:pPr>
        <w:spacing w:after="0" w:line="240" w:lineRule="auto"/>
        <w:jc w:val="center"/>
        <w:rPr>
          <w:rFonts w:ascii="Times New Roman" w:hAnsi="Times New Roman"/>
          <w:b/>
          <w:sz w:val="24"/>
        </w:rPr>
      </w:pPr>
      <w:r>
        <w:rPr>
          <w:rFonts w:ascii="Times New Roman" w:hAnsi="Times New Roman"/>
          <w:b/>
          <w:sz w:val="24"/>
        </w:rPr>
        <w:t>Модель учительского роста в образовательной организации</w:t>
      </w:r>
    </w:p>
    <w:p w:rsidR="00772CAF" w:rsidRDefault="00772CAF" w:rsidP="007F2C24">
      <w:pPr>
        <w:spacing w:after="0" w:line="240" w:lineRule="auto"/>
        <w:ind w:left="120" w:right="58"/>
        <w:jc w:val="both"/>
        <w:rPr>
          <w:rFonts w:ascii="Times New Roman" w:hAnsi="Times New Roman"/>
          <w:b/>
          <w:sz w:val="24"/>
        </w:rPr>
      </w:pPr>
      <w:r>
        <w:rPr>
          <w:rFonts w:ascii="Times New Roman" w:hAnsi="Times New Roman"/>
          <w:b/>
          <w:sz w:val="24"/>
        </w:rPr>
        <w:t>Общепринятые сокращения, используемые в модели: ОО – образовательная организация ШНР – школа с низкими результатами обучения</w:t>
      </w:r>
    </w:p>
    <w:p w:rsidR="00772CAF" w:rsidRDefault="00772CAF" w:rsidP="007F2C24">
      <w:pPr>
        <w:spacing w:after="0" w:line="240" w:lineRule="auto"/>
        <w:ind w:left="120" w:right="58"/>
        <w:jc w:val="both"/>
        <w:rPr>
          <w:rFonts w:ascii="Times New Roman" w:hAnsi="Times New Roman"/>
          <w:b/>
          <w:sz w:val="24"/>
        </w:rPr>
      </w:pPr>
      <w:r>
        <w:rPr>
          <w:rFonts w:ascii="Times New Roman" w:hAnsi="Times New Roman"/>
          <w:b/>
          <w:sz w:val="24"/>
        </w:rPr>
        <w:t>КМУР – комплексная модель учительского роста ОВЗ – ограниченные возможности здоровья ТЖС – трудная жизненная ситуация ИОС – информационная образовательная среда</w:t>
      </w:r>
    </w:p>
    <w:p w:rsidR="00772CAF" w:rsidRDefault="00772CAF" w:rsidP="007F2C24">
      <w:pPr>
        <w:spacing w:after="0" w:line="240" w:lineRule="auto"/>
        <w:ind w:left="120" w:right="58"/>
        <w:jc w:val="both"/>
        <w:rPr>
          <w:rFonts w:ascii="Times New Roman" w:hAnsi="Times New Roman"/>
          <w:b/>
          <w:sz w:val="24"/>
        </w:rPr>
      </w:pPr>
      <w:r>
        <w:rPr>
          <w:rFonts w:ascii="Times New Roman" w:hAnsi="Times New Roman"/>
          <w:b/>
          <w:sz w:val="24"/>
        </w:rPr>
        <w:t>ФГОС – федеральный государственный стандарт</w:t>
      </w:r>
    </w:p>
    <w:p w:rsidR="00772CAF" w:rsidRDefault="00772CAF" w:rsidP="007F2C24">
      <w:pPr>
        <w:spacing w:after="0" w:line="240" w:lineRule="auto"/>
        <w:ind w:left="120" w:right="58"/>
        <w:jc w:val="both"/>
        <w:rPr>
          <w:rFonts w:ascii="Times New Roman" w:hAnsi="Times New Roman"/>
          <w:b/>
          <w:sz w:val="24"/>
        </w:rPr>
      </w:pPr>
      <w:r>
        <w:rPr>
          <w:rFonts w:ascii="Times New Roman" w:hAnsi="Times New Roman"/>
          <w:b/>
          <w:sz w:val="24"/>
        </w:rPr>
        <w:t xml:space="preserve">ООО – основное общее образование ОГЭ – основной государственный экзамен </w:t>
      </w:r>
    </w:p>
    <w:p w:rsidR="00772CAF" w:rsidRDefault="00772CAF" w:rsidP="007F2C24">
      <w:pPr>
        <w:spacing w:after="0" w:line="240" w:lineRule="auto"/>
        <w:ind w:left="120" w:right="58"/>
        <w:jc w:val="both"/>
        <w:rPr>
          <w:rFonts w:ascii="Times New Roman" w:hAnsi="Times New Roman"/>
          <w:b/>
          <w:sz w:val="24"/>
        </w:rPr>
      </w:pPr>
      <w:r>
        <w:rPr>
          <w:rFonts w:ascii="Times New Roman" w:hAnsi="Times New Roman"/>
          <w:b/>
          <w:sz w:val="24"/>
        </w:rPr>
        <w:t>СПО – среднее профессиональное образование ИКТ – информационно-коммуникационные технологии АРМ – автоматизированное рабочее место (педагога)</w:t>
      </w:r>
    </w:p>
    <w:p w:rsidR="00772CAF" w:rsidRDefault="00772CAF" w:rsidP="007F2C24">
      <w:pPr>
        <w:spacing w:after="0" w:line="240" w:lineRule="auto"/>
        <w:rPr>
          <w:rFonts w:ascii="Times New Roman" w:hAnsi="Times New Roman"/>
          <w:sz w:val="24"/>
        </w:rPr>
      </w:pPr>
      <w:r>
        <w:rPr>
          <w:noProof/>
        </w:rPr>
        <w:pict>
          <v:rect id="Прямоугольник 130" o:spid="_x0000_s1027" style="position:absolute;margin-left:739.15pt;margin-top:22.3pt;width:.95pt;height:1pt;z-index:-251657216;visibility:visible" o:allowincell="f" fillcolor="black" strokecolor="white"/>
        </w:pict>
      </w:r>
    </w:p>
    <w:tbl>
      <w:tblPr>
        <w:tblW w:w="14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20"/>
        <w:gridCol w:w="11980"/>
      </w:tblGrid>
      <w:tr w:rsidR="00772CAF" w:rsidTr="00994DA4">
        <w:tc>
          <w:tcPr>
            <w:tcW w:w="2820" w:type="dxa"/>
            <w:vAlign w:val="bottom"/>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Комплексная модель</w:t>
            </w:r>
          </w:p>
          <w:p w:rsidR="00772CAF" w:rsidRDefault="00772CAF">
            <w:pPr>
              <w:spacing w:after="0" w:line="240" w:lineRule="auto"/>
              <w:jc w:val="center"/>
              <w:rPr>
                <w:rFonts w:ascii="Times New Roman" w:hAnsi="Times New Roman"/>
                <w:b/>
                <w:w w:val="99"/>
                <w:sz w:val="24"/>
              </w:rPr>
            </w:pPr>
            <w:r>
              <w:rPr>
                <w:rFonts w:ascii="Times New Roman" w:hAnsi="Times New Roman"/>
                <w:b/>
                <w:sz w:val="24"/>
              </w:rPr>
              <w:t>учительского роста</w:t>
            </w:r>
          </w:p>
        </w:tc>
        <w:tc>
          <w:tcPr>
            <w:tcW w:w="11980" w:type="dxa"/>
            <w:vAlign w:val="bottom"/>
          </w:tcPr>
          <w:p w:rsidR="00772CAF" w:rsidRDefault="00772CAF">
            <w:pPr>
              <w:spacing w:after="0" w:line="240" w:lineRule="auto"/>
              <w:ind w:left="3280"/>
              <w:rPr>
                <w:rFonts w:ascii="Times New Roman" w:hAnsi="Times New Roman"/>
                <w:b/>
                <w:sz w:val="24"/>
              </w:rPr>
            </w:pPr>
            <w:r>
              <w:rPr>
                <w:rFonts w:ascii="Times New Roman" w:hAnsi="Times New Roman"/>
                <w:b/>
                <w:sz w:val="24"/>
              </w:rPr>
              <w:t>Школа с низкими результатами обучения (ШНР)</w:t>
            </w:r>
          </w:p>
        </w:tc>
      </w:tr>
      <w:tr w:rsidR="00772CAF" w:rsidTr="00994DA4">
        <w:tc>
          <w:tcPr>
            <w:tcW w:w="2820" w:type="dxa"/>
            <w:vAlign w:val="bottom"/>
          </w:tcPr>
          <w:p w:rsidR="00772CAF" w:rsidRDefault="00772CAF">
            <w:pPr>
              <w:spacing w:after="0" w:line="240" w:lineRule="auto"/>
              <w:ind w:left="120"/>
              <w:rPr>
                <w:rFonts w:ascii="Times New Roman" w:hAnsi="Times New Roman"/>
                <w:b/>
                <w:sz w:val="24"/>
              </w:rPr>
            </w:pPr>
            <w:r>
              <w:rPr>
                <w:rFonts w:ascii="Times New Roman" w:hAnsi="Times New Roman"/>
                <w:b/>
                <w:sz w:val="24"/>
              </w:rPr>
              <w:t>Цель</w:t>
            </w:r>
          </w:p>
        </w:tc>
        <w:tc>
          <w:tcPr>
            <w:tcW w:w="11980" w:type="dxa"/>
            <w:vAlign w:val="bottom"/>
          </w:tcPr>
          <w:p w:rsidR="00772CAF" w:rsidRDefault="00772CAF">
            <w:pPr>
              <w:spacing w:after="0" w:line="240" w:lineRule="auto"/>
              <w:ind w:left="100"/>
              <w:rPr>
                <w:rFonts w:ascii="Times New Roman" w:hAnsi="Times New Roman"/>
                <w:sz w:val="24"/>
              </w:rPr>
            </w:pPr>
            <w:r>
              <w:rPr>
                <w:rFonts w:ascii="Times New Roman" w:hAnsi="Times New Roman"/>
                <w:sz w:val="24"/>
              </w:rPr>
              <w:t>Создание продуктивной внешней и внутренней образовательной среды для профессионального роста педагогов</w:t>
            </w:r>
          </w:p>
          <w:p w:rsidR="00772CAF" w:rsidRDefault="00772CAF">
            <w:pPr>
              <w:spacing w:after="0" w:line="240" w:lineRule="auto"/>
              <w:ind w:left="100"/>
              <w:rPr>
                <w:rFonts w:ascii="Times New Roman" w:hAnsi="Times New Roman"/>
                <w:sz w:val="24"/>
              </w:rPr>
            </w:pPr>
            <w:r>
              <w:rPr>
                <w:rFonts w:ascii="Times New Roman" w:hAnsi="Times New Roman"/>
                <w:sz w:val="24"/>
              </w:rPr>
              <w:t>школы, укрепления и повышения их социального статуса.</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Задачи:</w:t>
            </w:r>
          </w:p>
        </w:tc>
        <w:tc>
          <w:tcPr>
            <w:tcW w:w="11980" w:type="dxa"/>
          </w:tcPr>
          <w:p w:rsidR="00772CAF" w:rsidRDefault="00772CAF">
            <w:pPr>
              <w:spacing w:after="0" w:line="240" w:lineRule="auto"/>
              <w:ind w:left="100"/>
              <w:rPr>
                <w:rFonts w:ascii="Times New Roman" w:hAnsi="Times New Roman"/>
                <w:w w:val="99"/>
                <w:sz w:val="24"/>
              </w:rPr>
            </w:pPr>
            <w:r>
              <w:rPr>
                <w:rFonts w:ascii="Times New Roman" w:hAnsi="Times New Roman"/>
                <w:w w:val="99"/>
                <w:sz w:val="24"/>
              </w:rPr>
              <w:t xml:space="preserve">1. </w:t>
            </w:r>
            <w:r>
              <w:rPr>
                <w:rFonts w:ascii="Times New Roman" w:hAnsi="Times New Roman"/>
                <w:sz w:val="24"/>
              </w:rPr>
              <w:t>Разработать комплекс мер, направленных на формирование системы учительского роста с учетом</w:t>
            </w:r>
          </w:p>
          <w:p w:rsidR="00772CAF" w:rsidRDefault="00772CAF">
            <w:pPr>
              <w:spacing w:after="0" w:line="240" w:lineRule="auto"/>
              <w:ind w:left="160"/>
              <w:rPr>
                <w:rFonts w:ascii="Times New Roman" w:hAnsi="Times New Roman"/>
                <w:sz w:val="24"/>
              </w:rPr>
            </w:pPr>
            <w:r>
              <w:rPr>
                <w:rFonts w:ascii="Times New Roman" w:hAnsi="Times New Roman"/>
                <w:sz w:val="24"/>
              </w:rPr>
              <w:t>современных тенденций развития системы общего образования.</w:t>
            </w:r>
          </w:p>
          <w:p w:rsidR="00772CAF" w:rsidRDefault="00772CAF">
            <w:pPr>
              <w:spacing w:after="0" w:line="240" w:lineRule="auto"/>
              <w:ind w:left="100"/>
              <w:rPr>
                <w:rFonts w:ascii="Times New Roman" w:hAnsi="Times New Roman"/>
                <w:w w:val="99"/>
                <w:sz w:val="24"/>
              </w:rPr>
            </w:pPr>
            <w:r>
              <w:rPr>
                <w:rFonts w:ascii="Times New Roman" w:hAnsi="Times New Roman"/>
                <w:w w:val="99"/>
                <w:sz w:val="24"/>
              </w:rPr>
              <w:t xml:space="preserve">2. </w:t>
            </w:r>
            <w:r>
              <w:rPr>
                <w:rFonts w:ascii="Times New Roman" w:hAnsi="Times New Roman"/>
                <w:sz w:val="24"/>
              </w:rPr>
              <w:t>Организовать работу внутренней системы оценки качества образования путем проведения независимой</w:t>
            </w:r>
          </w:p>
          <w:p w:rsidR="00772CAF" w:rsidRDefault="00772CAF">
            <w:pPr>
              <w:spacing w:after="0" w:line="240" w:lineRule="auto"/>
              <w:ind w:left="160"/>
              <w:rPr>
                <w:rFonts w:ascii="Times New Roman" w:hAnsi="Times New Roman"/>
                <w:sz w:val="24"/>
              </w:rPr>
            </w:pPr>
            <w:r>
              <w:rPr>
                <w:rFonts w:ascii="Times New Roman" w:hAnsi="Times New Roman"/>
                <w:sz w:val="24"/>
              </w:rPr>
              <w:t>оценки профессиональных компетенций руководящих и педагогических работников.</w:t>
            </w:r>
          </w:p>
          <w:p w:rsidR="00772CAF" w:rsidRDefault="00772CAF">
            <w:pPr>
              <w:spacing w:after="0" w:line="240" w:lineRule="auto"/>
              <w:ind w:left="100"/>
              <w:rPr>
                <w:rFonts w:ascii="Times New Roman" w:hAnsi="Times New Roman"/>
                <w:w w:val="99"/>
                <w:sz w:val="24"/>
              </w:rPr>
            </w:pPr>
            <w:r>
              <w:rPr>
                <w:rFonts w:ascii="Times New Roman" w:hAnsi="Times New Roman"/>
                <w:w w:val="99"/>
                <w:sz w:val="24"/>
              </w:rPr>
              <w:t xml:space="preserve">3. </w:t>
            </w:r>
            <w:r>
              <w:rPr>
                <w:rFonts w:ascii="Times New Roman" w:hAnsi="Times New Roman"/>
                <w:sz w:val="24"/>
              </w:rPr>
              <w:t>Разработать мониторинг профессиональных компетенций учителя.</w:t>
            </w:r>
          </w:p>
          <w:p w:rsidR="00772CAF" w:rsidRDefault="00772CAF">
            <w:pPr>
              <w:spacing w:after="0" w:line="240" w:lineRule="auto"/>
              <w:ind w:left="100"/>
              <w:rPr>
                <w:rFonts w:ascii="Times New Roman" w:hAnsi="Times New Roman"/>
                <w:w w:val="99"/>
                <w:sz w:val="24"/>
              </w:rPr>
            </w:pPr>
            <w:r>
              <w:rPr>
                <w:rFonts w:ascii="Times New Roman" w:hAnsi="Times New Roman"/>
                <w:w w:val="99"/>
                <w:sz w:val="24"/>
              </w:rPr>
              <w:t xml:space="preserve">4. </w:t>
            </w:r>
            <w:r>
              <w:rPr>
                <w:rFonts w:ascii="Times New Roman" w:hAnsi="Times New Roman"/>
                <w:sz w:val="24"/>
              </w:rPr>
              <w:t>Систематизировать повышение квалификации и процедуру аттестации педагогов ОО.</w:t>
            </w:r>
          </w:p>
          <w:p w:rsidR="00772CAF" w:rsidRDefault="00772CAF">
            <w:pPr>
              <w:spacing w:after="0" w:line="240" w:lineRule="auto"/>
              <w:ind w:left="100"/>
              <w:rPr>
                <w:rFonts w:ascii="Times New Roman" w:hAnsi="Times New Roman"/>
                <w:sz w:val="24"/>
              </w:rPr>
            </w:pPr>
            <w:r>
              <w:rPr>
                <w:rFonts w:ascii="Times New Roman" w:hAnsi="Times New Roman"/>
                <w:w w:val="99"/>
                <w:sz w:val="24"/>
              </w:rPr>
              <w:t xml:space="preserve">5. </w:t>
            </w:r>
            <w:r>
              <w:rPr>
                <w:rFonts w:ascii="Times New Roman" w:hAnsi="Times New Roman"/>
                <w:sz w:val="24"/>
              </w:rPr>
              <w:t>Создать модель организационно-кадрового обеспечения.</w:t>
            </w:r>
          </w:p>
          <w:p w:rsidR="00772CAF" w:rsidRDefault="00772CAF">
            <w:pPr>
              <w:spacing w:after="0" w:line="240" w:lineRule="auto"/>
              <w:ind w:left="100"/>
              <w:rPr>
                <w:rFonts w:ascii="Times New Roman" w:hAnsi="Times New Roman"/>
                <w:sz w:val="24"/>
              </w:rPr>
            </w:pPr>
            <w:r>
              <w:rPr>
                <w:rFonts w:ascii="Times New Roman" w:hAnsi="Times New Roman"/>
                <w:w w:val="99"/>
                <w:sz w:val="24"/>
              </w:rPr>
              <w:t xml:space="preserve">6. </w:t>
            </w:r>
            <w:r>
              <w:rPr>
                <w:rFonts w:ascii="Times New Roman" w:hAnsi="Times New Roman"/>
                <w:sz w:val="24"/>
              </w:rPr>
              <w:t>Пересмотреть механизмы материального и морального поощрения качественного труда, стимулирующих</w:t>
            </w:r>
          </w:p>
          <w:p w:rsidR="00772CAF" w:rsidRDefault="00772CAF">
            <w:pPr>
              <w:spacing w:after="0" w:line="240" w:lineRule="auto"/>
              <w:ind w:left="160"/>
              <w:rPr>
                <w:rFonts w:ascii="Times New Roman" w:hAnsi="Times New Roman"/>
                <w:sz w:val="24"/>
              </w:rPr>
            </w:pPr>
            <w:r>
              <w:rPr>
                <w:rFonts w:ascii="Times New Roman" w:hAnsi="Times New Roman"/>
                <w:sz w:val="24"/>
              </w:rPr>
              <w:t>развитие и непрерывный профессиональный рост педагогических работников.</w:t>
            </w:r>
          </w:p>
          <w:p w:rsidR="00772CAF" w:rsidRDefault="00772CAF">
            <w:pPr>
              <w:spacing w:after="0" w:line="240" w:lineRule="auto"/>
              <w:ind w:left="100"/>
              <w:rPr>
                <w:rFonts w:ascii="Times New Roman" w:hAnsi="Times New Roman"/>
                <w:sz w:val="24"/>
              </w:rPr>
            </w:pPr>
            <w:r>
              <w:rPr>
                <w:rFonts w:ascii="Times New Roman" w:hAnsi="Times New Roman"/>
                <w:w w:val="99"/>
                <w:sz w:val="24"/>
              </w:rPr>
              <w:t xml:space="preserve">7. </w:t>
            </w:r>
            <w:r>
              <w:rPr>
                <w:rFonts w:ascii="Times New Roman" w:hAnsi="Times New Roman"/>
                <w:sz w:val="24"/>
              </w:rPr>
              <w:t>Создать условия для укрепления социального статуса педагогов коллектива школы.</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Специфика</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1980" w:type="dxa"/>
          </w:tcPr>
          <w:p w:rsidR="00772CAF" w:rsidRDefault="00772CAF">
            <w:pPr>
              <w:spacing w:after="0" w:line="240" w:lineRule="auto"/>
              <w:ind w:left="100"/>
              <w:rPr>
                <w:rFonts w:ascii="Times New Roman" w:hAnsi="Times New Roman"/>
                <w:b/>
                <w:sz w:val="24"/>
              </w:rPr>
            </w:pPr>
            <w:r>
              <w:rPr>
                <w:rFonts w:ascii="Times New Roman" w:hAnsi="Times New Roman"/>
                <w:b/>
                <w:sz w:val="24"/>
              </w:rPr>
              <w:t>Информация об образовательной организации:</w:t>
            </w:r>
          </w:p>
          <w:p w:rsidR="00772CAF" w:rsidRDefault="00772CAF">
            <w:pPr>
              <w:spacing w:after="0" w:line="240" w:lineRule="auto"/>
              <w:ind w:left="100"/>
              <w:rPr>
                <w:rFonts w:ascii="Times New Roman" w:hAnsi="Times New Roman"/>
                <w:sz w:val="24"/>
              </w:rPr>
            </w:pPr>
            <w:r>
              <w:rPr>
                <w:rFonts w:ascii="Times New Roman" w:hAnsi="Times New Roman"/>
                <w:sz w:val="24"/>
              </w:rPr>
              <w:t>- школа демонстрирует низкие результаты обучения;</w:t>
            </w:r>
          </w:p>
          <w:p w:rsidR="00772CAF" w:rsidRDefault="00772CAF">
            <w:pPr>
              <w:spacing w:after="0" w:line="240" w:lineRule="auto"/>
              <w:ind w:left="100"/>
              <w:rPr>
                <w:rFonts w:ascii="Times New Roman" w:hAnsi="Times New Roman"/>
                <w:sz w:val="24"/>
              </w:rPr>
            </w:pPr>
            <w:r>
              <w:rPr>
                <w:rFonts w:ascii="Times New Roman" w:hAnsi="Times New Roman"/>
                <w:sz w:val="24"/>
              </w:rPr>
              <w:t>- расположена в сельской местности;</w:t>
            </w:r>
          </w:p>
          <w:p w:rsidR="00772CAF" w:rsidRDefault="00772CAF">
            <w:pPr>
              <w:spacing w:after="0" w:line="240" w:lineRule="auto"/>
              <w:ind w:left="100"/>
              <w:rPr>
                <w:rFonts w:ascii="Times New Roman" w:hAnsi="Times New Roman"/>
                <w:sz w:val="24"/>
              </w:rPr>
            </w:pPr>
            <w:r>
              <w:rPr>
                <w:rFonts w:ascii="Times New Roman" w:hAnsi="Times New Roman"/>
                <w:sz w:val="24"/>
              </w:rPr>
              <w:t>- имеет ограничение доступа к Интернет-ресурсам, что препятствует организации полноценного дистанционного</w:t>
            </w:r>
          </w:p>
          <w:p w:rsidR="00772CAF" w:rsidRDefault="00772CAF">
            <w:pPr>
              <w:spacing w:after="0" w:line="240" w:lineRule="auto"/>
              <w:ind w:left="100"/>
              <w:rPr>
                <w:rFonts w:ascii="Times New Roman" w:hAnsi="Times New Roman"/>
                <w:sz w:val="24"/>
              </w:rPr>
            </w:pPr>
            <w:r>
              <w:rPr>
                <w:rFonts w:ascii="Times New Roman" w:hAnsi="Times New Roman"/>
                <w:sz w:val="24"/>
              </w:rPr>
              <w:t>обучения учащихся и педагогов, а так же использования электронных образовательных ресурсов в учебном</w:t>
            </w:r>
          </w:p>
          <w:p w:rsidR="00772CAF" w:rsidRDefault="00772CAF">
            <w:pPr>
              <w:spacing w:after="0" w:line="240" w:lineRule="auto"/>
              <w:ind w:left="100"/>
              <w:rPr>
                <w:rFonts w:ascii="Times New Roman" w:hAnsi="Times New Roman"/>
                <w:sz w:val="24"/>
              </w:rPr>
            </w:pPr>
            <w:r>
              <w:rPr>
                <w:rFonts w:ascii="Times New Roman" w:hAnsi="Times New Roman"/>
                <w:sz w:val="24"/>
              </w:rPr>
              <w:t>процессе;</w:t>
            </w:r>
          </w:p>
          <w:p w:rsidR="00772CAF" w:rsidRDefault="00772CAF">
            <w:pPr>
              <w:spacing w:after="0" w:line="240" w:lineRule="auto"/>
              <w:ind w:left="100"/>
              <w:rPr>
                <w:rFonts w:ascii="Times New Roman" w:hAnsi="Times New Roman"/>
                <w:sz w:val="24"/>
              </w:rPr>
            </w:pPr>
            <w:r>
              <w:rPr>
                <w:rFonts w:ascii="Times New Roman" w:hAnsi="Times New Roman"/>
                <w:sz w:val="24"/>
              </w:rPr>
              <w:t>- низкий уровень образования и педагогической культуры родительской общественности;</w:t>
            </w:r>
          </w:p>
          <w:p w:rsidR="00772CAF" w:rsidRDefault="00772CAF">
            <w:pPr>
              <w:spacing w:after="0" w:line="240" w:lineRule="auto"/>
              <w:ind w:left="100"/>
              <w:rPr>
                <w:rFonts w:ascii="Times New Roman" w:hAnsi="Times New Roman"/>
                <w:sz w:val="24"/>
              </w:rPr>
            </w:pPr>
            <w:r>
              <w:rPr>
                <w:rFonts w:ascii="Times New Roman" w:hAnsi="Times New Roman"/>
                <w:sz w:val="24"/>
              </w:rPr>
              <w:t>- отсутствие финансирования дополнительного образования педагогов ограничивает возможности по</w:t>
            </w:r>
          </w:p>
          <w:p w:rsidR="00772CAF" w:rsidRDefault="00772CAF">
            <w:pPr>
              <w:spacing w:after="0" w:line="240" w:lineRule="auto"/>
              <w:ind w:left="100"/>
              <w:rPr>
                <w:rFonts w:ascii="Times New Roman" w:hAnsi="Times New Roman"/>
                <w:sz w:val="24"/>
              </w:rPr>
            </w:pPr>
            <w:r>
              <w:rPr>
                <w:rFonts w:ascii="Times New Roman" w:hAnsi="Times New Roman"/>
                <w:sz w:val="24"/>
              </w:rPr>
              <w:t>привлечению специалистов;</w:t>
            </w:r>
          </w:p>
          <w:p w:rsidR="00772CAF" w:rsidRDefault="00772CAF">
            <w:pPr>
              <w:spacing w:after="0" w:line="240" w:lineRule="auto"/>
              <w:ind w:left="100"/>
              <w:rPr>
                <w:rFonts w:ascii="Times New Roman" w:hAnsi="Times New Roman"/>
                <w:sz w:val="24"/>
              </w:rPr>
            </w:pPr>
            <w:r>
              <w:rPr>
                <w:rFonts w:ascii="Times New Roman" w:hAnsi="Times New Roman"/>
                <w:sz w:val="24"/>
              </w:rPr>
              <w:t>- сложный контингент обучающихся (отсутствие возможностей выявления талантливых и одаренных</w:t>
            </w:r>
          </w:p>
          <w:p w:rsidR="00772CAF" w:rsidRDefault="00772CAF">
            <w:pPr>
              <w:spacing w:after="0" w:line="240" w:lineRule="auto"/>
              <w:ind w:left="100"/>
              <w:rPr>
                <w:rFonts w:ascii="Times New Roman" w:hAnsi="Times New Roman"/>
                <w:sz w:val="24"/>
              </w:rPr>
            </w:pPr>
            <w:r>
              <w:rPr>
                <w:rFonts w:ascii="Times New Roman" w:hAnsi="Times New Roman"/>
                <w:sz w:val="24"/>
              </w:rPr>
              <w:t>обучающихся и увеличение доли обучающихся, имеющих ОВЗ);</w:t>
            </w:r>
          </w:p>
          <w:p w:rsidR="00772CAF" w:rsidRDefault="00772CAF">
            <w:pPr>
              <w:spacing w:after="0" w:line="240" w:lineRule="auto"/>
              <w:ind w:left="100"/>
              <w:rPr>
                <w:rFonts w:ascii="Times New Roman" w:hAnsi="Times New Roman"/>
                <w:sz w:val="24"/>
              </w:rPr>
            </w:pPr>
            <w:r>
              <w:rPr>
                <w:rFonts w:ascii="Times New Roman" w:hAnsi="Times New Roman"/>
                <w:sz w:val="24"/>
              </w:rPr>
              <w:t>- старение педагогического коллектива;</w:t>
            </w:r>
          </w:p>
          <w:p w:rsidR="00772CAF" w:rsidRDefault="00772CAF">
            <w:pPr>
              <w:spacing w:after="0" w:line="240" w:lineRule="auto"/>
              <w:ind w:left="100"/>
              <w:rPr>
                <w:rFonts w:ascii="Times New Roman" w:hAnsi="Times New Roman"/>
                <w:sz w:val="24"/>
              </w:rPr>
            </w:pPr>
            <w:r>
              <w:rPr>
                <w:rFonts w:ascii="Times New Roman" w:hAnsi="Times New Roman"/>
                <w:sz w:val="24"/>
              </w:rPr>
              <w:t>- мало молодых специалистов;</w:t>
            </w:r>
          </w:p>
          <w:p w:rsidR="00772CAF" w:rsidRDefault="00772CAF">
            <w:pPr>
              <w:spacing w:after="0" w:line="240" w:lineRule="auto"/>
              <w:ind w:left="100"/>
              <w:rPr>
                <w:rFonts w:ascii="Times New Roman" w:hAnsi="Times New Roman"/>
                <w:sz w:val="24"/>
              </w:rPr>
            </w:pPr>
            <w:r>
              <w:rPr>
                <w:rFonts w:ascii="Times New Roman" w:hAnsi="Times New Roman"/>
                <w:sz w:val="24"/>
              </w:rPr>
              <w:t>- дефицит высококвалифицированных педагогических кадров.</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Категории участников</w:t>
            </w:r>
          </w:p>
          <w:p w:rsidR="00772CAF" w:rsidRDefault="00772CAF">
            <w:pPr>
              <w:spacing w:after="0" w:line="240" w:lineRule="auto"/>
              <w:ind w:left="120"/>
              <w:rPr>
                <w:rFonts w:ascii="Times New Roman" w:hAnsi="Times New Roman"/>
                <w:b/>
                <w:sz w:val="24"/>
              </w:rPr>
            </w:pPr>
            <w:r>
              <w:rPr>
                <w:rFonts w:ascii="Times New Roman" w:hAnsi="Times New Roman"/>
                <w:b/>
                <w:sz w:val="24"/>
              </w:rPr>
              <w:t>мероприятий по</w:t>
            </w:r>
          </w:p>
          <w:p w:rsidR="00772CAF" w:rsidRDefault="00772CAF">
            <w:pPr>
              <w:spacing w:after="0" w:line="240" w:lineRule="auto"/>
              <w:ind w:left="120"/>
              <w:rPr>
                <w:rFonts w:ascii="Times New Roman" w:hAnsi="Times New Roman"/>
                <w:b/>
                <w:sz w:val="24"/>
              </w:rPr>
            </w:pPr>
            <w:r>
              <w:rPr>
                <w:rFonts w:ascii="Times New Roman" w:hAnsi="Times New Roman"/>
                <w:b/>
                <w:sz w:val="24"/>
              </w:rPr>
              <w:t>укреплению кадрового</w:t>
            </w:r>
          </w:p>
          <w:p w:rsidR="00772CAF" w:rsidRDefault="00772CAF">
            <w:pPr>
              <w:spacing w:after="0" w:line="240" w:lineRule="auto"/>
              <w:ind w:left="120"/>
              <w:rPr>
                <w:rFonts w:ascii="Times New Roman" w:hAnsi="Times New Roman"/>
                <w:b/>
                <w:sz w:val="24"/>
              </w:rPr>
            </w:pPr>
            <w:r>
              <w:rPr>
                <w:rFonts w:ascii="Times New Roman" w:hAnsi="Times New Roman"/>
                <w:b/>
                <w:sz w:val="24"/>
              </w:rPr>
              <w:t>потенциала</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администрация образовательной организации</w:t>
            </w:r>
          </w:p>
          <w:p w:rsidR="00772CAF" w:rsidRDefault="00772CAF">
            <w:pPr>
              <w:spacing w:after="0" w:line="240" w:lineRule="auto"/>
              <w:ind w:left="100"/>
              <w:rPr>
                <w:rFonts w:ascii="Times New Roman" w:hAnsi="Times New Roman"/>
                <w:sz w:val="24"/>
              </w:rPr>
            </w:pPr>
            <w:r>
              <w:rPr>
                <w:rFonts w:ascii="Times New Roman" w:hAnsi="Times New Roman"/>
                <w:sz w:val="24"/>
              </w:rPr>
              <w:t>- руководители школьных методических объединений</w:t>
            </w:r>
          </w:p>
          <w:p w:rsidR="00772CAF" w:rsidRDefault="00772CAF">
            <w:pPr>
              <w:spacing w:after="0" w:line="240" w:lineRule="auto"/>
              <w:ind w:left="100"/>
              <w:rPr>
                <w:rFonts w:ascii="Times New Roman" w:hAnsi="Times New Roman"/>
                <w:sz w:val="24"/>
              </w:rPr>
            </w:pPr>
            <w:r>
              <w:rPr>
                <w:rFonts w:ascii="Times New Roman" w:hAnsi="Times New Roman"/>
                <w:sz w:val="24"/>
              </w:rPr>
              <w:t>- учителя начальной школы</w:t>
            </w:r>
          </w:p>
          <w:p w:rsidR="00772CAF" w:rsidRDefault="00772CAF">
            <w:pPr>
              <w:spacing w:after="0" w:line="240" w:lineRule="auto"/>
              <w:ind w:left="100"/>
              <w:rPr>
                <w:rFonts w:ascii="Times New Roman" w:hAnsi="Times New Roman"/>
                <w:sz w:val="24"/>
              </w:rPr>
            </w:pPr>
            <w:r>
              <w:rPr>
                <w:rFonts w:ascii="Times New Roman" w:hAnsi="Times New Roman"/>
                <w:sz w:val="24"/>
              </w:rPr>
              <w:t>- педагоги предметники</w:t>
            </w:r>
          </w:p>
          <w:p w:rsidR="00772CAF" w:rsidRDefault="00772CAF">
            <w:pPr>
              <w:spacing w:after="0" w:line="240" w:lineRule="auto"/>
              <w:ind w:left="100"/>
              <w:rPr>
                <w:rFonts w:ascii="Times New Roman" w:hAnsi="Times New Roman"/>
                <w:sz w:val="24"/>
              </w:rPr>
            </w:pPr>
            <w:r>
              <w:rPr>
                <w:rFonts w:ascii="Times New Roman" w:hAnsi="Times New Roman"/>
                <w:sz w:val="24"/>
              </w:rPr>
              <w:t>- тьютор</w:t>
            </w:r>
          </w:p>
          <w:p w:rsidR="00772CAF" w:rsidRDefault="00772CAF">
            <w:pPr>
              <w:spacing w:after="0" w:line="240" w:lineRule="auto"/>
              <w:ind w:left="100"/>
              <w:rPr>
                <w:rFonts w:ascii="Times New Roman" w:hAnsi="Times New Roman"/>
                <w:sz w:val="24"/>
              </w:rPr>
            </w:pPr>
            <w:r>
              <w:rPr>
                <w:rFonts w:ascii="Times New Roman" w:hAnsi="Times New Roman"/>
                <w:sz w:val="24"/>
              </w:rPr>
              <w:t>- классные руководители</w:t>
            </w:r>
          </w:p>
          <w:p w:rsidR="00772CAF" w:rsidRDefault="00772CAF">
            <w:pPr>
              <w:spacing w:after="0" w:line="240" w:lineRule="auto"/>
              <w:ind w:left="100"/>
              <w:rPr>
                <w:rFonts w:ascii="Times New Roman" w:hAnsi="Times New Roman"/>
                <w:sz w:val="24"/>
              </w:rPr>
            </w:pPr>
            <w:r>
              <w:rPr>
                <w:rFonts w:ascii="Times New Roman" w:hAnsi="Times New Roman"/>
                <w:sz w:val="24"/>
              </w:rPr>
              <w:t>- социальный педагог</w:t>
            </w:r>
          </w:p>
          <w:p w:rsidR="00772CAF" w:rsidRDefault="00772CAF">
            <w:pPr>
              <w:spacing w:after="0" w:line="240" w:lineRule="auto"/>
              <w:ind w:left="100"/>
              <w:rPr>
                <w:rFonts w:ascii="Times New Roman" w:hAnsi="Times New Roman"/>
                <w:sz w:val="24"/>
              </w:rPr>
            </w:pPr>
            <w:r>
              <w:rPr>
                <w:rFonts w:ascii="Times New Roman" w:hAnsi="Times New Roman"/>
                <w:sz w:val="24"/>
              </w:rPr>
              <w:t>- педагог-психолог</w:t>
            </w:r>
          </w:p>
          <w:p w:rsidR="00772CAF" w:rsidRDefault="00772CAF" w:rsidP="00994DA4">
            <w:pPr>
              <w:spacing w:after="0" w:line="240" w:lineRule="auto"/>
              <w:ind w:left="100"/>
              <w:rPr>
                <w:rFonts w:ascii="Times New Roman" w:hAnsi="Times New Roman"/>
                <w:sz w:val="24"/>
              </w:rPr>
            </w:pPr>
            <w:r>
              <w:rPr>
                <w:rFonts w:ascii="Times New Roman" w:hAnsi="Times New Roman"/>
                <w:sz w:val="24"/>
              </w:rPr>
              <w:t>- библиотекарь</w:t>
            </w:r>
          </w:p>
          <w:p w:rsidR="00772CAF" w:rsidRDefault="00772CAF" w:rsidP="00994DA4">
            <w:pPr>
              <w:spacing w:after="0" w:line="240" w:lineRule="auto"/>
              <w:ind w:left="100"/>
              <w:rPr>
                <w:rFonts w:ascii="Times New Roman" w:hAnsi="Times New Roman"/>
                <w:sz w:val="24"/>
              </w:rPr>
            </w:pPr>
            <w:r>
              <w:rPr>
                <w:rFonts w:ascii="Times New Roman" w:hAnsi="Times New Roman"/>
                <w:sz w:val="24"/>
              </w:rPr>
              <w:t>- специалисты системы повышения квалификации работников образовании</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Администрация</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1980" w:type="dxa"/>
          </w:tcPr>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1. </w:t>
            </w:r>
            <w:r>
              <w:rPr>
                <w:rFonts w:ascii="Times New Roman" w:hAnsi="Times New Roman"/>
                <w:sz w:val="24"/>
              </w:rPr>
              <w:t>Создание профессионально-развивающей среды школы.</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2. </w:t>
            </w:r>
            <w:r>
              <w:rPr>
                <w:rFonts w:ascii="Times New Roman" w:hAnsi="Times New Roman"/>
                <w:sz w:val="24"/>
              </w:rPr>
              <w:t>Формирование условий повышения мотивации и стимулирования педагогического труда.</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3. </w:t>
            </w:r>
            <w:r>
              <w:rPr>
                <w:rFonts w:ascii="Times New Roman" w:hAnsi="Times New Roman"/>
                <w:sz w:val="24"/>
              </w:rPr>
              <w:t>Использование PR-акций, средств СМИ для информирования об успехах школы, ее выпускников.</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4. </w:t>
            </w:r>
            <w:r>
              <w:rPr>
                <w:rFonts w:ascii="Times New Roman" w:hAnsi="Times New Roman"/>
                <w:sz w:val="24"/>
              </w:rPr>
              <w:t>Сетевое взаимодействие с социальными партнерами по привлечению молодых специалистов.</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5. </w:t>
            </w:r>
            <w:r>
              <w:rPr>
                <w:rFonts w:ascii="Times New Roman" w:hAnsi="Times New Roman"/>
                <w:sz w:val="24"/>
              </w:rPr>
              <w:t>Принятие на работу новых кадров.</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6. </w:t>
            </w:r>
            <w:r>
              <w:rPr>
                <w:rFonts w:ascii="Times New Roman" w:hAnsi="Times New Roman"/>
                <w:sz w:val="24"/>
              </w:rPr>
              <w:t>Повышение квалификации в условиях профессионально-развивающей среды школы.</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8. </w:t>
            </w:r>
            <w:r>
              <w:rPr>
                <w:rFonts w:ascii="Times New Roman" w:hAnsi="Times New Roman"/>
                <w:sz w:val="24"/>
              </w:rPr>
              <w:t>Пересмотреть систему стимулирования педагогического труда в пользу имеющегося педагогического ресурса.</w:t>
            </w:r>
          </w:p>
          <w:p w:rsidR="00772CAF" w:rsidRDefault="00772CAF">
            <w:pPr>
              <w:spacing w:after="0" w:line="240" w:lineRule="auto"/>
              <w:ind w:left="100"/>
              <w:rPr>
                <w:rFonts w:ascii="Times New Roman" w:hAnsi="Times New Roman"/>
                <w:w w:val="88"/>
                <w:sz w:val="24"/>
              </w:rPr>
            </w:pPr>
            <w:r>
              <w:rPr>
                <w:rFonts w:ascii="Times New Roman" w:hAnsi="Times New Roman"/>
                <w:w w:val="88"/>
                <w:sz w:val="24"/>
              </w:rPr>
              <w:t xml:space="preserve">9. </w:t>
            </w:r>
            <w:r>
              <w:rPr>
                <w:rFonts w:ascii="Times New Roman" w:hAnsi="Times New Roman"/>
                <w:sz w:val="24"/>
              </w:rPr>
              <w:t>Разработать и внедрить индивидуальную карту эффективности и продуктивности работы педагога.</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Директор</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-общее руководство разработкой и реализацией 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-материально-техническое обеспечение реализации 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-организация, координация, контроль;</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Заместитель директора</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-определение приоритетных направлений работы;</w:t>
            </w:r>
          </w:p>
          <w:p w:rsidR="00772CAF" w:rsidRDefault="00772CAF">
            <w:pPr>
              <w:spacing w:after="0" w:line="240" w:lineRule="auto"/>
              <w:ind w:left="100"/>
              <w:rPr>
                <w:rFonts w:ascii="Times New Roman" w:hAnsi="Times New Roman"/>
                <w:sz w:val="24"/>
              </w:rPr>
            </w:pPr>
            <w:r>
              <w:rPr>
                <w:rFonts w:ascii="Times New Roman" w:hAnsi="Times New Roman"/>
                <w:sz w:val="24"/>
              </w:rPr>
              <w:t>-корректировка составляющих элементов 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-анализ и обобщение результатов реализации 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-регулирование и коррекция образовательных процессов, связанных с реализацией 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-организация и проведение семинаров;</w:t>
            </w:r>
          </w:p>
          <w:p w:rsidR="00772CAF" w:rsidRDefault="00772CAF">
            <w:pPr>
              <w:spacing w:after="0" w:line="240" w:lineRule="auto"/>
              <w:ind w:left="100"/>
              <w:rPr>
                <w:rFonts w:ascii="Times New Roman" w:hAnsi="Times New Roman"/>
                <w:sz w:val="24"/>
              </w:rPr>
            </w:pPr>
            <w:r>
              <w:rPr>
                <w:rFonts w:ascii="Times New Roman" w:hAnsi="Times New Roman"/>
                <w:sz w:val="24"/>
              </w:rPr>
              <w:t>-внедрение новых эффективных способов работы с педагогическим коллективом;</w:t>
            </w:r>
          </w:p>
          <w:p w:rsidR="00772CAF" w:rsidRDefault="00772CAF">
            <w:pPr>
              <w:spacing w:after="0" w:line="240" w:lineRule="auto"/>
              <w:ind w:left="100"/>
              <w:rPr>
                <w:rFonts w:ascii="Times New Roman" w:hAnsi="Times New Roman"/>
                <w:sz w:val="24"/>
              </w:rPr>
            </w:pPr>
            <w:r>
              <w:rPr>
                <w:rFonts w:ascii="Times New Roman" w:hAnsi="Times New Roman"/>
                <w:sz w:val="24"/>
              </w:rPr>
              <w:t>-осуществление взаимосвязи со структурами, участвующими в реализации программы;</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Тьютор</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помощь учителям в разработке и апробации учебных занятий с использованием новых технологий, форм и</w:t>
            </w:r>
          </w:p>
          <w:p w:rsidR="00772CAF" w:rsidRDefault="00772CAF">
            <w:pPr>
              <w:spacing w:after="0" w:line="240" w:lineRule="auto"/>
              <w:ind w:left="100"/>
              <w:rPr>
                <w:rFonts w:ascii="Times New Roman" w:hAnsi="Times New Roman"/>
                <w:sz w:val="24"/>
              </w:rPr>
            </w:pPr>
            <w:r>
              <w:rPr>
                <w:rFonts w:ascii="Times New Roman" w:hAnsi="Times New Roman"/>
                <w:sz w:val="24"/>
              </w:rPr>
              <w:t>методов обучения;</w:t>
            </w:r>
          </w:p>
          <w:p w:rsidR="00772CAF" w:rsidRDefault="00772CAF">
            <w:pPr>
              <w:spacing w:after="0" w:line="240" w:lineRule="auto"/>
              <w:ind w:left="100"/>
              <w:rPr>
                <w:rFonts w:ascii="Times New Roman" w:hAnsi="Times New Roman"/>
                <w:sz w:val="24"/>
              </w:rPr>
            </w:pPr>
            <w:r>
              <w:rPr>
                <w:rFonts w:ascii="Times New Roman" w:hAnsi="Times New Roman"/>
                <w:sz w:val="24"/>
              </w:rPr>
              <w:t>– подготовка методических предложений по интеграции педагогических технологий для обсуждения;</w:t>
            </w:r>
          </w:p>
          <w:p w:rsidR="00772CAF" w:rsidRDefault="00772CAF">
            <w:pPr>
              <w:spacing w:after="0" w:line="240" w:lineRule="auto"/>
              <w:ind w:left="100"/>
              <w:rPr>
                <w:rFonts w:ascii="Times New Roman" w:hAnsi="Times New Roman"/>
                <w:sz w:val="24"/>
              </w:rPr>
            </w:pPr>
            <w:r>
              <w:rPr>
                <w:rFonts w:ascii="Times New Roman" w:hAnsi="Times New Roman"/>
                <w:sz w:val="24"/>
              </w:rPr>
              <w:t>– предоставление знаний о требованиях законодательства в сфере образования, ведомственных нормативных</w:t>
            </w:r>
          </w:p>
          <w:p w:rsidR="00772CAF" w:rsidRDefault="00772CAF">
            <w:pPr>
              <w:spacing w:after="0" w:line="240" w:lineRule="auto"/>
              <w:ind w:left="100"/>
              <w:rPr>
                <w:rFonts w:ascii="Times New Roman" w:hAnsi="Times New Roman"/>
                <w:sz w:val="24"/>
              </w:rPr>
            </w:pPr>
            <w:r>
              <w:rPr>
                <w:rFonts w:ascii="Times New Roman" w:hAnsi="Times New Roman"/>
                <w:sz w:val="24"/>
              </w:rPr>
              <w:t>актов, определяющих права и обязанности молодого специалиста по занимаемой должности;</w:t>
            </w:r>
          </w:p>
          <w:p w:rsidR="00772CAF" w:rsidRDefault="00772CAF">
            <w:pPr>
              <w:spacing w:after="0" w:line="240" w:lineRule="auto"/>
              <w:ind w:left="100"/>
              <w:rPr>
                <w:rFonts w:ascii="Times New Roman" w:hAnsi="Times New Roman"/>
                <w:sz w:val="24"/>
              </w:rPr>
            </w:pPr>
            <w:r>
              <w:rPr>
                <w:rFonts w:ascii="Times New Roman" w:hAnsi="Times New Roman"/>
                <w:sz w:val="24"/>
              </w:rPr>
              <w:t>– посещение уроков молодого специалиста или вновь прибывшего учителя с последующим тщательным</w:t>
            </w:r>
          </w:p>
          <w:p w:rsidR="00772CAF" w:rsidRDefault="00772CAF">
            <w:pPr>
              <w:spacing w:after="0" w:line="240" w:lineRule="auto"/>
              <w:ind w:left="100"/>
              <w:rPr>
                <w:rFonts w:ascii="Times New Roman" w:hAnsi="Times New Roman"/>
                <w:sz w:val="24"/>
              </w:rPr>
            </w:pPr>
            <w:r>
              <w:rPr>
                <w:rFonts w:ascii="Times New Roman" w:hAnsi="Times New Roman"/>
                <w:sz w:val="24"/>
              </w:rPr>
              <w:t>разбором, обучение в проведении самоанализа урока;</w:t>
            </w:r>
          </w:p>
          <w:p w:rsidR="00772CAF" w:rsidRDefault="00772CAF">
            <w:pPr>
              <w:spacing w:after="0" w:line="240" w:lineRule="auto"/>
              <w:ind w:left="100"/>
              <w:rPr>
                <w:rFonts w:ascii="Times New Roman" w:hAnsi="Times New Roman"/>
                <w:sz w:val="24"/>
              </w:rPr>
            </w:pPr>
            <w:r>
              <w:rPr>
                <w:rFonts w:ascii="Times New Roman" w:hAnsi="Times New Roman"/>
                <w:sz w:val="24"/>
              </w:rPr>
              <w:t>– контроль и сопровождение работы молодого специалиста или вновь прибывшего учителя по созданию</w:t>
            </w:r>
          </w:p>
          <w:p w:rsidR="00772CAF" w:rsidRDefault="00772CAF">
            <w:pPr>
              <w:spacing w:after="0" w:line="240" w:lineRule="auto"/>
              <w:ind w:left="100"/>
              <w:rPr>
                <w:rFonts w:ascii="Times New Roman" w:hAnsi="Times New Roman"/>
                <w:sz w:val="24"/>
              </w:rPr>
            </w:pPr>
            <w:r>
              <w:rPr>
                <w:rFonts w:ascii="Times New Roman" w:hAnsi="Times New Roman"/>
                <w:sz w:val="24"/>
              </w:rPr>
              <w:t>индивидуального плана педагогического развития, помощь в подборе методической литературы для этого;</w:t>
            </w:r>
          </w:p>
          <w:p w:rsidR="00772CAF" w:rsidRDefault="00772CAF">
            <w:pPr>
              <w:spacing w:after="0" w:line="240" w:lineRule="auto"/>
              <w:ind w:left="100"/>
              <w:rPr>
                <w:rFonts w:ascii="Times New Roman" w:hAnsi="Times New Roman"/>
                <w:sz w:val="24"/>
              </w:rPr>
            </w:pPr>
            <w:r>
              <w:rPr>
                <w:rFonts w:ascii="Times New Roman" w:hAnsi="Times New Roman"/>
                <w:sz w:val="24"/>
              </w:rPr>
              <w:t>– изучение профессиональных трудностей педагогов, выявление проблем в деятельности педагога, работающего</w:t>
            </w:r>
          </w:p>
          <w:p w:rsidR="00772CAF" w:rsidRDefault="00772CAF">
            <w:pPr>
              <w:spacing w:after="0" w:line="240" w:lineRule="auto"/>
              <w:ind w:left="100"/>
              <w:rPr>
                <w:rFonts w:ascii="Times New Roman" w:hAnsi="Times New Roman"/>
                <w:sz w:val="24"/>
              </w:rPr>
            </w:pPr>
            <w:r>
              <w:rPr>
                <w:rFonts w:ascii="Times New Roman" w:hAnsi="Times New Roman"/>
                <w:sz w:val="24"/>
              </w:rPr>
              <w:t>в школе с низкими результатами обучения;</w:t>
            </w:r>
          </w:p>
          <w:p w:rsidR="00772CAF" w:rsidRDefault="00772CAF">
            <w:pPr>
              <w:spacing w:after="0" w:line="240" w:lineRule="auto"/>
              <w:ind w:left="100"/>
              <w:rPr>
                <w:rFonts w:ascii="Times New Roman" w:hAnsi="Times New Roman"/>
                <w:sz w:val="24"/>
              </w:rPr>
            </w:pPr>
            <w:r>
              <w:rPr>
                <w:rFonts w:ascii="Times New Roman" w:hAnsi="Times New Roman"/>
                <w:sz w:val="24"/>
              </w:rPr>
              <w:t>– актуализация необходимых для профессионального роста знаний и умений (оказание помощи педагогу в</w:t>
            </w:r>
          </w:p>
          <w:p w:rsidR="00772CAF" w:rsidRDefault="00772CAF">
            <w:pPr>
              <w:spacing w:after="0" w:line="240" w:lineRule="auto"/>
              <w:ind w:left="100"/>
              <w:rPr>
                <w:rFonts w:ascii="Times New Roman" w:hAnsi="Times New Roman"/>
                <w:sz w:val="24"/>
              </w:rPr>
            </w:pPr>
            <w:r>
              <w:rPr>
                <w:rFonts w:ascii="Times New Roman" w:hAnsi="Times New Roman"/>
                <w:sz w:val="24"/>
              </w:rPr>
              <w:t>осознании своих профессиональных трудностей и проблем);</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Руководители</w:t>
            </w:r>
          </w:p>
          <w:p w:rsidR="00772CAF" w:rsidRDefault="00772CAF">
            <w:pPr>
              <w:spacing w:after="0" w:line="240" w:lineRule="auto"/>
              <w:ind w:left="120"/>
              <w:rPr>
                <w:rFonts w:ascii="Times New Roman" w:hAnsi="Times New Roman"/>
                <w:b/>
                <w:sz w:val="24"/>
              </w:rPr>
            </w:pPr>
            <w:r>
              <w:rPr>
                <w:rFonts w:ascii="Times New Roman" w:hAnsi="Times New Roman"/>
                <w:b/>
                <w:sz w:val="24"/>
              </w:rPr>
              <w:t>школьных</w:t>
            </w:r>
          </w:p>
          <w:p w:rsidR="00772CAF" w:rsidRDefault="00772CAF">
            <w:pPr>
              <w:spacing w:after="0" w:line="240" w:lineRule="auto"/>
              <w:ind w:left="120"/>
              <w:rPr>
                <w:rFonts w:ascii="Times New Roman" w:hAnsi="Times New Roman"/>
                <w:b/>
                <w:sz w:val="24"/>
              </w:rPr>
            </w:pPr>
            <w:r>
              <w:rPr>
                <w:rFonts w:ascii="Times New Roman" w:hAnsi="Times New Roman"/>
                <w:b/>
                <w:sz w:val="24"/>
              </w:rPr>
              <w:t>методических</w:t>
            </w:r>
          </w:p>
          <w:p w:rsidR="00772CAF" w:rsidRDefault="00772CAF">
            <w:pPr>
              <w:spacing w:after="0" w:line="240" w:lineRule="auto"/>
              <w:ind w:left="120"/>
              <w:rPr>
                <w:rFonts w:ascii="Times New Roman" w:hAnsi="Times New Roman"/>
                <w:b/>
                <w:sz w:val="24"/>
              </w:rPr>
            </w:pPr>
            <w:r>
              <w:rPr>
                <w:rFonts w:ascii="Times New Roman" w:hAnsi="Times New Roman"/>
                <w:b/>
                <w:sz w:val="24"/>
              </w:rPr>
              <w:t>объединений</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помощь учителям в разработке собственных вариантов интегрированных программ, методик;</w:t>
            </w:r>
          </w:p>
          <w:p w:rsidR="00772CAF" w:rsidRDefault="00772CAF">
            <w:pPr>
              <w:spacing w:after="0" w:line="240" w:lineRule="auto"/>
              <w:ind w:left="100"/>
              <w:rPr>
                <w:rFonts w:ascii="Times New Roman" w:hAnsi="Times New Roman"/>
                <w:sz w:val="24"/>
              </w:rPr>
            </w:pPr>
            <w:r>
              <w:rPr>
                <w:rFonts w:ascii="Times New Roman" w:hAnsi="Times New Roman"/>
                <w:sz w:val="24"/>
              </w:rPr>
              <w:t>– организация предметных недель, круглых столов, мастер-классов;</w:t>
            </w:r>
          </w:p>
          <w:p w:rsidR="00772CAF" w:rsidRDefault="00772CAF">
            <w:pPr>
              <w:spacing w:after="0" w:line="240" w:lineRule="auto"/>
              <w:ind w:left="100"/>
              <w:rPr>
                <w:rFonts w:ascii="Times New Roman" w:hAnsi="Times New Roman"/>
                <w:sz w:val="24"/>
              </w:rPr>
            </w:pPr>
            <w:r>
              <w:rPr>
                <w:rFonts w:ascii="Times New Roman" w:hAnsi="Times New Roman"/>
                <w:sz w:val="24"/>
              </w:rPr>
              <w:t>– организация школы «Молодого педагога» (наставничество);</w:t>
            </w:r>
          </w:p>
          <w:p w:rsidR="00772CAF" w:rsidRDefault="00772CAF">
            <w:pPr>
              <w:spacing w:after="0" w:line="240" w:lineRule="auto"/>
              <w:ind w:left="100"/>
              <w:rPr>
                <w:rFonts w:ascii="Times New Roman" w:hAnsi="Times New Roman"/>
                <w:sz w:val="24"/>
              </w:rPr>
            </w:pPr>
            <w:r>
              <w:rPr>
                <w:rFonts w:ascii="Times New Roman" w:hAnsi="Times New Roman"/>
                <w:sz w:val="24"/>
              </w:rPr>
              <w:t>– оказание помощи участникам профессиональных конкурсов;</w:t>
            </w:r>
          </w:p>
          <w:p w:rsidR="00772CAF" w:rsidRDefault="00772CAF">
            <w:pPr>
              <w:spacing w:after="0" w:line="240" w:lineRule="auto"/>
              <w:ind w:left="100"/>
              <w:rPr>
                <w:rFonts w:ascii="Times New Roman" w:hAnsi="Times New Roman"/>
                <w:sz w:val="24"/>
              </w:rPr>
            </w:pPr>
            <w:r>
              <w:rPr>
                <w:rFonts w:ascii="Times New Roman" w:hAnsi="Times New Roman"/>
                <w:sz w:val="24"/>
              </w:rPr>
              <w:t>– обобщение передового педагогического опыта учителей профильного объединения;</w:t>
            </w:r>
          </w:p>
          <w:p w:rsidR="00772CAF" w:rsidRDefault="00772CAF">
            <w:pPr>
              <w:spacing w:after="0" w:line="240" w:lineRule="auto"/>
              <w:ind w:left="100"/>
              <w:rPr>
                <w:rFonts w:ascii="Times New Roman" w:hAnsi="Times New Roman"/>
                <w:sz w:val="24"/>
              </w:rPr>
            </w:pPr>
            <w:r>
              <w:rPr>
                <w:rFonts w:ascii="Times New Roman" w:hAnsi="Times New Roman"/>
                <w:sz w:val="24"/>
              </w:rPr>
              <w:t>– диагностирование затруднений учителей и планирование работы по их устранению и недопущению;</w:t>
            </w:r>
          </w:p>
        </w:tc>
      </w:tr>
      <w:tr w:rsidR="00772CAF" w:rsidTr="00994DA4">
        <w:tc>
          <w:tcPr>
            <w:tcW w:w="2820" w:type="dxa"/>
          </w:tcPr>
          <w:p w:rsidR="00772CAF" w:rsidRDefault="00772CAF">
            <w:pPr>
              <w:spacing w:after="0" w:line="240" w:lineRule="auto"/>
              <w:ind w:left="140"/>
              <w:rPr>
                <w:rFonts w:ascii="Times New Roman" w:hAnsi="Times New Roman"/>
                <w:b/>
                <w:sz w:val="24"/>
              </w:rPr>
            </w:pPr>
            <w:r>
              <w:rPr>
                <w:rFonts w:ascii="Times New Roman" w:hAnsi="Times New Roman"/>
                <w:b/>
                <w:sz w:val="24"/>
              </w:rPr>
              <w:t>Педагоги (учителя</w:t>
            </w:r>
          </w:p>
          <w:p w:rsidR="00772CAF" w:rsidRDefault="00772CAF">
            <w:pPr>
              <w:spacing w:after="0" w:line="240" w:lineRule="auto"/>
              <w:ind w:left="140"/>
              <w:rPr>
                <w:rFonts w:ascii="Times New Roman" w:hAnsi="Times New Roman"/>
                <w:b/>
                <w:sz w:val="24"/>
              </w:rPr>
            </w:pPr>
            <w:r>
              <w:rPr>
                <w:rFonts w:ascii="Times New Roman" w:hAnsi="Times New Roman"/>
                <w:b/>
                <w:sz w:val="24"/>
              </w:rPr>
              <w:t>начальных классов,</w:t>
            </w:r>
          </w:p>
          <w:p w:rsidR="00772CAF" w:rsidRDefault="00772CAF">
            <w:pPr>
              <w:spacing w:after="0" w:line="240" w:lineRule="auto"/>
              <w:ind w:left="140"/>
              <w:rPr>
                <w:rFonts w:ascii="Times New Roman" w:hAnsi="Times New Roman"/>
                <w:b/>
                <w:sz w:val="24"/>
              </w:rPr>
            </w:pPr>
            <w:r>
              <w:rPr>
                <w:rFonts w:ascii="Times New Roman" w:hAnsi="Times New Roman"/>
                <w:b/>
                <w:sz w:val="24"/>
              </w:rPr>
              <w:t>учителя-предметники)</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выбор наиболее подходящего для себя пути повышения квалификации на основе самообразования;</w:t>
            </w:r>
          </w:p>
          <w:p w:rsidR="00772CAF" w:rsidRDefault="00772CAF">
            <w:pPr>
              <w:spacing w:after="0" w:line="240" w:lineRule="auto"/>
              <w:ind w:left="100"/>
              <w:rPr>
                <w:rFonts w:ascii="Times New Roman" w:hAnsi="Times New Roman"/>
                <w:sz w:val="24"/>
              </w:rPr>
            </w:pPr>
            <w:r>
              <w:rPr>
                <w:rFonts w:ascii="Times New Roman" w:hAnsi="Times New Roman"/>
                <w:sz w:val="24"/>
              </w:rPr>
              <w:t>– формирование умений обнаруживать педагогические проблемы и умений решать их с помощью использования</w:t>
            </w:r>
          </w:p>
          <w:p w:rsidR="00772CAF" w:rsidRDefault="00772CAF">
            <w:pPr>
              <w:spacing w:after="0" w:line="240" w:lineRule="auto"/>
              <w:ind w:left="100"/>
              <w:rPr>
                <w:rFonts w:ascii="Times New Roman" w:hAnsi="Times New Roman"/>
                <w:sz w:val="24"/>
              </w:rPr>
            </w:pPr>
            <w:r>
              <w:rPr>
                <w:rFonts w:ascii="Times New Roman" w:hAnsi="Times New Roman"/>
                <w:sz w:val="24"/>
              </w:rPr>
              <w:t>инновационных технологий обучения;</w:t>
            </w:r>
          </w:p>
          <w:p w:rsidR="00772CAF" w:rsidRDefault="00772CAF">
            <w:pPr>
              <w:spacing w:after="0" w:line="240" w:lineRule="auto"/>
              <w:ind w:left="100"/>
              <w:rPr>
                <w:rFonts w:ascii="Times New Roman" w:hAnsi="Times New Roman"/>
                <w:sz w:val="24"/>
              </w:rPr>
            </w:pPr>
            <w:r>
              <w:rPr>
                <w:rFonts w:ascii="Times New Roman" w:hAnsi="Times New Roman"/>
                <w:sz w:val="24"/>
              </w:rPr>
              <w:t>– анализ и аккумуляция лучших образцов педагогической практики;</w:t>
            </w:r>
          </w:p>
          <w:p w:rsidR="00772CAF" w:rsidRDefault="00772CAF">
            <w:pPr>
              <w:spacing w:after="0" w:line="240" w:lineRule="auto"/>
              <w:ind w:left="100"/>
              <w:rPr>
                <w:rFonts w:ascii="Times New Roman" w:hAnsi="Times New Roman"/>
                <w:sz w:val="24"/>
              </w:rPr>
            </w:pPr>
            <w:r>
              <w:rPr>
                <w:rFonts w:ascii="Times New Roman" w:hAnsi="Times New Roman"/>
                <w:sz w:val="24"/>
              </w:rPr>
              <w:t>– формирование умений комбинировать элементы теории и практики, умело интегрировать педагогические</w:t>
            </w:r>
          </w:p>
          <w:p w:rsidR="00772CAF" w:rsidRDefault="00772CAF">
            <w:pPr>
              <w:spacing w:after="0" w:line="240" w:lineRule="auto"/>
              <w:ind w:left="100"/>
              <w:rPr>
                <w:rFonts w:ascii="Times New Roman" w:hAnsi="Times New Roman"/>
                <w:sz w:val="24"/>
              </w:rPr>
            </w:pPr>
            <w:r>
              <w:rPr>
                <w:rFonts w:ascii="Times New Roman" w:hAnsi="Times New Roman"/>
                <w:sz w:val="24"/>
              </w:rPr>
              <w:t>технологии, формы и методы обучения с целью достижения новых образовательных результатов у учащихся;</w:t>
            </w:r>
          </w:p>
          <w:p w:rsidR="00772CAF" w:rsidRDefault="00772CAF">
            <w:pPr>
              <w:spacing w:after="0" w:line="240" w:lineRule="auto"/>
              <w:ind w:left="100"/>
              <w:rPr>
                <w:rFonts w:ascii="Times New Roman" w:hAnsi="Times New Roman"/>
                <w:sz w:val="24"/>
              </w:rPr>
            </w:pPr>
            <w:r>
              <w:rPr>
                <w:rFonts w:ascii="Times New Roman" w:hAnsi="Times New Roman"/>
                <w:sz w:val="24"/>
              </w:rPr>
              <w:t>– приобретение навыков эмоционального саморегулирования;</w:t>
            </w:r>
          </w:p>
          <w:p w:rsidR="00772CAF" w:rsidRDefault="00772CAF">
            <w:pPr>
              <w:spacing w:after="0" w:line="240" w:lineRule="auto"/>
              <w:ind w:left="100"/>
              <w:rPr>
                <w:rFonts w:ascii="Times New Roman" w:hAnsi="Times New Roman"/>
                <w:sz w:val="24"/>
              </w:rPr>
            </w:pPr>
            <w:r>
              <w:rPr>
                <w:rFonts w:ascii="Times New Roman" w:hAnsi="Times New Roman"/>
                <w:sz w:val="24"/>
              </w:rPr>
              <w:t>– гармонизация отношений со школьной средой и самим собой.</w:t>
            </w:r>
          </w:p>
        </w:tc>
      </w:tr>
      <w:tr w:rsidR="00772CAF" w:rsidTr="00994DA4">
        <w:tc>
          <w:tcPr>
            <w:tcW w:w="2820" w:type="dxa"/>
          </w:tcPr>
          <w:p w:rsidR="00772CAF" w:rsidRDefault="00772CAF">
            <w:pPr>
              <w:spacing w:after="0" w:line="240" w:lineRule="auto"/>
              <w:ind w:left="140"/>
              <w:rPr>
                <w:rFonts w:ascii="Times New Roman" w:hAnsi="Times New Roman"/>
                <w:b/>
                <w:sz w:val="24"/>
              </w:rPr>
            </w:pPr>
            <w:r>
              <w:rPr>
                <w:rFonts w:ascii="Times New Roman" w:hAnsi="Times New Roman"/>
                <w:b/>
                <w:sz w:val="24"/>
              </w:rPr>
              <w:t>Социальный педагог</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мониторинг социального паспорта школы;</w:t>
            </w:r>
          </w:p>
          <w:p w:rsidR="00772CAF" w:rsidRDefault="00772CAF">
            <w:pPr>
              <w:spacing w:after="0" w:line="240" w:lineRule="auto"/>
              <w:ind w:left="100"/>
              <w:rPr>
                <w:rFonts w:ascii="Times New Roman" w:hAnsi="Times New Roman"/>
                <w:sz w:val="24"/>
              </w:rPr>
            </w:pPr>
            <w:r>
              <w:rPr>
                <w:rFonts w:ascii="Times New Roman" w:hAnsi="Times New Roman"/>
                <w:sz w:val="24"/>
              </w:rPr>
              <w:t>– практико-ориентированная подготовка педагогических работников к инновационным преобразованиям для</w:t>
            </w:r>
          </w:p>
          <w:p w:rsidR="00772CAF" w:rsidRDefault="00772CAF">
            <w:pPr>
              <w:spacing w:after="0" w:line="240" w:lineRule="auto"/>
              <w:ind w:left="100"/>
              <w:rPr>
                <w:rFonts w:ascii="Times New Roman" w:hAnsi="Times New Roman"/>
                <w:sz w:val="24"/>
              </w:rPr>
            </w:pPr>
            <w:r>
              <w:rPr>
                <w:rFonts w:ascii="Times New Roman" w:hAnsi="Times New Roman"/>
                <w:sz w:val="24"/>
              </w:rPr>
              <w:t>школ, демонстрирующих низкие образовательные результаты и, как правило находящихся в сложных</w:t>
            </w:r>
          </w:p>
          <w:p w:rsidR="00772CAF" w:rsidRDefault="00772CAF">
            <w:pPr>
              <w:spacing w:after="0" w:line="240" w:lineRule="auto"/>
              <w:ind w:left="100"/>
              <w:rPr>
                <w:rFonts w:ascii="Times New Roman" w:hAnsi="Times New Roman"/>
                <w:sz w:val="24"/>
              </w:rPr>
            </w:pPr>
            <w:r>
              <w:rPr>
                <w:rFonts w:ascii="Times New Roman" w:hAnsi="Times New Roman"/>
                <w:sz w:val="24"/>
              </w:rPr>
              <w:t>социальных условиях;</w:t>
            </w:r>
          </w:p>
          <w:p w:rsidR="00772CAF" w:rsidRDefault="00772CAF">
            <w:pPr>
              <w:spacing w:after="0" w:line="240" w:lineRule="auto"/>
              <w:ind w:left="100"/>
              <w:rPr>
                <w:rFonts w:ascii="Times New Roman" w:hAnsi="Times New Roman"/>
                <w:sz w:val="24"/>
              </w:rPr>
            </w:pPr>
            <w:r>
              <w:rPr>
                <w:rFonts w:ascii="Times New Roman" w:hAnsi="Times New Roman"/>
                <w:sz w:val="24"/>
              </w:rPr>
              <w:t>– составление планов работы с учащимися «группы риска», детьми, находящимися в ТЖС, семьями, состоящими</w:t>
            </w:r>
          </w:p>
          <w:p w:rsidR="00772CAF" w:rsidRDefault="00772CAF">
            <w:pPr>
              <w:spacing w:after="0" w:line="240" w:lineRule="auto"/>
              <w:ind w:left="100"/>
              <w:rPr>
                <w:rFonts w:ascii="Times New Roman" w:hAnsi="Times New Roman"/>
                <w:sz w:val="24"/>
              </w:rPr>
            </w:pPr>
            <w:r>
              <w:rPr>
                <w:rFonts w:ascii="Times New Roman" w:hAnsi="Times New Roman"/>
                <w:sz w:val="24"/>
              </w:rPr>
              <w:t>на учёте, как социально-неблагополучные;</w:t>
            </w:r>
          </w:p>
          <w:p w:rsidR="00772CAF" w:rsidRDefault="00772CAF">
            <w:pPr>
              <w:spacing w:after="0" w:line="240" w:lineRule="auto"/>
              <w:ind w:left="100"/>
              <w:rPr>
                <w:rFonts w:ascii="Times New Roman" w:hAnsi="Times New Roman"/>
                <w:sz w:val="24"/>
              </w:rPr>
            </w:pPr>
            <w:r>
              <w:rPr>
                <w:rFonts w:ascii="Times New Roman" w:hAnsi="Times New Roman"/>
                <w:sz w:val="24"/>
              </w:rPr>
              <w:t>– организация взаимодействия со всеми субъектами образовательного процесса с целью профилактики</w:t>
            </w:r>
          </w:p>
          <w:p w:rsidR="00772CAF" w:rsidRDefault="00772CAF">
            <w:pPr>
              <w:spacing w:after="0" w:line="240" w:lineRule="auto"/>
              <w:ind w:left="100"/>
              <w:rPr>
                <w:rFonts w:ascii="Times New Roman" w:hAnsi="Times New Roman"/>
                <w:sz w:val="24"/>
              </w:rPr>
            </w:pPr>
            <w:r>
              <w:rPr>
                <w:rFonts w:ascii="Times New Roman" w:hAnsi="Times New Roman"/>
                <w:sz w:val="24"/>
              </w:rPr>
              <w:t>проблемных аспектов</w:t>
            </w:r>
          </w:p>
        </w:tc>
      </w:tr>
      <w:tr w:rsidR="00772CAF" w:rsidTr="00994DA4">
        <w:tc>
          <w:tcPr>
            <w:tcW w:w="2820" w:type="dxa"/>
          </w:tcPr>
          <w:p w:rsidR="00772CAF" w:rsidRDefault="00772CAF">
            <w:pPr>
              <w:spacing w:after="0" w:line="240" w:lineRule="auto"/>
              <w:ind w:left="140"/>
              <w:rPr>
                <w:rFonts w:ascii="Times New Roman" w:hAnsi="Times New Roman"/>
                <w:b/>
                <w:sz w:val="24"/>
              </w:rPr>
            </w:pPr>
            <w:r>
              <w:rPr>
                <w:rFonts w:ascii="Times New Roman" w:hAnsi="Times New Roman"/>
                <w:b/>
                <w:sz w:val="24"/>
              </w:rPr>
              <w:t>Педагог-психолог</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обеспечение психологического сопровождения учащихся, педагогов;</w:t>
            </w:r>
          </w:p>
          <w:p w:rsidR="00772CAF" w:rsidRDefault="00772CAF">
            <w:pPr>
              <w:spacing w:after="0" w:line="240" w:lineRule="auto"/>
              <w:ind w:left="100"/>
              <w:rPr>
                <w:rFonts w:ascii="Times New Roman" w:hAnsi="Times New Roman"/>
                <w:sz w:val="24"/>
              </w:rPr>
            </w:pPr>
            <w:r>
              <w:rPr>
                <w:rFonts w:ascii="Times New Roman" w:hAnsi="Times New Roman"/>
                <w:sz w:val="24"/>
              </w:rPr>
              <w:t>– проведение диагностических тестирований;</w:t>
            </w:r>
          </w:p>
          <w:p w:rsidR="00772CAF" w:rsidRDefault="00772CAF">
            <w:pPr>
              <w:spacing w:after="0" w:line="240" w:lineRule="auto"/>
              <w:ind w:left="100"/>
              <w:rPr>
                <w:rFonts w:ascii="Times New Roman" w:hAnsi="Times New Roman"/>
                <w:sz w:val="24"/>
              </w:rPr>
            </w:pPr>
            <w:r>
              <w:rPr>
                <w:rFonts w:ascii="Times New Roman" w:hAnsi="Times New Roman"/>
                <w:sz w:val="24"/>
              </w:rPr>
              <w:t>– формирование рекомендаций по работе с отдельными категориями учащихся;</w:t>
            </w:r>
          </w:p>
          <w:p w:rsidR="00772CAF" w:rsidRDefault="00772CAF">
            <w:pPr>
              <w:spacing w:after="0" w:line="240" w:lineRule="auto"/>
              <w:ind w:left="100"/>
              <w:rPr>
                <w:rFonts w:ascii="Times New Roman" w:hAnsi="Times New Roman"/>
                <w:sz w:val="24"/>
              </w:rPr>
            </w:pPr>
            <w:r>
              <w:rPr>
                <w:rFonts w:ascii="Times New Roman" w:hAnsi="Times New Roman"/>
                <w:sz w:val="24"/>
              </w:rPr>
              <w:t>– проведение тренингов предотвращения профессионального выгорания;</w:t>
            </w:r>
          </w:p>
          <w:p w:rsidR="00772CAF" w:rsidRDefault="00772CAF">
            <w:pPr>
              <w:spacing w:after="0" w:line="240" w:lineRule="auto"/>
              <w:ind w:left="100"/>
              <w:rPr>
                <w:rFonts w:ascii="Times New Roman" w:hAnsi="Times New Roman"/>
                <w:sz w:val="24"/>
              </w:rPr>
            </w:pPr>
            <w:r>
              <w:rPr>
                <w:rFonts w:ascii="Times New Roman" w:hAnsi="Times New Roman"/>
                <w:sz w:val="24"/>
              </w:rPr>
              <w:t>– психологическое сопровождение учащихся при подготовке к сдаче  ОГЭ;</w:t>
            </w:r>
          </w:p>
        </w:tc>
      </w:tr>
      <w:tr w:rsidR="00772CAF" w:rsidTr="00994DA4">
        <w:tc>
          <w:tcPr>
            <w:tcW w:w="2820" w:type="dxa"/>
          </w:tcPr>
          <w:p w:rsidR="00772CAF" w:rsidRDefault="00772CAF">
            <w:pPr>
              <w:spacing w:after="0" w:line="240" w:lineRule="auto"/>
              <w:ind w:left="140"/>
              <w:rPr>
                <w:rFonts w:ascii="Times New Roman" w:hAnsi="Times New Roman"/>
                <w:b/>
                <w:sz w:val="24"/>
              </w:rPr>
            </w:pPr>
            <w:r>
              <w:rPr>
                <w:rFonts w:ascii="Times New Roman" w:hAnsi="Times New Roman"/>
                <w:b/>
                <w:sz w:val="24"/>
              </w:rPr>
              <w:t>Классные руководители</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-повышение профессиональной компетенции в области владения современными воспитательными технологиями;</w:t>
            </w:r>
          </w:p>
          <w:p w:rsidR="00772CAF" w:rsidRDefault="00772CAF">
            <w:pPr>
              <w:spacing w:after="0" w:line="240" w:lineRule="auto"/>
              <w:ind w:left="100"/>
              <w:rPr>
                <w:rFonts w:ascii="Times New Roman" w:hAnsi="Times New Roman"/>
                <w:sz w:val="24"/>
              </w:rPr>
            </w:pPr>
            <w:r>
              <w:rPr>
                <w:rFonts w:ascii="Times New Roman" w:hAnsi="Times New Roman"/>
                <w:sz w:val="24"/>
              </w:rPr>
              <w:t>-повышение квалификации по вопросам конфликтологии;</w:t>
            </w:r>
          </w:p>
          <w:p w:rsidR="00772CAF" w:rsidRDefault="00772CAF">
            <w:pPr>
              <w:spacing w:after="0" w:line="240" w:lineRule="auto"/>
              <w:ind w:left="100"/>
              <w:rPr>
                <w:rFonts w:ascii="Times New Roman" w:hAnsi="Times New Roman"/>
                <w:sz w:val="24"/>
              </w:rPr>
            </w:pPr>
            <w:r>
              <w:rPr>
                <w:rFonts w:ascii="Times New Roman" w:hAnsi="Times New Roman"/>
                <w:sz w:val="24"/>
              </w:rPr>
              <w:t>- повышение квалификации в плане работы с одарёнными детьми, детьми и семьями из группы риска;</w:t>
            </w:r>
          </w:p>
        </w:tc>
      </w:tr>
      <w:tr w:rsidR="00772CAF" w:rsidTr="00994DA4">
        <w:tc>
          <w:tcPr>
            <w:tcW w:w="2820" w:type="dxa"/>
          </w:tcPr>
          <w:p w:rsidR="00772CAF" w:rsidRDefault="00772CAF">
            <w:pPr>
              <w:spacing w:after="0" w:line="240" w:lineRule="auto"/>
              <w:ind w:left="140"/>
              <w:rPr>
                <w:rFonts w:ascii="Times New Roman" w:hAnsi="Times New Roman"/>
                <w:b/>
                <w:sz w:val="24"/>
              </w:rPr>
            </w:pPr>
            <w:r>
              <w:rPr>
                <w:rFonts w:ascii="Times New Roman" w:hAnsi="Times New Roman"/>
                <w:b/>
                <w:sz w:val="24"/>
              </w:rPr>
              <w:t>Педагоги</w:t>
            </w:r>
          </w:p>
          <w:p w:rsidR="00772CAF" w:rsidRDefault="00772CAF">
            <w:pPr>
              <w:spacing w:after="0" w:line="240" w:lineRule="auto"/>
              <w:ind w:left="140"/>
              <w:rPr>
                <w:rFonts w:ascii="Times New Roman" w:hAnsi="Times New Roman"/>
                <w:b/>
                <w:sz w:val="24"/>
              </w:rPr>
            </w:pPr>
            <w:r>
              <w:rPr>
                <w:rFonts w:ascii="Times New Roman" w:hAnsi="Times New Roman"/>
                <w:b/>
                <w:sz w:val="24"/>
              </w:rPr>
              <w:t>дополнительного</w:t>
            </w:r>
          </w:p>
          <w:p w:rsidR="00772CAF" w:rsidRDefault="00772CAF">
            <w:pPr>
              <w:spacing w:after="0" w:line="240" w:lineRule="auto"/>
              <w:ind w:left="140"/>
              <w:rPr>
                <w:rFonts w:ascii="Times New Roman" w:hAnsi="Times New Roman"/>
                <w:b/>
                <w:sz w:val="24"/>
              </w:rPr>
            </w:pPr>
            <w:r>
              <w:rPr>
                <w:rFonts w:ascii="Times New Roman" w:hAnsi="Times New Roman"/>
                <w:b/>
                <w:sz w:val="24"/>
              </w:rPr>
              <w:t>образования</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-повышение профессиональных компетенций педагогических работников по направлениям, обнаруживающим</w:t>
            </w:r>
          </w:p>
          <w:p w:rsidR="00772CAF" w:rsidRDefault="00772CAF">
            <w:pPr>
              <w:spacing w:after="0" w:line="240" w:lineRule="auto"/>
              <w:ind w:left="100"/>
              <w:rPr>
                <w:rFonts w:ascii="Times New Roman" w:hAnsi="Times New Roman"/>
                <w:sz w:val="24"/>
              </w:rPr>
            </w:pPr>
            <w:r>
              <w:rPr>
                <w:rFonts w:ascii="Times New Roman" w:hAnsi="Times New Roman"/>
                <w:sz w:val="24"/>
              </w:rPr>
              <w:t>профессиональные дефициты;</w:t>
            </w:r>
          </w:p>
          <w:p w:rsidR="00772CAF" w:rsidRDefault="00772CAF">
            <w:pPr>
              <w:spacing w:after="0" w:line="240" w:lineRule="auto"/>
              <w:ind w:left="160"/>
              <w:rPr>
                <w:rFonts w:ascii="Times New Roman" w:hAnsi="Times New Roman"/>
                <w:sz w:val="24"/>
              </w:rPr>
            </w:pPr>
            <w:r>
              <w:rPr>
                <w:rFonts w:ascii="Times New Roman" w:hAnsi="Times New Roman"/>
                <w:sz w:val="24"/>
              </w:rPr>
              <w:t>-повышение профессиональных компетенций педагогических работников в соответствии с их запросами;</w:t>
            </w:r>
          </w:p>
        </w:tc>
      </w:tr>
      <w:tr w:rsidR="00772CAF" w:rsidTr="00994DA4">
        <w:tc>
          <w:tcPr>
            <w:tcW w:w="2820" w:type="dxa"/>
          </w:tcPr>
          <w:p w:rsidR="00772CAF" w:rsidRDefault="00772CAF">
            <w:pPr>
              <w:spacing w:after="0" w:line="240" w:lineRule="auto"/>
              <w:ind w:left="140"/>
              <w:rPr>
                <w:rFonts w:ascii="Times New Roman" w:hAnsi="Times New Roman"/>
                <w:b/>
                <w:sz w:val="24"/>
              </w:rPr>
            </w:pPr>
            <w:r>
              <w:rPr>
                <w:rFonts w:ascii="Times New Roman" w:hAnsi="Times New Roman"/>
                <w:b/>
                <w:sz w:val="24"/>
              </w:rPr>
              <w:t>Педагог-библиотекарь</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-формирование библиотечного фонда в соответствии с учебным планом и образовательными программами,</w:t>
            </w:r>
          </w:p>
          <w:p w:rsidR="00772CAF" w:rsidRDefault="00772CAF">
            <w:pPr>
              <w:spacing w:after="0" w:line="240" w:lineRule="auto"/>
              <w:ind w:left="100"/>
              <w:rPr>
                <w:rFonts w:ascii="Times New Roman" w:hAnsi="Times New Roman"/>
                <w:sz w:val="24"/>
              </w:rPr>
            </w:pPr>
            <w:r>
              <w:rPr>
                <w:rFonts w:ascii="Times New Roman" w:hAnsi="Times New Roman"/>
                <w:sz w:val="24"/>
              </w:rPr>
              <w:t>реализующимися в образовательном учреждении с учетом запросов педагогических кадров;</w:t>
            </w:r>
          </w:p>
          <w:p w:rsidR="00772CAF" w:rsidRDefault="00772CAF">
            <w:pPr>
              <w:spacing w:after="0" w:line="240" w:lineRule="auto"/>
              <w:ind w:left="100"/>
              <w:rPr>
                <w:rFonts w:ascii="Times New Roman" w:hAnsi="Times New Roman"/>
                <w:sz w:val="24"/>
              </w:rPr>
            </w:pPr>
            <w:r>
              <w:rPr>
                <w:rFonts w:ascii="Times New Roman" w:hAnsi="Times New Roman"/>
                <w:sz w:val="24"/>
              </w:rPr>
              <w:t>-формирование банка информационных материалов “В помощь учителю, работающему в школе со сложными</w:t>
            </w:r>
          </w:p>
          <w:p w:rsidR="00772CAF" w:rsidRDefault="00772CAF">
            <w:pPr>
              <w:spacing w:after="0" w:line="240" w:lineRule="auto"/>
              <w:ind w:left="100"/>
              <w:rPr>
                <w:rFonts w:ascii="Times New Roman" w:hAnsi="Times New Roman"/>
                <w:sz w:val="24"/>
              </w:rPr>
            </w:pPr>
            <w:r>
              <w:rPr>
                <w:rFonts w:ascii="Times New Roman" w:hAnsi="Times New Roman"/>
                <w:sz w:val="24"/>
              </w:rPr>
              <w:t>социальными условиями”;</w:t>
            </w:r>
          </w:p>
          <w:p w:rsidR="00772CAF" w:rsidRDefault="00772CAF">
            <w:pPr>
              <w:spacing w:after="0" w:line="240" w:lineRule="auto"/>
              <w:ind w:left="100"/>
              <w:rPr>
                <w:rFonts w:ascii="Times New Roman" w:hAnsi="Times New Roman"/>
                <w:sz w:val="24"/>
              </w:rPr>
            </w:pPr>
            <w:r>
              <w:rPr>
                <w:rFonts w:ascii="Times New Roman" w:hAnsi="Times New Roman"/>
                <w:sz w:val="24"/>
              </w:rPr>
              <w:t>- участие в процессе воспитания культурного и гражданского самосознания;</w:t>
            </w:r>
          </w:p>
          <w:p w:rsidR="00772CAF" w:rsidRDefault="00772CAF">
            <w:pPr>
              <w:spacing w:after="0" w:line="240" w:lineRule="auto"/>
              <w:ind w:left="100"/>
              <w:rPr>
                <w:rFonts w:ascii="Times New Roman" w:hAnsi="Times New Roman"/>
                <w:sz w:val="24"/>
              </w:rPr>
            </w:pPr>
            <w:r>
              <w:rPr>
                <w:rFonts w:ascii="Times New Roman" w:hAnsi="Times New Roman"/>
                <w:sz w:val="24"/>
              </w:rPr>
              <w:t>- проведение педагогических чтений;</w:t>
            </w:r>
          </w:p>
          <w:p w:rsidR="00772CAF" w:rsidRDefault="00772CAF">
            <w:pPr>
              <w:spacing w:after="0" w:line="240" w:lineRule="auto"/>
              <w:ind w:left="100"/>
              <w:rPr>
                <w:rFonts w:ascii="Times New Roman" w:hAnsi="Times New Roman"/>
                <w:sz w:val="24"/>
              </w:rPr>
            </w:pPr>
            <w:r>
              <w:rPr>
                <w:rFonts w:ascii="Times New Roman" w:hAnsi="Times New Roman"/>
                <w:sz w:val="24"/>
              </w:rPr>
              <w:t>-содействие в развитии читательской компетентности учащихся;</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Администрация и</w:t>
            </w:r>
          </w:p>
          <w:p w:rsidR="00772CAF" w:rsidRDefault="00772CAF">
            <w:pPr>
              <w:spacing w:after="0" w:line="240" w:lineRule="auto"/>
              <w:ind w:left="120"/>
              <w:rPr>
                <w:rFonts w:ascii="Times New Roman" w:hAnsi="Times New Roman"/>
                <w:b/>
                <w:sz w:val="24"/>
              </w:rPr>
            </w:pPr>
            <w:r>
              <w:rPr>
                <w:rFonts w:ascii="Times New Roman" w:hAnsi="Times New Roman"/>
                <w:b/>
                <w:sz w:val="24"/>
              </w:rPr>
              <w:t>педагоги организаций-</w:t>
            </w:r>
          </w:p>
          <w:p w:rsidR="00772CAF" w:rsidRDefault="00772CAF">
            <w:pPr>
              <w:spacing w:after="0" w:line="240" w:lineRule="auto"/>
              <w:ind w:left="120"/>
              <w:rPr>
                <w:rFonts w:ascii="Times New Roman" w:hAnsi="Times New Roman"/>
                <w:b/>
                <w:sz w:val="24"/>
              </w:rPr>
            </w:pPr>
            <w:r>
              <w:rPr>
                <w:rFonts w:ascii="Times New Roman" w:hAnsi="Times New Roman"/>
                <w:b/>
                <w:sz w:val="24"/>
              </w:rPr>
              <w:t>участников сетевого</w:t>
            </w:r>
          </w:p>
          <w:p w:rsidR="00772CAF" w:rsidRDefault="00772CAF">
            <w:pPr>
              <w:spacing w:after="0" w:line="240" w:lineRule="auto"/>
              <w:ind w:left="120"/>
              <w:rPr>
                <w:rFonts w:ascii="Times New Roman" w:hAnsi="Times New Roman"/>
                <w:b/>
                <w:sz w:val="24"/>
              </w:rPr>
            </w:pPr>
            <w:r>
              <w:rPr>
                <w:rFonts w:ascii="Times New Roman" w:hAnsi="Times New Roman"/>
                <w:b/>
                <w:sz w:val="24"/>
              </w:rPr>
              <w:t>взаимодействия</w:t>
            </w:r>
          </w:p>
        </w:tc>
        <w:tc>
          <w:tcPr>
            <w:tcW w:w="11980" w:type="dxa"/>
          </w:tcPr>
          <w:p w:rsidR="00772CAF" w:rsidRDefault="00772CAF">
            <w:pPr>
              <w:spacing w:after="0" w:line="240" w:lineRule="auto"/>
              <w:ind w:left="100"/>
              <w:rPr>
                <w:rFonts w:ascii="Times New Roman" w:hAnsi="Times New Roman"/>
                <w:sz w:val="24"/>
              </w:rPr>
            </w:pPr>
            <w:r>
              <w:rPr>
                <w:rFonts w:ascii="Times New Roman" w:hAnsi="Times New Roman"/>
                <w:sz w:val="24"/>
              </w:rPr>
              <w:t>- тьюторское сопровождение введения и реализации модели учительского роста;</w:t>
            </w:r>
          </w:p>
          <w:p w:rsidR="00772CAF" w:rsidRDefault="00772CAF">
            <w:pPr>
              <w:spacing w:after="0" w:line="240" w:lineRule="auto"/>
              <w:ind w:left="100"/>
              <w:rPr>
                <w:rFonts w:ascii="Times New Roman" w:hAnsi="Times New Roman"/>
                <w:sz w:val="24"/>
              </w:rPr>
            </w:pPr>
            <w:r>
              <w:rPr>
                <w:rFonts w:ascii="Times New Roman" w:hAnsi="Times New Roman"/>
                <w:sz w:val="24"/>
              </w:rPr>
              <w:t>- создание программы курсов ПК, для конкретных категорий слушателей, исходя из запросов и выявленных</w:t>
            </w:r>
          </w:p>
          <w:p w:rsidR="00772CAF" w:rsidRDefault="00772CAF">
            <w:pPr>
              <w:spacing w:after="0" w:line="240" w:lineRule="auto"/>
              <w:ind w:left="100"/>
              <w:rPr>
                <w:rFonts w:ascii="Times New Roman" w:hAnsi="Times New Roman"/>
                <w:sz w:val="24"/>
              </w:rPr>
            </w:pPr>
            <w:r>
              <w:rPr>
                <w:rFonts w:ascii="Times New Roman" w:hAnsi="Times New Roman"/>
                <w:sz w:val="24"/>
              </w:rPr>
              <w:t>профессиональных дефицитов»</w:t>
            </w:r>
          </w:p>
          <w:p w:rsidR="00772CAF" w:rsidRDefault="00772CAF">
            <w:pPr>
              <w:spacing w:after="0" w:line="240" w:lineRule="auto"/>
              <w:ind w:left="100"/>
              <w:rPr>
                <w:rFonts w:ascii="Times New Roman" w:hAnsi="Times New Roman"/>
                <w:sz w:val="24"/>
              </w:rPr>
            </w:pPr>
            <w:r>
              <w:rPr>
                <w:rFonts w:ascii="Times New Roman" w:hAnsi="Times New Roman"/>
                <w:sz w:val="24"/>
              </w:rPr>
              <w:t>-расширения спектра внеурочной деятельности ОО (Заключение договоров с педагогами ДТДИМ и ДЮСШ);</w:t>
            </w:r>
          </w:p>
          <w:p w:rsidR="00772CAF" w:rsidRDefault="00772CAF">
            <w:pPr>
              <w:spacing w:after="0" w:line="240" w:lineRule="auto"/>
              <w:ind w:left="100"/>
              <w:rPr>
                <w:rFonts w:ascii="Times New Roman" w:hAnsi="Times New Roman"/>
                <w:sz w:val="24"/>
              </w:rPr>
            </w:pPr>
            <w:r>
              <w:rPr>
                <w:rFonts w:ascii="Times New Roman" w:hAnsi="Times New Roman"/>
                <w:sz w:val="24"/>
              </w:rPr>
              <w:t>-организация просветительской деятельности по вопросам связанной с разными аспектами образовательно</w:t>
            </w:r>
          </w:p>
          <w:p w:rsidR="00772CAF" w:rsidRDefault="00772CAF">
            <w:pPr>
              <w:spacing w:after="0" w:line="240" w:lineRule="auto"/>
              <w:ind w:left="100"/>
              <w:rPr>
                <w:rFonts w:ascii="Times New Roman" w:hAnsi="Times New Roman"/>
                <w:sz w:val="24"/>
              </w:rPr>
            </w:pPr>
            <w:r>
              <w:rPr>
                <w:rFonts w:ascii="Times New Roman" w:hAnsi="Times New Roman"/>
                <w:sz w:val="24"/>
              </w:rPr>
              <w:t>деятельности.</w:t>
            </w:r>
          </w:p>
        </w:tc>
      </w:tr>
      <w:tr w:rsidR="00772CAF" w:rsidTr="00994DA4">
        <w:tc>
          <w:tcPr>
            <w:tcW w:w="2820" w:type="dxa"/>
          </w:tcPr>
          <w:p w:rsidR="00772CAF" w:rsidRDefault="00772CAF">
            <w:pPr>
              <w:spacing w:after="0" w:line="240" w:lineRule="auto"/>
              <w:ind w:left="120"/>
              <w:rPr>
                <w:rFonts w:ascii="Times New Roman" w:hAnsi="Times New Roman"/>
                <w:b/>
                <w:sz w:val="24"/>
              </w:rPr>
            </w:pPr>
            <w:r>
              <w:rPr>
                <w:rFonts w:ascii="Times New Roman" w:hAnsi="Times New Roman"/>
                <w:b/>
                <w:sz w:val="24"/>
              </w:rPr>
              <w:t>Ожидаемые</w:t>
            </w:r>
          </w:p>
          <w:p w:rsidR="00772CAF" w:rsidRDefault="00772CAF">
            <w:pPr>
              <w:spacing w:after="0" w:line="240" w:lineRule="auto"/>
              <w:ind w:left="120"/>
              <w:rPr>
                <w:rFonts w:ascii="Times New Roman" w:hAnsi="Times New Roman"/>
                <w:b/>
                <w:sz w:val="24"/>
              </w:rPr>
            </w:pPr>
            <w:r>
              <w:rPr>
                <w:rFonts w:ascii="Times New Roman" w:hAnsi="Times New Roman"/>
                <w:b/>
                <w:sz w:val="24"/>
              </w:rPr>
              <w:t>результаты и риски</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 роста</w:t>
            </w:r>
          </w:p>
        </w:tc>
        <w:tc>
          <w:tcPr>
            <w:tcW w:w="11980" w:type="dxa"/>
          </w:tcPr>
          <w:p w:rsidR="00772CAF" w:rsidRDefault="00772CAF">
            <w:pPr>
              <w:spacing w:after="0" w:line="240" w:lineRule="auto"/>
              <w:ind w:left="100"/>
              <w:rPr>
                <w:rFonts w:ascii="Times New Roman" w:hAnsi="Times New Roman"/>
                <w:b/>
                <w:sz w:val="24"/>
              </w:rPr>
            </w:pPr>
            <w:r>
              <w:rPr>
                <w:rFonts w:ascii="Times New Roman" w:hAnsi="Times New Roman"/>
                <w:b/>
                <w:sz w:val="24"/>
              </w:rPr>
              <w:t>Ожидаемые результаты:</w:t>
            </w:r>
          </w:p>
          <w:p w:rsidR="00772CAF" w:rsidRDefault="00772CAF">
            <w:pPr>
              <w:spacing w:after="0" w:line="240" w:lineRule="auto"/>
              <w:ind w:left="100"/>
              <w:rPr>
                <w:rFonts w:ascii="Times New Roman" w:hAnsi="Times New Roman"/>
                <w:sz w:val="24"/>
              </w:rPr>
            </w:pPr>
            <w:r>
              <w:rPr>
                <w:rFonts w:ascii="Times New Roman" w:hAnsi="Times New Roman"/>
                <w:sz w:val="24"/>
              </w:rPr>
              <w:t>- укрепление кадрового потенциала ОО;</w:t>
            </w:r>
          </w:p>
          <w:p w:rsidR="00772CAF" w:rsidRDefault="00772CAF">
            <w:pPr>
              <w:spacing w:after="0" w:line="240" w:lineRule="auto"/>
              <w:ind w:left="100"/>
              <w:rPr>
                <w:rFonts w:ascii="Times New Roman" w:hAnsi="Times New Roman"/>
                <w:sz w:val="24"/>
              </w:rPr>
            </w:pPr>
            <w:r>
              <w:rPr>
                <w:rFonts w:ascii="Times New Roman" w:hAnsi="Times New Roman"/>
                <w:sz w:val="24"/>
              </w:rPr>
              <w:t>- создание системы индикаторов и показателей модели учительского роста;</w:t>
            </w:r>
          </w:p>
          <w:p w:rsidR="00772CAF" w:rsidRDefault="00772CAF">
            <w:pPr>
              <w:spacing w:after="0" w:line="240" w:lineRule="auto"/>
              <w:ind w:left="100"/>
              <w:rPr>
                <w:rFonts w:ascii="Times New Roman" w:hAnsi="Times New Roman"/>
                <w:sz w:val="24"/>
              </w:rPr>
            </w:pPr>
            <w:r>
              <w:rPr>
                <w:rFonts w:ascii="Times New Roman" w:hAnsi="Times New Roman"/>
                <w:sz w:val="24"/>
              </w:rPr>
              <w:t>- создание системы профессионального роста педагогических работников, способствующая формированию</w:t>
            </w:r>
          </w:p>
          <w:p w:rsidR="00772CAF" w:rsidRDefault="00772CAF">
            <w:pPr>
              <w:spacing w:after="0" w:line="240" w:lineRule="auto"/>
              <w:ind w:left="100"/>
              <w:rPr>
                <w:rFonts w:ascii="Times New Roman" w:hAnsi="Times New Roman"/>
                <w:sz w:val="24"/>
              </w:rPr>
            </w:pPr>
            <w:r>
              <w:rPr>
                <w:rFonts w:ascii="Times New Roman" w:hAnsi="Times New Roman"/>
                <w:sz w:val="24"/>
              </w:rPr>
              <w:t>профессиональных компетенций и привлечение молодых специалистов;</w:t>
            </w:r>
          </w:p>
          <w:p w:rsidR="00772CAF" w:rsidRDefault="00772CAF">
            <w:pPr>
              <w:spacing w:after="0" w:line="240" w:lineRule="auto"/>
              <w:ind w:left="100"/>
              <w:rPr>
                <w:rFonts w:ascii="Times New Roman" w:hAnsi="Times New Roman"/>
                <w:sz w:val="24"/>
              </w:rPr>
            </w:pPr>
            <w:r>
              <w:rPr>
                <w:rFonts w:ascii="Times New Roman" w:hAnsi="Times New Roman"/>
                <w:sz w:val="24"/>
              </w:rPr>
              <w:t>- повышение квалификации персонала в соответствии с приоритетами развития школы;</w:t>
            </w:r>
          </w:p>
          <w:p w:rsidR="00772CAF" w:rsidRDefault="00772CAF">
            <w:pPr>
              <w:spacing w:after="0" w:line="240" w:lineRule="auto"/>
              <w:ind w:left="100"/>
              <w:rPr>
                <w:rFonts w:ascii="Times New Roman" w:hAnsi="Times New Roman"/>
                <w:sz w:val="24"/>
              </w:rPr>
            </w:pPr>
            <w:r>
              <w:rPr>
                <w:rFonts w:ascii="Times New Roman" w:hAnsi="Times New Roman"/>
                <w:sz w:val="24"/>
              </w:rPr>
              <w:t>- развитие системы взаимодействия с социумом в рамках реализации системно - деятельностного подхода;</w:t>
            </w:r>
          </w:p>
          <w:p w:rsidR="00772CAF" w:rsidRDefault="00772CAF">
            <w:pPr>
              <w:spacing w:after="0" w:line="240" w:lineRule="auto"/>
              <w:ind w:left="100"/>
              <w:rPr>
                <w:rFonts w:ascii="Times New Roman" w:hAnsi="Times New Roman"/>
                <w:sz w:val="24"/>
              </w:rPr>
            </w:pPr>
            <w:r>
              <w:rPr>
                <w:rFonts w:ascii="Times New Roman" w:hAnsi="Times New Roman"/>
                <w:sz w:val="24"/>
              </w:rPr>
              <w:t>- введение нового организационно - экономического механизма управления образовательным учреждением;</w:t>
            </w:r>
          </w:p>
          <w:p w:rsidR="00772CAF" w:rsidRDefault="00772CAF">
            <w:pPr>
              <w:spacing w:after="0" w:line="240" w:lineRule="auto"/>
              <w:ind w:left="100"/>
              <w:rPr>
                <w:rFonts w:ascii="Times New Roman" w:hAnsi="Times New Roman"/>
                <w:sz w:val="24"/>
              </w:rPr>
            </w:pPr>
            <w:r>
              <w:rPr>
                <w:rFonts w:ascii="Times New Roman" w:hAnsi="Times New Roman"/>
                <w:sz w:val="24"/>
              </w:rPr>
              <w:t>- создание службы мониторинга качества образования, компетентностей учителя;</w:t>
            </w:r>
          </w:p>
          <w:p w:rsidR="00772CAF" w:rsidRDefault="00772CAF">
            <w:pPr>
              <w:spacing w:after="0" w:line="240" w:lineRule="auto"/>
              <w:ind w:left="100"/>
              <w:rPr>
                <w:rFonts w:ascii="Times New Roman" w:hAnsi="Times New Roman"/>
                <w:sz w:val="24"/>
              </w:rPr>
            </w:pPr>
            <w:r>
              <w:rPr>
                <w:rFonts w:ascii="Times New Roman" w:hAnsi="Times New Roman"/>
                <w:sz w:val="24"/>
              </w:rPr>
              <w:t>- положительная динамика основных показателей, характеризующих здоровье обучающихся и педагогов;</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организация профильного обучения, переподготовки, повышения квалификации на основе сетевого взаимодействия ОО с учреждениями СПО и ВУЗами;</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укрепление социального статуса учителя;</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удовлетворенность всех участников образовательного процесса предоставляемыми услугами.</w:t>
            </w:r>
          </w:p>
          <w:p w:rsidR="00772CAF" w:rsidRDefault="00772CAF">
            <w:pPr>
              <w:spacing w:after="0" w:line="240" w:lineRule="auto"/>
              <w:ind w:left="100"/>
              <w:rPr>
                <w:rFonts w:ascii="Times New Roman" w:hAnsi="Times New Roman"/>
                <w:b/>
                <w:sz w:val="24"/>
              </w:rPr>
            </w:pPr>
            <w:r>
              <w:rPr>
                <w:rFonts w:ascii="Times New Roman" w:hAnsi="Times New Roman"/>
                <w:b/>
                <w:sz w:val="24"/>
              </w:rPr>
              <w:t>Риски:</w:t>
            </w:r>
          </w:p>
          <w:p w:rsidR="00772CAF" w:rsidRDefault="00772CAF">
            <w:pPr>
              <w:spacing w:after="0" w:line="240" w:lineRule="auto"/>
              <w:ind w:left="100"/>
              <w:rPr>
                <w:rFonts w:ascii="Times New Roman" w:hAnsi="Times New Roman"/>
                <w:sz w:val="24"/>
              </w:rPr>
            </w:pPr>
            <w:r>
              <w:rPr>
                <w:rFonts w:ascii="Times New Roman" w:hAnsi="Times New Roman"/>
                <w:sz w:val="24"/>
              </w:rPr>
              <w:t>1.Финансово-экономические</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Снижение объема финансирования</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Недостаток внебюджетных, спонсорских инвестиций и пожертвований в связи с изменением финансово-экономического положения партнеров социума.</w:t>
            </w:r>
          </w:p>
          <w:p w:rsidR="00772CAF" w:rsidRDefault="00772CAF">
            <w:pPr>
              <w:spacing w:after="0" w:line="240" w:lineRule="auto"/>
              <w:ind w:left="100"/>
              <w:rPr>
                <w:rFonts w:ascii="Times New Roman" w:hAnsi="Times New Roman"/>
                <w:sz w:val="24"/>
              </w:rPr>
            </w:pPr>
            <w:r>
              <w:rPr>
                <w:rFonts w:ascii="Times New Roman" w:hAnsi="Times New Roman"/>
                <w:sz w:val="24"/>
              </w:rPr>
              <w:t>2.Нормативно-правовые</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Неполнота или отсутствие отдельных нормативно-правовых документов</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Неоднозначность толкования отдельных статей ФЗ-273 и нормативно-правовых документов, регламентирующих деятельность и ответственность субъектов образовательного процесса и школе в целом. 4.Материально-технические</w:t>
            </w:r>
          </w:p>
          <w:p w:rsidR="00772CAF" w:rsidRDefault="00772CAF">
            <w:pPr>
              <w:spacing w:after="0" w:line="240" w:lineRule="auto"/>
              <w:ind w:left="100"/>
              <w:rPr>
                <w:rFonts w:ascii="Times New Roman" w:hAnsi="Times New Roman"/>
                <w:sz w:val="24"/>
              </w:rPr>
            </w:pPr>
            <w:r>
              <w:rPr>
                <w:rFonts w:ascii="Times New Roman" w:hAnsi="Times New Roman"/>
                <w:sz w:val="24"/>
              </w:rPr>
              <w:t>-</w:t>
            </w:r>
            <w:r>
              <w:rPr>
                <w:rFonts w:ascii="Times New Roman" w:hAnsi="Times New Roman"/>
                <w:sz w:val="24"/>
              </w:rPr>
              <w:tab/>
              <w:t>Недостаточная материально-техническая база для внедрения КМУР</w:t>
            </w:r>
          </w:p>
          <w:p w:rsidR="00772CAF" w:rsidRDefault="00772CAF">
            <w:pPr>
              <w:spacing w:after="0" w:line="240" w:lineRule="auto"/>
              <w:ind w:left="100"/>
              <w:rPr>
                <w:rFonts w:ascii="Times New Roman" w:hAnsi="Times New Roman"/>
                <w:sz w:val="24"/>
              </w:rPr>
            </w:pPr>
            <w:r>
              <w:rPr>
                <w:rFonts w:ascii="Times New Roman" w:hAnsi="Times New Roman"/>
                <w:sz w:val="24"/>
              </w:rPr>
              <w:t>5.Социально-педагогические - Недостаточность профессиональной инициативы и компетентности у отдельных педагогов по реализации</w:t>
            </w:r>
          </w:p>
          <w:p w:rsidR="00772CAF" w:rsidRDefault="00772CAF">
            <w:pPr>
              <w:spacing w:after="0" w:line="240" w:lineRule="auto"/>
              <w:ind w:left="100"/>
              <w:rPr>
                <w:rFonts w:ascii="Times New Roman" w:hAnsi="Times New Roman"/>
                <w:sz w:val="24"/>
              </w:rPr>
            </w:pPr>
            <w:r>
              <w:rPr>
                <w:rFonts w:ascii="Times New Roman" w:hAnsi="Times New Roman"/>
                <w:sz w:val="24"/>
              </w:rPr>
              <w:t>углубленных программ и использованию образовательных технологий.</w:t>
            </w:r>
          </w:p>
          <w:p w:rsidR="00772CAF" w:rsidRDefault="00772CAF">
            <w:pPr>
              <w:spacing w:after="0" w:line="240" w:lineRule="auto"/>
              <w:ind w:left="100"/>
              <w:rPr>
                <w:rFonts w:ascii="Times New Roman" w:hAnsi="Times New Roman"/>
                <w:b/>
                <w:sz w:val="24"/>
              </w:rPr>
            </w:pPr>
            <w:r>
              <w:rPr>
                <w:rFonts w:ascii="Times New Roman" w:hAnsi="Times New Roman"/>
                <w:sz w:val="24"/>
              </w:rPr>
              <w:t>-Неготовность отдельных педагогов выстраивать партнерские отношения с другими субъектами образовательного процесса, партнерами социума.</w:t>
            </w:r>
          </w:p>
        </w:tc>
      </w:tr>
    </w:tbl>
    <w:p w:rsidR="00772CAF" w:rsidRDefault="00772CAF" w:rsidP="007F2C24">
      <w:pPr>
        <w:spacing w:after="0" w:line="240" w:lineRule="auto"/>
        <w:ind w:left="100"/>
        <w:rPr>
          <w:rFonts w:ascii="Times New Roman" w:hAnsi="Times New Roman"/>
          <w:sz w:val="24"/>
        </w:rPr>
      </w:pPr>
    </w:p>
    <w:p w:rsidR="00772CAF" w:rsidRDefault="00772CAF" w:rsidP="007C329B">
      <w:pPr>
        <w:spacing w:after="0" w:line="240" w:lineRule="auto"/>
        <w:jc w:val="center"/>
        <w:rPr>
          <w:rFonts w:ascii="Times New Roman" w:hAnsi="Times New Roman"/>
          <w:b/>
          <w:sz w:val="24"/>
        </w:rPr>
      </w:pPr>
      <w:r>
        <w:rPr>
          <w:noProof/>
        </w:rPr>
        <w:pict>
          <v:rect id="Прямоугольник 129" o:spid="_x0000_s1028" style="position:absolute;left:0;text-align:left;margin-left:739.15pt;margin-top:-.7pt;width:.95pt;height:.95pt;z-index:-251656192;visibility:visible" o:allowincell="f" fillcolor="black" strokecolor="white"/>
        </w:pict>
      </w:r>
      <w:r>
        <w:rPr>
          <w:noProof/>
        </w:rPr>
        <w:pict>
          <v:rect id="Прямоугольник 127" o:spid="_x0000_s1029" style="position:absolute;left:0;text-align:left;margin-left:739.15pt;margin-top:-111.6pt;width:.95pt;height:.95pt;z-index:-251655168;visibility:visible" o:allowincell="f" fillcolor="black" strokecolor="white"/>
        </w:pict>
      </w:r>
      <w:bookmarkStart w:id="6" w:name="page4"/>
      <w:bookmarkStart w:id="7" w:name="page6"/>
      <w:bookmarkEnd w:id="6"/>
      <w:bookmarkEnd w:id="7"/>
      <w:r>
        <w:rPr>
          <w:rFonts w:ascii="Times New Roman" w:hAnsi="Times New Roman"/>
          <w:b/>
          <w:sz w:val="24"/>
        </w:rPr>
        <w:t>Условия реализации модели учительского роста</w:t>
      </w:r>
    </w:p>
    <w:p w:rsidR="00772CAF" w:rsidRDefault="00772CAF" w:rsidP="007C329B">
      <w:pPr>
        <w:spacing w:after="0" w:line="240" w:lineRule="auto"/>
        <w:jc w:val="center"/>
        <w:rPr>
          <w:rFonts w:ascii="Times New Roman" w:hAnsi="Times New Roman"/>
          <w:b/>
          <w:sz w:val="24"/>
        </w:rPr>
      </w:pPr>
    </w:p>
    <w:p w:rsidR="00772CAF" w:rsidRDefault="00772CAF" w:rsidP="007C329B">
      <w:pPr>
        <w:spacing w:after="0" w:line="240" w:lineRule="auto"/>
        <w:jc w:val="both"/>
        <w:rPr>
          <w:rFonts w:ascii="Times New Roman" w:hAnsi="Times New Roman"/>
          <w:b/>
          <w:sz w:val="24"/>
        </w:rPr>
      </w:pPr>
      <w:r>
        <w:rPr>
          <w:rFonts w:ascii="Times New Roman" w:hAnsi="Times New Roman"/>
          <w:b/>
          <w:sz w:val="24"/>
        </w:rPr>
        <w:t>Нормативно-правовые условия реализации модели учительского роста</w:t>
      </w:r>
    </w:p>
    <w:p w:rsidR="00772CAF" w:rsidRDefault="00772CAF" w:rsidP="007C329B">
      <w:pPr>
        <w:spacing w:after="0" w:line="240" w:lineRule="auto"/>
        <w:ind w:right="6280"/>
        <w:jc w:val="both"/>
        <w:rPr>
          <w:rFonts w:ascii="Times New Roman" w:hAnsi="Times New Roman"/>
          <w:sz w:val="23"/>
        </w:rPr>
      </w:pPr>
      <w:r>
        <w:rPr>
          <w:rFonts w:ascii="Times New Roman" w:hAnsi="Times New Roman"/>
          <w:sz w:val="23"/>
        </w:rPr>
        <w:t>1.Приказ о внедрении модели учительского роста в образовательной организации 2.План внедрения модели учительского роста в образовательной организации</w:t>
      </w:r>
    </w:p>
    <w:p w:rsidR="00772CAF" w:rsidRDefault="00772CAF" w:rsidP="007C329B">
      <w:pPr>
        <w:spacing w:after="0" w:line="240" w:lineRule="auto"/>
        <w:ind w:right="-31"/>
        <w:jc w:val="both"/>
        <w:rPr>
          <w:rFonts w:ascii="Times New Roman" w:hAnsi="Times New Roman"/>
          <w:sz w:val="24"/>
        </w:rPr>
      </w:pPr>
      <w:r>
        <w:rPr>
          <w:rFonts w:ascii="Times New Roman" w:hAnsi="Times New Roman"/>
          <w:sz w:val="24"/>
        </w:rPr>
        <w:t xml:space="preserve">3.Утвержденная Программа внедрения модели учительского роста в образовательной организации </w:t>
      </w:r>
    </w:p>
    <w:p w:rsidR="00772CAF" w:rsidRDefault="00772CAF" w:rsidP="007C329B">
      <w:pPr>
        <w:spacing w:after="0" w:line="240" w:lineRule="auto"/>
        <w:ind w:right="4540"/>
        <w:jc w:val="both"/>
        <w:rPr>
          <w:rFonts w:ascii="Times New Roman" w:hAnsi="Times New Roman"/>
          <w:sz w:val="24"/>
        </w:rPr>
      </w:pPr>
      <w:r>
        <w:rPr>
          <w:rFonts w:ascii="Times New Roman" w:hAnsi="Times New Roman"/>
          <w:sz w:val="24"/>
        </w:rPr>
        <w:t xml:space="preserve">4.Утвержденная Программа контроля внедрения модели учительского роста </w:t>
      </w:r>
    </w:p>
    <w:p w:rsidR="00772CAF" w:rsidRDefault="00772CAF" w:rsidP="007C329B">
      <w:pPr>
        <w:spacing w:after="0" w:line="240" w:lineRule="auto"/>
        <w:ind w:right="4540"/>
        <w:jc w:val="both"/>
        <w:rPr>
          <w:rFonts w:ascii="Times New Roman" w:hAnsi="Times New Roman"/>
          <w:sz w:val="24"/>
        </w:rPr>
      </w:pPr>
      <w:r>
        <w:rPr>
          <w:rFonts w:ascii="Times New Roman" w:hAnsi="Times New Roman"/>
          <w:sz w:val="24"/>
        </w:rPr>
        <w:t>5.План контроля внедрения модели учительского роста</w:t>
      </w:r>
    </w:p>
    <w:p w:rsidR="00772CAF" w:rsidRDefault="00772CAF" w:rsidP="007F2C24">
      <w:pPr>
        <w:spacing w:after="0" w:line="240" w:lineRule="auto"/>
        <w:rPr>
          <w:rFonts w:ascii="Times New Roman" w:hAnsi="Times New Roman"/>
        </w:rPr>
      </w:pPr>
    </w:p>
    <w:tbl>
      <w:tblPr>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32"/>
        <w:gridCol w:w="708"/>
        <w:gridCol w:w="142"/>
        <w:gridCol w:w="1738"/>
        <w:gridCol w:w="672"/>
        <w:gridCol w:w="104"/>
        <w:gridCol w:w="427"/>
        <w:gridCol w:w="1843"/>
        <w:gridCol w:w="234"/>
        <w:gridCol w:w="1006"/>
        <w:gridCol w:w="1134"/>
        <w:gridCol w:w="364"/>
        <w:gridCol w:w="1585"/>
        <w:gridCol w:w="425"/>
        <w:gridCol w:w="2375"/>
      </w:tblGrid>
      <w:tr w:rsidR="00772CAF" w:rsidTr="007C329B">
        <w:tc>
          <w:tcPr>
            <w:tcW w:w="2132" w:type="dxa"/>
            <w:vAlign w:val="bottom"/>
          </w:tcPr>
          <w:p w:rsidR="00772CAF" w:rsidRDefault="00772CAF">
            <w:pPr>
              <w:spacing w:after="0" w:line="240" w:lineRule="auto"/>
              <w:rPr>
                <w:rFonts w:ascii="Times New Roman" w:hAnsi="Times New Roman"/>
                <w:sz w:val="24"/>
              </w:rPr>
            </w:pPr>
          </w:p>
        </w:tc>
        <w:tc>
          <w:tcPr>
            <w:tcW w:w="12757" w:type="dxa"/>
            <w:gridSpan w:val="14"/>
            <w:vAlign w:val="bottom"/>
          </w:tcPr>
          <w:p w:rsidR="00772CAF" w:rsidRDefault="00772CAF">
            <w:pPr>
              <w:spacing w:after="0" w:line="240" w:lineRule="auto"/>
              <w:ind w:left="220"/>
              <w:rPr>
                <w:rFonts w:ascii="Times New Roman" w:hAnsi="Times New Roman"/>
                <w:b/>
                <w:sz w:val="24"/>
              </w:rPr>
            </w:pPr>
            <w:r>
              <w:rPr>
                <w:rFonts w:ascii="Times New Roman" w:hAnsi="Times New Roman"/>
                <w:b/>
                <w:sz w:val="24"/>
              </w:rPr>
              <w:t>Документальное обеспечение модели учительского роста в образовательной организации</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Примерная</w:t>
            </w:r>
          </w:p>
          <w:p w:rsidR="00772CAF" w:rsidRDefault="00772CAF">
            <w:pPr>
              <w:spacing w:after="0" w:line="240" w:lineRule="auto"/>
              <w:ind w:left="120"/>
              <w:rPr>
                <w:rFonts w:ascii="Times New Roman" w:hAnsi="Times New Roman"/>
                <w:b/>
                <w:sz w:val="24"/>
              </w:rPr>
            </w:pPr>
            <w:r>
              <w:rPr>
                <w:rFonts w:ascii="Times New Roman" w:hAnsi="Times New Roman"/>
                <w:b/>
                <w:sz w:val="24"/>
              </w:rPr>
              <w:t>локальная</w:t>
            </w:r>
          </w:p>
          <w:p w:rsidR="00772CAF" w:rsidRDefault="00772CAF">
            <w:pPr>
              <w:spacing w:after="0" w:line="240" w:lineRule="auto"/>
              <w:ind w:left="120"/>
              <w:rPr>
                <w:rFonts w:ascii="Times New Roman" w:hAnsi="Times New Roman"/>
                <w:b/>
                <w:sz w:val="24"/>
              </w:rPr>
            </w:pPr>
            <w:r>
              <w:rPr>
                <w:rFonts w:ascii="Times New Roman" w:hAnsi="Times New Roman"/>
                <w:b/>
                <w:sz w:val="24"/>
              </w:rPr>
              <w:t>нормативная база</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2757" w:type="dxa"/>
            <w:gridSpan w:val="14"/>
          </w:tcPr>
          <w:p w:rsidR="00772CAF" w:rsidRDefault="00772CAF">
            <w:pPr>
              <w:spacing w:after="0" w:line="240" w:lineRule="auto"/>
              <w:ind w:left="80"/>
              <w:rPr>
                <w:rFonts w:ascii="Times New Roman" w:hAnsi="Times New Roman"/>
                <w:sz w:val="24"/>
              </w:rPr>
            </w:pPr>
            <w:r>
              <w:rPr>
                <w:rFonts w:ascii="Times New Roman" w:hAnsi="Times New Roman"/>
                <w:sz w:val="24"/>
              </w:rPr>
              <w:t>1.Программа внедрения модели учительского роста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2.Программа контроля внедрения модели учительского роста</w:t>
            </w:r>
          </w:p>
          <w:p w:rsidR="00772CAF" w:rsidRDefault="00772CAF">
            <w:pPr>
              <w:spacing w:after="0" w:line="240" w:lineRule="auto"/>
              <w:ind w:left="80"/>
              <w:rPr>
                <w:rFonts w:ascii="Times New Roman" w:hAnsi="Times New Roman"/>
                <w:sz w:val="24"/>
              </w:rPr>
            </w:pPr>
            <w:r>
              <w:rPr>
                <w:rFonts w:ascii="Times New Roman" w:hAnsi="Times New Roman"/>
                <w:sz w:val="24"/>
              </w:rPr>
              <w:t>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3. Положение об индивидуальном плане профессионального развития педагога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4.Положение об эффективном контракте</w:t>
            </w:r>
          </w:p>
          <w:p w:rsidR="00772CAF" w:rsidRDefault="00772CAF">
            <w:pPr>
              <w:spacing w:after="0" w:line="240" w:lineRule="auto"/>
              <w:ind w:left="80"/>
              <w:rPr>
                <w:rFonts w:ascii="Times New Roman" w:hAnsi="Times New Roman"/>
                <w:sz w:val="24"/>
              </w:rPr>
            </w:pPr>
            <w:r>
              <w:rPr>
                <w:rFonts w:ascii="Times New Roman" w:hAnsi="Times New Roman"/>
                <w:sz w:val="24"/>
              </w:rPr>
              <w:t>5.Положение о стимулирующих выплатах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6. Положение об аттестации педагогических работников</w:t>
            </w:r>
          </w:p>
          <w:p w:rsidR="00772CAF" w:rsidRDefault="00772CAF">
            <w:pPr>
              <w:spacing w:after="0" w:line="240" w:lineRule="auto"/>
              <w:ind w:left="80"/>
              <w:rPr>
                <w:rFonts w:ascii="Times New Roman" w:hAnsi="Times New Roman"/>
                <w:sz w:val="24"/>
              </w:rPr>
            </w:pPr>
            <w:r>
              <w:rPr>
                <w:rFonts w:ascii="Times New Roman" w:hAnsi="Times New Roman"/>
                <w:sz w:val="24"/>
              </w:rPr>
              <w:t>7.Положение о повышении квалификации педагогических работников</w:t>
            </w:r>
          </w:p>
          <w:p w:rsidR="00772CAF" w:rsidRDefault="00772CAF">
            <w:pPr>
              <w:spacing w:after="0" w:line="240" w:lineRule="auto"/>
              <w:ind w:left="80"/>
              <w:rPr>
                <w:rFonts w:ascii="Times New Roman" w:hAnsi="Times New Roman"/>
                <w:sz w:val="24"/>
              </w:rPr>
            </w:pPr>
            <w:r>
              <w:rPr>
                <w:rFonts w:ascii="Times New Roman" w:hAnsi="Times New Roman"/>
                <w:sz w:val="24"/>
              </w:rPr>
              <w:t>8. Положение о проведении семинаров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9. Положение о проведении мастер - классов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10. Положение о проведении ярмарки - выставки педагогических идей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11.Положение о методической службе в образовательной организации</w:t>
            </w:r>
          </w:p>
          <w:p w:rsidR="00772CAF" w:rsidRDefault="00772CAF">
            <w:pPr>
              <w:spacing w:after="0" w:line="240" w:lineRule="auto"/>
              <w:ind w:left="80"/>
              <w:rPr>
                <w:rFonts w:ascii="Times New Roman" w:hAnsi="Times New Roman"/>
                <w:sz w:val="24"/>
              </w:rPr>
            </w:pPr>
            <w:r>
              <w:rPr>
                <w:rFonts w:ascii="Times New Roman" w:hAnsi="Times New Roman"/>
                <w:sz w:val="24"/>
              </w:rPr>
              <w:t>12. Положение о конкурсе « Учитель - года», « Классный – классный»</w:t>
            </w:r>
          </w:p>
          <w:p w:rsidR="00772CAF" w:rsidRDefault="00772CAF">
            <w:pPr>
              <w:spacing w:after="0" w:line="240" w:lineRule="auto"/>
              <w:ind w:left="80"/>
              <w:rPr>
                <w:rFonts w:ascii="Times New Roman" w:hAnsi="Times New Roman"/>
                <w:sz w:val="24"/>
              </w:rPr>
            </w:pPr>
            <w:r>
              <w:rPr>
                <w:rFonts w:ascii="Times New Roman" w:hAnsi="Times New Roman"/>
                <w:sz w:val="24"/>
              </w:rPr>
              <w:t>13. Положение о работе творческих и проблемных групп</w:t>
            </w:r>
          </w:p>
          <w:p w:rsidR="00772CAF" w:rsidRDefault="00772CAF">
            <w:pPr>
              <w:spacing w:after="0" w:line="240" w:lineRule="auto"/>
              <w:ind w:left="80"/>
              <w:rPr>
                <w:rFonts w:ascii="Times New Roman" w:hAnsi="Times New Roman"/>
                <w:sz w:val="24"/>
              </w:rPr>
            </w:pPr>
            <w:r>
              <w:rPr>
                <w:rFonts w:ascii="Times New Roman" w:hAnsi="Times New Roman"/>
                <w:sz w:val="24"/>
              </w:rPr>
              <w:t>14. Положение о работе коллектива в командах</w:t>
            </w:r>
          </w:p>
          <w:p w:rsidR="00772CAF" w:rsidRDefault="00772CAF">
            <w:pPr>
              <w:spacing w:after="0" w:line="240" w:lineRule="auto"/>
              <w:ind w:left="80"/>
              <w:rPr>
                <w:rFonts w:ascii="Times New Roman" w:hAnsi="Times New Roman"/>
                <w:sz w:val="24"/>
              </w:rPr>
            </w:pPr>
            <w:r>
              <w:rPr>
                <w:rFonts w:ascii="Times New Roman" w:hAnsi="Times New Roman"/>
                <w:sz w:val="24"/>
              </w:rPr>
              <w:t>15. Положение о работе с молодыми педагогами</w:t>
            </w:r>
          </w:p>
          <w:p w:rsidR="00772CAF" w:rsidRDefault="00772CAF">
            <w:pPr>
              <w:spacing w:after="0" w:line="240" w:lineRule="auto"/>
              <w:ind w:left="80"/>
              <w:rPr>
                <w:rFonts w:ascii="Times New Roman" w:hAnsi="Times New Roman"/>
                <w:sz w:val="24"/>
              </w:rPr>
            </w:pPr>
            <w:r>
              <w:rPr>
                <w:rFonts w:ascii="Times New Roman" w:hAnsi="Times New Roman"/>
                <w:sz w:val="24"/>
              </w:rPr>
              <w:t>16. Положение о социально- психологической службе</w:t>
            </w:r>
          </w:p>
          <w:p w:rsidR="00772CAF" w:rsidRDefault="00772CAF">
            <w:pPr>
              <w:spacing w:after="0" w:line="240" w:lineRule="auto"/>
              <w:ind w:left="80"/>
              <w:rPr>
                <w:rFonts w:ascii="Times New Roman" w:hAnsi="Times New Roman"/>
                <w:sz w:val="24"/>
              </w:rPr>
            </w:pPr>
            <w:r>
              <w:rPr>
                <w:rFonts w:ascii="Times New Roman" w:hAnsi="Times New Roman"/>
                <w:sz w:val="24"/>
              </w:rPr>
              <w:t>17.Положение о педагогическом совете</w:t>
            </w:r>
          </w:p>
          <w:p w:rsidR="00772CAF" w:rsidRDefault="00772CAF">
            <w:pPr>
              <w:spacing w:after="0" w:line="240" w:lineRule="auto"/>
              <w:ind w:left="80"/>
              <w:rPr>
                <w:rFonts w:ascii="Times New Roman" w:hAnsi="Times New Roman"/>
                <w:sz w:val="24"/>
              </w:rPr>
            </w:pPr>
            <w:r>
              <w:rPr>
                <w:rFonts w:ascii="Times New Roman" w:hAnsi="Times New Roman"/>
                <w:sz w:val="24"/>
              </w:rPr>
              <w:t>18. Положение о службе информационного обеспечения</w:t>
            </w:r>
          </w:p>
        </w:tc>
      </w:tr>
      <w:tr w:rsidR="00772CAF" w:rsidTr="007C329B">
        <w:tc>
          <w:tcPr>
            <w:tcW w:w="2132" w:type="dxa"/>
            <w:vMerge w:val="restart"/>
          </w:tcPr>
          <w:p w:rsidR="00772CAF" w:rsidRDefault="00772CAF">
            <w:pPr>
              <w:spacing w:after="0" w:line="240" w:lineRule="auto"/>
              <w:ind w:left="120"/>
              <w:rPr>
                <w:rFonts w:ascii="Times New Roman" w:hAnsi="Times New Roman"/>
                <w:b/>
                <w:sz w:val="24"/>
              </w:rPr>
            </w:pPr>
            <w:r>
              <w:rPr>
                <w:rFonts w:ascii="Times New Roman" w:hAnsi="Times New Roman"/>
                <w:b/>
                <w:sz w:val="24"/>
              </w:rPr>
              <w:t>Программа</w:t>
            </w:r>
          </w:p>
          <w:p w:rsidR="00772CAF" w:rsidRDefault="00772CAF">
            <w:pPr>
              <w:spacing w:after="0" w:line="240" w:lineRule="auto"/>
              <w:ind w:left="120"/>
              <w:rPr>
                <w:rFonts w:ascii="Times New Roman" w:hAnsi="Times New Roman"/>
                <w:b/>
                <w:sz w:val="24"/>
              </w:rPr>
            </w:pPr>
            <w:r>
              <w:rPr>
                <w:rFonts w:ascii="Times New Roman" w:hAnsi="Times New Roman"/>
                <w:b/>
                <w:sz w:val="24"/>
              </w:rPr>
              <w:t>(стратегия, план)</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внедрение модели</w:t>
            </w:r>
          </w:p>
          <w:p w:rsidR="00772CAF" w:rsidRDefault="00772CAF">
            <w:pPr>
              <w:spacing w:after="0" w:line="240" w:lineRule="auto"/>
              <w:ind w:left="120"/>
              <w:rPr>
                <w:rFonts w:ascii="Times New Roman" w:hAnsi="Times New Roman"/>
                <w:sz w:val="23"/>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sz w:val="23"/>
              </w:rPr>
            </w:pPr>
            <w:r>
              <w:rPr>
                <w:rFonts w:ascii="Times New Roman" w:hAnsi="Times New Roman"/>
                <w:b/>
                <w:sz w:val="24"/>
              </w:rPr>
              <w:t>организации</w:t>
            </w:r>
          </w:p>
        </w:tc>
        <w:tc>
          <w:tcPr>
            <w:tcW w:w="2588" w:type="dxa"/>
            <w:gridSpan w:val="3"/>
          </w:tcPr>
          <w:p w:rsidR="00772CAF" w:rsidRDefault="00772CAF">
            <w:pPr>
              <w:spacing w:after="0" w:line="240" w:lineRule="auto"/>
              <w:ind w:left="80"/>
              <w:rPr>
                <w:rFonts w:ascii="Times New Roman" w:hAnsi="Times New Roman"/>
                <w:b/>
                <w:sz w:val="24"/>
              </w:rPr>
            </w:pPr>
            <w:r>
              <w:rPr>
                <w:rFonts w:ascii="Times New Roman" w:hAnsi="Times New Roman"/>
                <w:b/>
                <w:sz w:val="24"/>
              </w:rPr>
              <w:t>Этап осмысления и</w:t>
            </w:r>
          </w:p>
          <w:p w:rsidR="00772CAF" w:rsidRDefault="00772CAF">
            <w:pPr>
              <w:spacing w:after="0" w:line="240" w:lineRule="auto"/>
              <w:ind w:left="80"/>
              <w:rPr>
                <w:rFonts w:ascii="Times New Roman" w:hAnsi="Times New Roman"/>
                <w:b/>
                <w:sz w:val="24"/>
              </w:rPr>
            </w:pPr>
            <w:r>
              <w:rPr>
                <w:rFonts w:ascii="Times New Roman" w:hAnsi="Times New Roman"/>
                <w:b/>
                <w:sz w:val="24"/>
              </w:rPr>
              <w:t>принятия типовой</w:t>
            </w:r>
          </w:p>
          <w:p w:rsidR="00772CAF" w:rsidRDefault="00772CAF">
            <w:pPr>
              <w:spacing w:after="0" w:line="240" w:lineRule="auto"/>
              <w:ind w:left="80"/>
              <w:rPr>
                <w:rFonts w:ascii="Times New Roman" w:hAnsi="Times New Roman"/>
                <w:b/>
                <w:sz w:val="24"/>
              </w:rPr>
            </w:pPr>
            <w:r>
              <w:rPr>
                <w:rFonts w:ascii="Times New Roman" w:hAnsi="Times New Roman"/>
                <w:b/>
                <w:sz w:val="24"/>
              </w:rPr>
              <w:t>модели</w:t>
            </w:r>
          </w:p>
          <w:p w:rsidR="00772CAF" w:rsidRDefault="00772CAF">
            <w:pPr>
              <w:spacing w:after="0" w:line="240" w:lineRule="auto"/>
              <w:ind w:left="80"/>
              <w:rPr>
                <w:rFonts w:ascii="Times New Roman" w:hAnsi="Times New Roman"/>
                <w:b/>
                <w:sz w:val="24"/>
              </w:rPr>
            </w:pPr>
            <w:r>
              <w:rPr>
                <w:rFonts w:ascii="Times New Roman" w:hAnsi="Times New Roman"/>
                <w:b/>
                <w:sz w:val="24"/>
              </w:rPr>
              <w:t>руководством и</w:t>
            </w:r>
          </w:p>
          <w:p w:rsidR="00772CAF" w:rsidRDefault="00772CAF">
            <w:pPr>
              <w:spacing w:after="0" w:line="240" w:lineRule="auto"/>
              <w:ind w:left="80"/>
              <w:rPr>
                <w:rFonts w:ascii="Times New Roman" w:hAnsi="Times New Roman"/>
                <w:b/>
                <w:sz w:val="24"/>
              </w:rPr>
            </w:pPr>
            <w:r>
              <w:rPr>
                <w:rFonts w:ascii="Times New Roman" w:hAnsi="Times New Roman"/>
                <w:b/>
                <w:sz w:val="24"/>
              </w:rPr>
              <w:t>педагогическим</w:t>
            </w:r>
          </w:p>
          <w:p w:rsidR="00772CAF" w:rsidRDefault="00772CAF">
            <w:pPr>
              <w:spacing w:after="0" w:line="240" w:lineRule="auto"/>
              <w:ind w:left="80"/>
              <w:rPr>
                <w:rFonts w:ascii="Times New Roman" w:hAnsi="Times New Roman"/>
                <w:b/>
                <w:sz w:val="24"/>
              </w:rPr>
            </w:pPr>
            <w:r>
              <w:rPr>
                <w:rFonts w:ascii="Times New Roman" w:hAnsi="Times New Roman"/>
                <w:b/>
                <w:sz w:val="24"/>
              </w:rPr>
              <w:t>коллективом</w:t>
            </w:r>
          </w:p>
          <w:p w:rsidR="00772CAF" w:rsidRDefault="00772CAF">
            <w:pPr>
              <w:spacing w:after="0" w:line="240" w:lineRule="auto"/>
              <w:ind w:left="8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80"/>
              <w:rPr>
                <w:rFonts w:ascii="Times New Roman" w:hAnsi="Times New Roman"/>
                <w:b/>
                <w:sz w:val="24"/>
              </w:rPr>
            </w:pPr>
            <w:r>
              <w:rPr>
                <w:rFonts w:ascii="Times New Roman" w:hAnsi="Times New Roman"/>
                <w:b/>
                <w:sz w:val="24"/>
              </w:rPr>
              <w:t>организации</w:t>
            </w:r>
          </w:p>
        </w:tc>
        <w:tc>
          <w:tcPr>
            <w:tcW w:w="10169" w:type="dxa"/>
            <w:gridSpan w:val="11"/>
            <w:vMerge w:val="restart"/>
          </w:tcPr>
          <w:p w:rsidR="00772CAF" w:rsidRDefault="00772CAF">
            <w:pPr>
              <w:spacing w:after="0" w:line="240" w:lineRule="auto"/>
              <w:ind w:left="80"/>
              <w:rPr>
                <w:rFonts w:ascii="Times New Roman" w:hAnsi="Times New Roman"/>
                <w:sz w:val="24"/>
              </w:rPr>
            </w:pPr>
            <w:r>
              <w:rPr>
                <w:rFonts w:ascii="Times New Roman" w:hAnsi="Times New Roman"/>
                <w:sz w:val="24"/>
              </w:rPr>
              <w:t>- анализ социальных условий, в которых функционирует школа;</w:t>
            </w:r>
          </w:p>
          <w:p w:rsidR="00772CAF" w:rsidRDefault="00772CAF">
            <w:pPr>
              <w:spacing w:after="0" w:line="240" w:lineRule="auto"/>
              <w:ind w:left="80"/>
              <w:rPr>
                <w:rFonts w:ascii="Times New Roman" w:hAnsi="Times New Roman"/>
                <w:sz w:val="24"/>
              </w:rPr>
            </w:pPr>
            <w:r>
              <w:rPr>
                <w:rFonts w:ascii="Times New Roman" w:hAnsi="Times New Roman"/>
                <w:sz w:val="24"/>
              </w:rPr>
              <w:t>- анализ состояния профессиональных затруднений педагогических работников (посещение</w:t>
            </w:r>
          </w:p>
          <w:p w:rsidR="00772CAF" w:rsidRDefault="00772CAF">
            <w:pPr>
              <w:spacing w:after="0" w:line="240" w:lineRule="auto"/>
              <w:ind w:left="80"/>
              <w:rPr>
                <w:rFonts w:ascii="Times New Roman" w:hAnsi="Times New Roman"/>
                <w:sz w:val="24"/>
              </w:rPr>
            </w:pPr>
            <w:r>
              <w:rPr>
                <w:rFonts w:ascii="Times New Roman" w:hAnsi="Times New Roman"/>
                <w:sz w:val="24"/>
              </w:rPr>
              <w:t>уроков, индивидуальные собеседования, анкетирование учителей, учащихся, родителей).</w:t>
            </w:r>
          </w:p>
          <w:p w:rsidR="00772CAF" w:rsidRDefault="00772CAF">
            <w:pPr>
              <w:spacing w:after="0" w:line="240" w:lineRule="auto"/>
              <w:ind w:left="80"/>
              <w:rPr>
                <w:rFonts w:ascii="Times New Roman" w:hAnsi="Times New Roman"/>
                <w:sz w:val="24"/>
              </w:rPr>
            </w:pPr>
            <w:r>
              <w:rPr>
                <w:rFonts w:ascii="Times New Roman" w:hAnsi="Times New Roman"/>
                <w:sz w:val="24"/>
              </w:rPr>
              <w:t>- анализ и обсуждение результатов итоговой аттестации, промежуточной аттестации на</w:t>
            </w:r>
          </w:p>
          <w:p w:rsidR="00772CAF" w:rsidRDefault="00772CAF">
            <w:pPr>
              <w:spacing w:after="0" w:line="240" w:lineRule="auto"/>
              <w:ind w:left="80"/>
              <w:rPr>
                <w:rFonts w:ascii="Times New Roman" w:hAnsi="Times New Roman"/>
                <w:sz w:val="24"/>
              </w:rPr>
            </w:pPr>
            <w:r>
              <w:rPr>
                <w:rFonts w:ascii="Times New Roman" w:hAnsi="Times New Roman"/>
                <w:sz w:val="24"/>
              </w:rPr>
              <w:t>заседаниях педагогического совета.</w:t>
            </w:r>
          </w:p>
          <w:p w:rsidR="00772CAF" w:rsidRDefault="00772CAF">
            <w:pPr>
              <w:spacing w:after="0" w:line="240" w:lineRule="auto"/>
              <w:ind w:left="80"/>
              <w:rPr>
                <w:rFonts w:ascii="Times New Roman" w:hAnsi="Times New Roman"/>
                <w:sz w:val="24"/>
              </w:rPr>
            </w:pPr>
            <w:r>
              <w:rPr>
                <w:rFonts w:ascii="Times New Roman" w:hAnsi="Times New Roman"/>
                <w:sz w:val="24"/>
              </w:rPr>
              <w:t>- активизация самообразовательной позиции каждого учителя с учетом его профессиональных</w:t>
            </w:r>
          </w:p>
          <w:p w:rsidR="00772CAF" w:rsidRDefault="00772CAF">
            <w:pPr>
              <w:spacing w:after="0" w:line="240" w:lineRule="auto"/>
              <w:ind w:left="80"/>
              <w:rPr>
                <w:rFonts w:ascii="Times New Roman" w:hAnsi="Times New Roman"/>
                <w:sz w:val="24"/>
              </w:rPr>
            </w:pPr>
            <w:r>
              <w:rPr>
                <w:rFonts w:ascii="Times New Roman" w:hAnsi="Times New Roman"/>
                <w:sz w:val="24"/>
              </w:rPr>
              <w:t>интересов и склонностей на развитие его учительского роста;</w:t>
            </w:r>
          </w:p>
          <w:p w:rsidR="00772CAF" w:rsidRDefault="00772CAF">
            <w:pPr>
              <w:spacing w:after="0" w:line="240" w:lineRule="auto"/>
              <w:ind w:left="80"/>
              <w:rPr>
                <w:rFonts w:ascii="Times New Roman" w:hAnsi="Times New Roman"/>
                <w:sz w:val="24"/>
              </w:rPr>
            </w:pPr>
            <w:r>
              <w:rPr>
                <w:rFonts w:ascii="Times New Roman" w:hAnsi="Times New Roman"/>
                <w:sz w:val="24"/>
              </w:rPr>
              <w:t>- презентация КМУР на педагогическом совете, административном совещании, методическом</w:t>
            </w:r>
          </w:p>
          <w:p w:rsidR="00772CAF" w:rsidRDefault="00772CAF">
            <w:pPr>
              <w:spacing w:after="0" w:line="240" w:lineRule="auto"/>
              <w:ind w:left="80"/>
              <w:rPr>
                <w:rFonts w:ascii="Times New Roman" w:hAnsi="Times New Roman"/>
                <w:sz w:val="24"/>
              </w:rPr>
            </w:pPr>
            <w:r>
              <w:rPr>
                <w:rFonts w:ascii="Times New Roman" w:hAnsi="Times New Roman"/>
                <w:sz w:val="24"/>
              </w:rPr>
              <w:t>совете, методических объединениях, заседании Совета школы;</w:t>
            </w:r>
          </w:p>
          <w:p w:rsidR="00772CAF" w:rsidRDefault="00772CAF">
            <w:pPr>
              <w:spacing w:after="0" w:line="240" w:lineRule="auto"/>
              <w:ind w:left="80"/>
              <w:rPr>
                <w:rFonts w:ascii="Times New Roman" w:hAnsi="Times New Roman"/>
                <w:sz w:val="24"/>
              </w:rPr>
            </w:pPr>
            <w:r>
              <w:rPr>
                <w:rFonts w:ascii="Times New Roman" w:hAnsi="Times New Roman"/>
                <w:sz w:val="24"/>
              </w:rPr>
              <w:t>1.Проведение анализа конкретных условий деятельности школы:</w:t>
            </w:r>
          </w:p>
          <w:p w:rsidR="00772CAF" w:rsidRDefault="00772CAF">
            <w:pPr>
              <w:spacing w:after="0" w:line="240" w:lineRule="auto"/>
              <w:ind w:left="80"/>
              <w:rPr>
                <w:rFonts w:ascii="Times New Roman" w:hAnsi="Times New Roman"/>
                <w:sz w:val="24"/>
              </w:rPr>
            </w:pPr>
            <w:r>
              <w:rPr>
                <w:rFonts w:ascii="Times New Roman" w:hAnsi="Times New Roman"/>
                <w:sz w:val="24"/>
              </w:rPr>
              <w:t>особенности микрорайона школы, наличие учреждений образования, культуры, спорта, с</w:t>
            </w:r>
          </w:p>
          <w:p w:rsidR="00772CAF" w:rsidRDefault="00772CAF">
            <w:pPr>
              <w:spacing w:after="0" w:line="240" w:lineRule="auto"/>
              <w:ind w:left="80"/>
              <w:rPr>
                <w:rFonts w:ascii="Times New Roman" w:hAnsi="Times New Roman"/>
                <w:sz w:val="24"/>
              </w:rPr>
            </w:pPr>
            <w:r>
              <w:rPr>
                <w:rFonts w:ascii="Times New Roman" w:hAnsi="Times New Roman"/>
                <w:sz w:val="24"/>
              </w:rPr>
              <w:t>которыми необходимо простроить сетевое взаимодействие;</w:t>
            </w:r>
          </w:p>
          <w:p w:rsidR="00772CAF" w:rsidRDefault="00772CAF">
            <w:pPr>
              <w:spacing w:after="0" w:line="240" w:lineRule="auto"/>
              <w:ind w:left="80"/>
              <w:rPr>
                <w:rFonts w:ascii="Times New Roman" w:hAnsi="Times New Roman"/>
                <w:sz w:val="24"/>
              </w:rPr>
            </w:pPr>
            <w:r>
              <w:rPr>
                <w:rFonts w:ascii="Times New Roman" w:hAnsi="Times New Roman"/>
                <w:sz w:val="24"/>
              </w:rPr>
              <w:t>особенности ученического контингента: наличие школьного подвоза, наличие обучающихся с</w:t>
            </w:r>
          </w:p>
          <w:p w:rsidR="00772CAF" w:rsidRDefault="00772CAF">
            <w:pPr>
              <w:spacing w:after="0" w:line="240" w:lineRule="auto"/>
              <w:ind w:left="80"/>
              <w:rPr>
                <w:rFonts w:ascii="Times New Roman" w:hAnsi="Times New Roman"/>
                <w:sz w:val="24"/>
              </w:rPr>
            </w:pPr>
            <w:r>
              <w:rPr>
                <w:rFonts w:ascii="Times New Roman" w:hAnsi="Times New Roman"/>
                <w:sz w:val="24"/>
              </w:rPr>
              <w:t>ОВЗ;</w:t>
            </w:r>
          </w:p>
          <w:p w:rsidR="00772CAF" w:rsidRDefault="00772CAF">
            <w:pPr>
              <w:spacing w:after="0" w:line="240" w:lineRule="auto"/>
              <w:ind w:left="80"/>
              <w:rPr>
                <w:rFonts w:ascii="Times New Roman" w:hAnsi="Times New Roman"/>
                <w:sz w:val="24"/>
              </w:rPr>
            </w:pPr>
            <w:r>
              <w:rPr>
                <w:rFonts w:ascii="Times New Roman" w:hAnsi="Times New Roman"/>
                <w:sz w:val="24"/>
              </w:rPr>
              <w:t>особенности педагогического коллектива: возрастной состав, наличие учителей по профилю,</w:t>
            </w:r>
          </w:p>
          <w:p w:rsidR="00772CAF" w:rsidRDefault="00772CAF">
            <w:pPr>
              <w:spacing w:after="0" w:line="240" w:lineRule="auto"/>
              <w:ind w:left="80"/>
              <w:rPr>
                <w:rFonts w:ascii="Times New Roman" w:hAnsi="Times New Roman"/>
                <w:sz w:val="24"/>
              </w:rPr>
            </w:pPr>
            <w:r>
              <w:rPr>
                <w:rFonts w:ascii="Times New Roman" w:hAnsi="Times New Roman"/>
                <w:sz w:val="24"/>
              </w:rPr>
              <w:t>уровень квалификации, результаты аттестации.</w:t>
            </w:r>
          </w:p>
          <w:p w:rsidR="00772CAF" w:rsidRDefault="00772CAF">
            <w:pPr>
              <w:spacing w:after="0" w:line="240" w:lineRule="auto"/>
              <w:ind w:left="80"/>
              <w:rPr>
                <w:rFonts w:ascii="Times New Roman" w:hAnsi="Times New Roman"/>
                <w:sz w:val="24"/>
              </w:rPr>
            </w:pPr>
            <w:r>
              <w:rPr>
                <w:rFonts w:ascii="Times New Roman" w:hAnsi="Times New Roman"/>
                <w:sz w:val="24"/>
              </w:rPr>
              <w:t>2.Обсуждение действующей модели повышения квалификации: сильные и слабые стороны,</w:t>
            </w:r>
          </w:p>
          <w:p w:rsidR="00772CAF" w:rsidRDefault="00772CAF">
            <w:pPr>
              <w:spacing w:after="0" w:line="240" w:lineRule="auto"/>
              <w:ind w:left="80"/>
              <w:rPr>
                <w:rFonts w:ascii="Times New Roman" w:hAnsi="Times New Roman"/>
                <w:sz w:val="24"/>
              </w:rPr>
            </w:pPr>
            <w:r>
              <w:rPr>
                <w:rFonts w:ascii="Times New Roman" w:hAnsi="Times New Roman"/>
                <w:sz w:val="24"/>
              </w:rPr>
              <w:t>опыт и проблемы.</w:t>
            </w:r>
          </w:p>
          <w:p w:rsidR="00772CAF" w:rsidRDefault="00772CAF">
            <w:pPr>
              <w:spacing w:after="0" w:line="240" w:lineRule="auto"/>
              <w:ind w:left="105" w:right="180"/>
              <w:rPr>
                <w:rFonts w:ascii="Times New Roman" w:hAnsi="Times New Roman"/>
                <w:sz w:val="24"/>
              </w:rPr>
            </w:pPr>
            <w:r>
              <w:rPr>
                <w:rFonts w:ascii="Times New Roman" w:hAnsi="Times New Roman"/>
                <w:sz w:val="24"/>
              </w:rPr>
              <w:t>3. .Подготовка к внедрению модели учительского роста как необходимому условию успешности профессиональной деятельности.</w:t>
            </w:r>
          </w:p>
          <w:p w:rsidR="00772CAF" w:rsidRDefault="00772CAF">
            <w:pPr>
              <w:spacing w:after="0" w:line="240" w:lineRule="auto"/>
              <w:ind w:left="105" w:right="120"/>
              <w:rPr>
                <w:rFonts w:ascii="Times New Roman" w:hAnsi="Times New Roman"/>
                <w:sz w:val="24"/>
              </w:rPr>
            </w:pPr>
            <w:r>
              <w:rPr>
                <w:rFonts w:ascii="Times New Roman" w:hAnsi="Times New Roman"/>
                <w:sz w:val="24"/>
              </w:rPr>
              <w:t>4. Проведение цикла методических семинаров, актуализирующих необходимость создания в школе условий для повышения профессиональной компетентности педагогов с целью повышения качества образования.</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tcPr>
          <w:p w:rsidR="00772CAF" w:rsidRDefault="00772CAF">
            <w:pPr>
              <w:spacing w:after="0" w:line="240" w:lineRule="auto"/>
              <w:ind w:left="80"/>
              <w:rPr>
                <w:rFonts w:ascii="Times New Roman" w:hAnsi="Times New Roman"/>
                <w:b/>
                <w:sz w:val="24"/>
              </w:rPr>
            </w:pPr>
            <w:r>
              <w:rPr>
                <w:rFonts w:ascii="Times New Roman" w:hAnsi="Times New Roman"/>
                <w:b/>
                <w:sz w:val="24"/>
              </w:rPr>
              <w:t>Этап адаптации</w:t>
            </w:r>
          </w:p>
          <w:p w:rsidR="00772CAF" w:rsidRDefault="00772CAF">
            <w:pPr>
              <w:spacing w:after="0" w:line="240" w:lineRule="auto"/>
              <w:ind w:left="80"/>
              <w:rPr>
                <w:rFonts w:ascii="Times New Roman" w:hAnsi="Times New Roman"/>
                <w:b/>
                <w:sz w:val="24"/>
              </w:rPr>
            </w:pPr>
            <w:r>
              <w:rPr>
                <w:rFonts w:ascii="Times New Roman" w:hAnsi="Times New Roman"/>
                <w:b/>
                <w:sz w:val="24"/>
              </w:rPr>
              <w:t>типовой модели к</w:t>
            </w:r>
          </w:p>
          <w:p w:rsidR="00772CAF" w:rsidRDefault="00772CAF">
            <w:pPr>
              <w:spacing w:after="0" w:line="240" w:lineRule="auto"/>
              <w:ind w:left="80"/>
              <w:rPr>
                <w:rFonts w:ascii="Times New Roman" w:hAnsi="Times New Roman"/>
                <w:b/>
                <w:sz w:val="24"/>
              </w:rPr>
            </w:pPr>
            <w:r>
              <w:rPr>
                <w:rFonts w:ascii="Times New Roman" w:hAnsi="Times New Roman"/>
                <w:b/>
                <w:sz w:val="24"/>
              </w:rPr>
              <w:t>условиям (внешним</w:t>
            </w:r>
          </w:p>
          <w:p w:rsidR="00772CAF" w:rsidRDefault="00772CAF">
            <w:pPr>
              <w:spacing w:after="0" w:line="240" w:lineRule="auto"/>
              <w:ind w:left="80"/>
              <w:rPr>
                <w:rFonts w:ascii="Times New Roman" w:hAnsi="Times New Roman"/>
                <w:b/>
                <w:sz w:val="24"/>
              </w:rPr>
            </w:pPr>
            <w:r>
              <w:rPr>
                <w:rFonts w:ascii="Times New Roman" w:hAnsi="Times New Roman"/>
                <w:b/>
                <w:sz w:val="24"/>
              </w:rPr>
              <w:t>и внутренним)</w:t>
            </w:r>
          </w:p>
          <w:p w:rsidR="00772CAF" w:rsidRDefault="00772CAF">
            <w:pPr>
              <w:spacing w:after="0" w:line="240" w:lineRule="auto"/>
              <w:ind w:left="8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80"/>
              <w:rPr>
                <w:rFonts w:ascii="Times New Roman" w:hAnsi="Times New Roman"/>
                <w:b/>
                <w:sz w:val="24"/>
              </w:rPr>
            </w:pPr>
            <w:r>
              <w:rPr>
                <w:rFonts w:ascii="Times New Roman" w:hAnsi="Times New Roman"/>
                <w:b/>
                <w:sz w:val="24"/>
              </w:rPr>
              <w:t>организации</w:t>
            </w:r>
          </w:p>
        </w:tc>
        <w:tc>
          <w:tcPr>
            <w:tcW w:w="10169" w:type="dxa"/>
            <w:gridSpan w:val="11"/>
            <w:vMerge/>
            <w:vAlign w:val="center"/>
          </w:tcPr>
          <w:p w:rsidR="00772CAF" w:rsidRDefault="00772CAF">
            <w:pPr>
              <w:spacing w:after="0" w:line="240" w:lineRule="auto"/>
              <w:rPr>
                <w:rFonts w:ascii="Times New Roman" w:hAnsi="Times New Roman"/>
                <w:sz w:val="24"/>
              </w:rPr>
            </w:pP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restart"/>
          </w:tcPr>
          <w:p w:rsidR="00772CAF" w:rsidRDefault="00772CAF">
            <w:pPr>
              <w:spacing w:after="0" w:line="240" w:lineRule="auto"/>
              <w:ind w:left="80"/>
              <w:rPr>
                <w:rFonts w:ascii="Times New Roman" w:hAnsi="Times New Roman"/>
                <w:b/>
                <w:sz w:val="24"/>
              </w:rPr>
            </w:pPr>
            <w:r>
              <w:rPr>
                <w:rFonts w:ascii="Times New Roman" w:hAnsi="Times New Roman"/>
                <w:b/>
                <w:sz w:val="24"/>
              </w:rPr>
              <w:t>Этап разработки</w:t>
            </w:r>
          </w:p>
          <w:p w:rsidR="00772CAF" w:rsidRDefault="00772CAF">
            <w:pPr>
              <w:spacing w:after="0" w:line="240" w:lineRule="auto"/>
              <w:ind w:left="80"/>
              <w:rPr>
                <w:rFonts w:ascii="Times New Roman" w:hAnsi="Times New Roman"/>
                <w:b/>
                <w:sz w:val="24"/>
              </w:rPr>
            </w:pPr>
            <w:r>
              <w:rPr>
                <w:rFonts w:ascii="Times New Roman" w:hAnsi="Times New Roman"/>
                <w:b/>
                <w:sz w:val="24"/>
              </w:rPr>
              <w:t>дорожной карты</w:t>
            </w:r>
          </w:p>
          <w:p w:rsidR="00772CAF" w:rsidRDefault="00772CAF">
            <w:pPr>
              <w:spacing w:after="0" w:line="240" w:lineRule="auto"/>
              <w:ind w:left="80"/>
              <w:rPr>
                <w:rFonts w:ascii="Times New Roman" w:hAnsi="Times New Roman"/>
                <w:b/>
                <w:sz w:val="24"/>
              </w:rPr>
            </w:pPr>
            <w:r>
              <w:rPr>
                <w:rFonts w:ascii="Times New Roman" w:hAnsi="Times New Roman"/>
                <w:b/>
                <w:sz w:val="24"/>
              </w:rPr>
              <w:t>внедрения</w:t>
            </w:r>
          </w:p>
          <w:p w:rsidR="00772CAF" w:rsidRDefault="00772CAF">
            <w:pPr>
              <w:spacing w:after="0" w:line="240" w:lineRule="auto"/>
              <w:ind w:left="80"/>
              <w:rPr>
                <w:rFonts w:ascii="Times New Roman" w:hAnsi="Times New Roman"/>
                <w:b/>
                <w:sz w:val="24"/>
              </w:rPr>
            </w:pPr>
            <w:r>
              <w:rPr>
                <w:rFonts w:ascii="Times New Roman" w:hAnsi="Times New Roman"/>
                <w:b/>
                <w:sz w:val="24"/>
              </w:rPr>
              <w:t>адаптированной</w:t>
            </w:r>
          </w:p>
          <w:p w:rsidR="00772CAF" w:rsidRDefault="00772CAF">
            <w:pPr>
              <w:spacing w:after="0" w:line="240" w:lineRule="auto"/>
              <w:ind w:left="80"/>
              <w:rPr>
                <w:rFonts w:ascii="Times New Roman" w:hAnsi="Times New Roman"/>
                <w:b/>
                <w:sz w:val="24"/>
              </w:rPr>
            </w:pPr>
            <w:r>
              <w:rPr>
                <w:rFonts w:ascii="Times New Roman" w:hAnsi="Times New Roman"/>
                <w:b/>
                <w:sz w:val="24"/>
              </w:rPr>
              <w:t>модели и создания</w:t>
            </w:r>
          </w:p>
          <w:p w:rsidR="00772CAF" w:rsidRDefault="00772CAF">
            <w:pPr>
              <w:spacing w:after="0" w:line="240" w:lineRule="auto"/>
              <w:ind w:left="80"/>
              <w:rPr>
                <w:rFonts w:ascii="Times New Roman" w:hAnsi="Times New Roman"/>
                <w:b/>
                <w:sz w:val="24"/>
              </w:rPr>
            </w:pPr>
            <w:r>
              <w:rPr>
                <w:rFonts w:ascii="Times New Roman" w:hAnsi="Times New Roman"/>
                <w:b/>
                <w:sz w:val="24"/>
              </w:rPr>
              <w:t>рабочей группы</w:t>
            </w:r>
          </w:p>
          <w:p w:rsidR="00772CAF" w:rsidRDefault="00772CAF">
            <w:pPr>
              <w:spacing w:after="0" w:line="240" w:lineRule="auto"/>
              <w:ind w:left="80"/>
              <w:rPr>
                <w:rFonts w:ascii="Times New Roman" w:hAnsi="Times New Roman"/>
                <w:b/>
                <w:sz w:val="24"/>
              </w:rPr>
            </w:pPr>
            <w:r>
              <w:rPr>
                <w:rFonts w:ascii="Times New Roman" w:hAnsi="Times New Roman"/>
                <w:b/>
                <w:sz w:val="24"/>
              </w:rPr>
              <w:t>руководящих и</w:t>
            </w:r>
          </w:p>
          <w:p w:rsidR="00772CAF" w:rsidRDefault="00772CAF">
            <w:pPr>
              <w:spacing w:after="0" w:line="240" w:lineRule="auto"/>
              <w:ind w:left="80"/>
              <w:rPr>
                <w:rFonts w:ascii="Times New Roman" w:hAnsi="Times New Roman"/>
                <w:b/>
                <w:sz w:val="24"/>
              </w:rPr>
            </w:pPr>
            <w:r>
              <w:rPr>
                <w:rFonts w:ascii="Times New Roman" w:hAnsi="Times New Roman"/>
                <w:b/>
                <w:sz w:val="24"/>
              </w:rPr>
              <w:t>педагогических</w:t>
            </w:r>
          </w:p>
          <w:p w:rsidR="00772CAF" w:rsidRDefault="00772CAF">
            <w:pPr>
              <w:spacing w:after="0" w:line="240" w:lineRule="auto"/>
              <w:ind w:left="80"/>
              <w:rPr>
                <w:rFonts w:ascii="Times New Roman" w:hAnsi="Times New Roman"/>
                <w:b/>
                <w:sz w:val="24"/>
              </w:rPr>
            </w:pPr>
            <w:r>
              <w:rPr>
                <w:rFonts w:ascii="Times New Roman" w:hAnsi="Times New Roman"/>
                <w:b/>
                <w:sz w:val="24"/>
              </w:rPr>
              <w:t>работников по</w:t>
            </w:r>
          </w:p>
          <w:p w:rsidR="00772CAF" w:rsidRDefault="00772CAF">
            <w:pPr>
              <w:spacing w:after="0" w:line="240" w:lineRule="auto"/>
              <w:ind w:left="80"/>
              <w:rPr>
                <w:rFonts w:ascii="Times New Roman" w:hAnsi="Times New Roman"/>
                <w:b/>
                <w:sz w:val="24"/>
              </w:rPr>
            </w:pPr>
            <w:r>
              <w:rPr>
                <w:rFonts w:ascii="Times New Roman" w:hAnsi="Times New Roman"/>
                <w:b/>
                <w:sz w:val="24"/>
              </w:rPr>
              <w:t>внедрению</w:t>
            </w:r>
          </w:p>
          <w:p w:rsidR="00772CAF" w:rsidRDefault="00772CAF">
            <w:pPr>
              <w:spacing w:after="0" w:line="240" w:lineRule="auto"/>
              <w:ind w:left="80"/>
              <w:rPr>
                <w:rFonts w:ascii="Times New Roman" w:hAnsi="Times New Roman"/>
                <w:b/>
                <w:sz w:val="24"/>
              </w:rPr>
            </w:pPr>
            <w:r>
              <w:rPr>
                <w:rFonts w:ascii="Times New Roman" w:hAnsi="Times New Roman"/>
                <w:b/>
                <w:sz w:val="24"/>
              </w:rPr>
              <w:t>адаптированной</w:t>
            </w:r>
          </w:p>
          <w:p w:rsidR="00772CAF" w:rsidRDefault="00772CAF">
            <w:pPr>
              <w:spacing w:after="0" w:line="240" w:lineRule="auto"/>
              <w:ind w:left="80"/>
              <w:rPr>
                <w:rFonts w:ascii="Times New Roman" w:hAnsi="Times New Roman"/>
                <w:b/>
                <w:sz w:val="24"/>
              </w:rPr>
            </w:pPr>
            <w:r>
              <w:rPr>
                <w:rFonts w:ascii="Times New Roman" w:hAnsi="Times New Roman"/>
                <w:b/>
                <w:sz w:val="24"/>
              </w:rPr>
              <w:t>модели</w:t>
            </w:r>
          </w:p>
        </w:tc>
        <w:tc>
          <w:tcPr>
            <w:tcW w:w="672" w:type="dxa"/>
            <w:vAlign w:val="bottom"/>
          </w:tcPr>
          <w:p w:rsidR="00772CAF" w:rsidRDefault="00772CAF">
            <w:pPr>
              <w:spacing w:after="0" w:line="240" w:lineRule="auto"/>
              <w:ind w:left="100"/>
              <w:rPr>
                <w:rFonts w:ascii="Times New Roman" w:hAnsi="Times New Roman"/>
                <w:b/>
                <w:sz w:val="24"/>
              </w:rPr>
            </w:pPr>
            <w:r>
              <w:rPr>
                <w:rFonts w:ascii="Times New Roman" w:hAnsi="Times New Roman"/>
                <w:b/>
                <w:sz w:val="24"/>
              </w:rPr>
              <w:t>№</w:t>
            </w:r>
          </w:p>
        </w:tc>
        <w:tc>
          <w:tcPr>
            <w:tcW w:w="2374" w:type="dxa"/>
            <w:gridSpan w:val="3"/>
            <w:vAlign w:val="bottom"/>
          </w:tcPr>
          <w:p w:rsidR="00772CAF" w:rsidRDefault="00772CAF">
            <w:pPr>
              <w:spacing w:after="0" w:line="240" w:lineRule="auto"/>
              <w:ind w:left="540"/>
              <w:rPr>
                <w:rFonts w:ascii="Times New Roman" w:hAnsi="Times New Roman"/>
                <w:b/>
                <w:sz w:val="24"/>
              </w:rPr>
            </w:pPr>
            <w:r>
              <w:rPr>
                <w:rFonts w:ascii="Times New Roman" w:hAnsi="Times New Roman"/>
                <w:b/>
                <w:sz w:val="24"/>
              </w:rPr>
              <w:t>Мероприятия</w:t>
            </w:r>
          </w:p>
        </w:tc>
        <w:tc>
          <w:tcPr>
            <w:tcW w:w="2374" w:type="dxa"/>
            <w:gridSpan w:val="3"/>
            <w:vAlign w:val="bottom"/>
          </w:tcPr>
          <w:p w:rsidR="00772CAF" w:rsidRDefault="00772CAF">
            <w:pPr>
              <w:spacing w:after="0" w:line="240" w:lineRule="auto"/>
              <w:ind w:left="600"/>
              <w:rPr>
                <w:rFonts w:ascii="Times New Roman" w:hAnsi="Times New Roman"/>
                <w:b/>
                <w:sz w:val="24"/>
              </w:rPr>
            </w:pPr>
            <w:r>
              <w:rPr>
                <w:rFonts w:ascii="Times New Roman" w:hAnsi="Times New Roman"/>
                <w:b/>
                <w:sz w:val="24"/>
              </w:rPr>
              <w:t>Результат</w:t>
            </w:r>
          </w:p>
        </w:tc>
        <w:tc>
          <w:tcPr>
            <w:tcW w:w="2374" w:type="dxa"/>
            <w:gridSpan w:val="3"/>
            <w:vAlign w:val="bottom"/>
          </w:tcPr>
          <w:p w:rsidR="00772CAF" w:rsidRDefault="00772CAF">
            <w:pPr>
              <w:spacing w:after="0" w:line="240" w:lineRule="auto"/>
              <w:ind w:right="240"/>
              <w:jc w:val="center"/>
              <w:rPr>
                <w:rFonts w:ascii="Times New Roman" w:hAnsi="Times New Roman"/>
                <w:b/>
                <w:sz w:val="24"/>
              </w:rPr>
            </w:pPr>
            <w:r>
              <w:rPr>
                <w:rFonts w:ascii="Times New Roman" w:hAnsi="Times New Roman"/>
                <w:b/>
                <w:sz w:val="24"/>
              </w:rPr>
              <w:t>Отчетная</w:t>
            </w:r>
            <w:r>
              <w:rPr>
                <w:rFonts w:ascii="Times New Roman" w:hAnsi="Times New Roman"/>
                <w:b/>
                <w:w w:val="99"/>
                <w:sz w:val="24"/>
              </w:rPr>
              <w:t xml:space="preserve"> документация</w:t>
            </w:r>
          </w:p>
        </w:tc>
        <w:tc>
          <w:tcPr>
            <w:tcW w:w="2375" w:type="dxa"/>
          </w:tcPr>
          <w:p w:rsidR="00772CAF" w:rsidRDefault="00772CAF">
            <w:pPr>
              <w:spacing w:after="0" w:line="240" w:lineRule="auto"/>
              <w:ind w:left="80"/>
              <w:rPr>
                <w:rFonts w:ascii="Times New Roman" w:hAnsi="Times New Roman"/>
                <w:sz w:val="24"/>
              </w:rPr>
            </w:pPr>
            <w:r>
              <w:rPr>
                <w:rFonts w:ascii="Times New Roman" w:hAnsi="Times New Roman"/>
                <w:b/>
                <w:sz w:val="24"/>
              </w:rPr>
              <w:t>Ответственный</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left="100"/>
              <w:rPr>
                <w:rFonts w:ascii="Times New Roman" w:hAnsi="Times New Roman"/>
                <w:sz w:val="24"/>
              </w:rPr>
            </w:pPr>
            <w:r>
              <w:rPr>
                <w:rFonts w:ascii="Times New Roman" w:hAnsi="Times New Roman"/>
                <w:sz w:val="24"/>
              </w:rPr>
              <w:t>1.</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1. Выявление</w:t>
            </w:r>
          </w:p>
          <w:p w:rsidR="00772CAF" w:rsidRDefault="00772CAF">
            <w:pPr>
              <w:spacing w:after="0" w:line="240" w:lineRule="auto"/>
              <w:ind w:left="80"/>
              <w:rPr>
                <w:rFonts w:ascii="Times New Roman" w:hAnsi="Times New Roman"/>
                <w:sz w:val="24"/>
              </w:rPr>
            </w:pPr>
            <w:r>
              <w:rPr>
                <w:rFonts w:ascii="Times New Roman" w:hAnsi="Times New Roman"/>
                <w:sz w:val="24"/>
              </w:rPr>
              <w:t>проблемных зон</w:t>
            </w:r>
          </w:p>
          <w:p w:rsidR="00772CAF" w:rsidRDefault="00772CAF">
            <w:pPr>
              <w:spacing w:after="0" w:line="240" w:lineRule="auto"/>
              <w:ind w:left="80"/>
              <w:rPr>
                <w:rFonts w:ascii="Times New Roman" w:hAnsi="Times New Roman"/>
                <w:sz w:val="24"/>
              </w:rPr>
            </w:pPr>
            <w:r>
              <w:rPr>
                <w:rFonts w:ascii="Times New Roman" w:hAnsi="Times New Roman"/>
                <w:sz w:val="24"/>
              </w:rPr>
              <w:t>каждого учителя -</w:t>
            </w:r>
          </w:p>
          <w:p w:rsidR="00772CAF" w:rsidRDefault="00772CAF">
            <w:pPr>
              <w:spacing w:after="0" w:line="240" w:lineRule="auto"/>
              <w:ind w:left="80"/>
              <w:rPr>
                <w:rFonts w:ascii="Times New Roman" w:hAnsi="Times New Roman"/>
                <w:sz w:val="24"/>
              </w:rPr>
            </w:pPr>
            <w:r>
              <w:rPr>
                <w:rFonts w:ascii="Times New Roman" w:hAnsi="Times New Roman"/>
                <w:sz w:val="24"/>
              </w:rPr>
              <w:t>проведение</w:t>
            </w:r>
          </w:p>
          <w:p w:rsidR="00772CAF" w:rsidRDefault="00772CAF">
            <w:pPr>
              <w:spacing w:after="0" w:line="240" w:lineRule="auto"/>
              <w:ind w:left="80"/>
              <w:rPr>
                <w:rFonts w:ascii="Times New Roman" w:hAnsi="Times New Roman"/>
                <w:sz w:val="24"/>
              </w:rPr>
            </w:pPr>
            <w:r>
              <w:rPr>
                <w:rFonts w:ascii="Times New Roman" w:hAnsi="Times New Roman"/>
                <w:sz w:val="24"/>
              </w:rPr>
              <w:t>диагностических</w:t>
            </w:r>
          </w:p>
          <w:p w:rsidR="00772CAF" w:rsidRDefault="00772CAF">
            <w:pPr>
              <w:spacing w:after="0" w:line="240" w:lineRule="auto"/>
              <w:ind w:left="80"/>
              <w:rPr>
                <w:rFonts w:ascii="Times New Roman" w:hAnsi="Times New Roman"/>
                <w:sz w:val="24"/>
              </w:rPr>
            </w:pPr>
            <w:r>
              <w:rPr>
                <w:rFonts w:ascii="Times New Roman" w:hAnsi="Times New Roman"/>
                <w:sz w:val="24"/>
              </w:rPr>
              <w:t>мероприятий по</w:t>
            </w:r>
          </w:p>
          <w:p w:rsidR="00772CAF" w:rsidRDefault="00772CAF">
            <w:pPr>
              <w:spacing w:after="0" w:line="240" w:lineRule="auto"/>
              <w:ind w:left="80"/>
              <w:rPr>
                <w:rFonts w:ascii="Times New Roman" w:hAnsi="Times New Roman"/>
                <w:sz w:val="24"/>
              </w:rPr>
            </w:pPr>
            <w:r>
              <w:rPr>
                <w:rFonts w:ascii="Times New Roman" w:hAnsi="Times New Roman"/>
                <w:sz w:val="24"/>
              </w:rPr>
              <w:t>определению уровня</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профессиональной</w:t>
            </w:r>
          </w:p>
          <w:p w:rsidR="00772CAF" w:rsidRDefault="00772CAF">
            <w:pPr>
              <w:spacing w:after="0" w:line="240" w:lineRule="auto"/>
              <w:ind w:left="80"/>
              <w:rPr>
                <w:rFonts w:ascii="Times New Roman" w:hAnsi="Times New Roman"/>
                <w:sz w:val="24"/>
              </w:rPr>
            </w:pPr>
            <w:r>
              <w:rPr>
                <w:rFonts w:ascii="Times New Roman" w:hAnsi="Times New Roman"/>
                <w:sz w:val="24"/>
              </w:rPr>
              <w:t>компетентности</w:t>
            </w:r>
          </w:p>
          <w:p w:rsidR="00772CAF" w:rsidRDefault="00772CAF">
            <w:pPr>
              <w:spacing w:after="0" w:line="240" w:lineRule="auto"/>
              <w:ind w:left="80"/>
              <w:rPr>
                <w:rFonts w:ascii="Times New Roman" w:hAnsi="Times New Roman"/>
                <w:sz w:val="24"/>
              </w:rPr>
            </w:pPr>
            <w:r>
              <w:rPr>
                <w:rFonts w:ascii="Times New Roman" w:hAnsi="Times New Roman"/>
                <w:sz w:val="24"/>
              </w:rPr>
              <w:t>педагогов. Проведение</w:t>
            </w:r>
          </w:p>
          <w:p w:rsidR="00772CAF" w:rsidRDefault="00772CAF">
            <w:pPr>
              <w:spacing w:after="0" w:line="240" w:lineRule="auto"/>
              <w:ind w:left="80"/>
              <w:rPr>
                <w:rFonts w:ascii="Times New Roman" w:hAnsi="Times New Roman"/>
                <w:sz w:val="24"/>
              </w:rPr>
            </w:pPr>
            <w:r>
              <w:rPr>
                <w:rFonts w:ascii="Times New Roman" w:hAnsi="Times New Roman"/>
                <w:sz w:val="24"/>
              </w:rPr>
              <w:t>самооценки</w:t>
            </w:r>
          </w:p>
          <w:p w:rsidR="00772CAF" w:rsidRDefault="00772CAF">
            <w:pPr>
              <w:spacing w:after="0" w:line="240" w:lineRule="auto"/>
              <w:ind w:left="80"/>
              <w:rPr>
                <w:rFonts w:ascii="Times New Roman" w:hAnsi="Times New Roman"/>
                <w:sz w:val="24"/>
              </w:rPr>
            </w:pPr>
            <w:r>
              <w:rPr>
                <w:rFonts w:ascii="Times New Roman" w:hAnsi="Times New Roman"/>
                <w:sz w:val="24"/>
              </w:rPr>
              <w:t>педагогами уровня</w:t>
            </w:r>
          </w:p>
          <w:p w:rsidR="00772CAF" w:rsidRDefault="00772CAF">
            <w:pPr>
              <w:spacing w:after="0" w:line="240" w:lineRule="auto"/>
              <w:ind w:left="80"/>
              <w:rPr>
                <w:rFonts w:ascii="Times New Roman" w:hAnsi="Times New Roman"/>
                <w:sz w:val="24"/>
              </w:rPr>
            </w:pPr>
            <w:r>
              <w:rPr>
                <w:rFonts w:ascii="Times New Roman" w:hAnsi="Times New Roman"/>
                <w:sz w:val="24"/>
              </w:rPr>
              <w:t>соответствия качества</w:t>
            </w:r>
          </w:p>
          <w:p w:rsidR="00772CAF" w:rsidRDefault="00772CAF">
            <w:pPr>
              <w:spacing w:after="0" w:line="240" w:lineRule="auto"/>
              <w:ind w:left="80"/>
              <w:rPr>
                <w:rFonts w:ascii="Times New Roman" w:hAnsi="Times New Roman"/>
                <w:sz w:val="24"/>
              </w:rPr>
            </w:pPr>
            <w:r>
              <w:rPr>
                <w:rFonts w:ascii="Times New Roman" w:hAnsi="Times New Roman"/>
                <w:sz w:val="24"/>
              </w:rPr>
              <w:t>своей</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профессиональной</w:t>
            </w:r>
          </w:p>
          <w:p w:rsidR="00772CAF" w:rsidRDefault="00772CAF">
            <w:pPr>
              <w:spacing w:after="0" w:line="240" w:lineRule="auto"/>
              <w:ind w:left="80"/>
              <w:rPr>
                <w:rFonts w:ascii="Times New Roman" w:hAnsi="Times New Roman"/>
                <w:sz w:val="24"/>
              </w:rPr>
            </w:pPr>
            <w:r>
              <w:rPr>
                <w:rFonts w:ascii="Times New Roman" w:hAnsi="Times New Roman"/>
                <w:sz w:val="24"/>
              </w:rPr>
              <w:t>деятельности</w:t>
            </w:r>
          </w:p>
          <w:p w:rsidR="00772CAF" w:rsidRDefault="00772CAF">
            <w:pPr>
              <w:spacing w:after="0" w:line="240" w:lineRule="auto"/>
              <w:ind w:left="80"/>
              <w:rPr>
                <w:rFonts w:ascii="Times New Roman" w:hAnsi="Times New Roman"/>
                <w:sz w:val="24"/>
              </w:rPr>
            </w:pPr>
            <w:r>
              <w:rPr>
                <w:rFonts w:ascii="Times New Roman" w:hAnsi="Times New Roman"/>
                <w:sz w:val="24"/>
              </w:rPr>
              <w:t>требованиям</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профессионального</w:t>
            </w:r>
          </w:p>
          <w:p w:rsidR="00772CAF" w:rsidRDefault="00772CAF">
            <w:pPr>
              <w:spacing w:after="0" w:line="240" w:lineRule="auto"/>
              <w:ind w:left="80"/>
              <w:rPr>
                <w:rFonts w:ascii="Times New Roman" w:hAnsi="Times New Roman"/>
                <w:sz w:val="24"/>
              </w:rPr>
            </w:pPr>
            <w:r>
              <w:rPr>
                <w:rFonts w:ascii="Times New Roman" w:hAnsi="Times New Roman"/>
                <w:sz w:val="24"/>
              </w:rPr>
              <w:t>стандарта.</w:t>
            </w:r>
          </w:p>
          <w:p w:rsidR="00772CAF" w:rsidRDefault="00772CAF">
            <w:pPr>
              <w:spacing w:after="0" w:line="240" w:lineRule="auto"/>
              <w:ind w:left="80"/>
              <w:rPr>
                <w:rFonts w:ascii="Times New Roman" w:hAnsi="Times New Roman"/>
                <w:sz w:val="24"/>
              </w:rPr>
            </w:pPr>
            <w:r>
              <w:rPr>
                <w:rFonts w:ascii="Times New Roman" w:hAnsi="Times New Roman"/>
                <w:sz w:val="24"/>
              </w:rPr>
              <w:t>2. Составление плана</w:t>
            </w:r>
          </w:p>
          <w:p w:rsidR="00772CAF" w:rsidRDefault="00772CAF">
            <w:pPr>
              <w:spacing w:after="0" w:line="240" w:lineRule="auto"/>
              <w:ind w:left="80"/>
              <w:rPr>
                <w:rFonts w:ascii="Times New Roman" w:hAnsi="Times New Roman"/>
                <w:sz w:val="24"/>
              </w:rPr>
            </w:pPr>
            <w:r>
              <w:rPr>
                <w:rFonts w:ascii="Times New Roman" w:hAnsi="Times New Roman"/>
                <w:sz w:val="24"/>
              </w:rPr>
              <w:t>повышения</w:t>
            </w:r>
          </w:p>
          <w:p w:rsidR="00772CAF" w:rsidRDefault="00772CAF">
            <w:pPr>
              <w:spacing w:after="0" w:line="240" w:lineRule="auto"/>
              <w:ind w:left="80"/>
              <w:rPr>
                <w:rFonts w:ascii="Times New Roman" w:hAnsi="Times New Roman"/>
                <w:sz w:val="24"/>
              </w:rPr>
            </w:pPr>
            <w:r>
              <w:rPr>
                <w:rFonts w:ascii="Times New Roman" w:hAnsi="Times New Roman"/>
                <w:sz w:val="24"/>
              </w:rPr>
              <w:t>квалификации и</w:t>
            </w:r>
          </w:p>
          <w:p w:rsidR="00772CAF" w:rsidRDefault="00772CAF">
            <w:pPr>
              <w:spacing w:after="0" w:line="240" w:lineRule="auto"/>
              <w:ind w:left="80"/>
              <w:rPr>
                <w:rFonts w:ascii="Times New Roman" w:hAnsi="Times New Roman"/>
                <w:sz w:val="24"/>
              </w:rPr>
            </w:pPr>
            <w:r>
              <w:rPr>
                <w:rFonts w:ascii="Times New Roman" w:hAnsi="Times New Roman"/>
                <w:sz w:val="24"/>
              </w:rPr>
              <w:t>самообразования для</w:t>
            </w:r>
          </w:p>
          <w:p w:rsidR="00772CAF" w:rsidRDefault="00772CAF">
            <w:pPr>
              <w:spacing w:after="0" w:line="240" w:lineRule="auto"/>
              <w:ind w:left="80"/>
              <w:rPr>
                <w:rFonts w:ascii="Times New Roman" w:hAnsi="Times New Roman"/>
                <w:sz w:val="24"/>
              </w:rPr>
            </w:pPr>
            <w:r>
              <w:rPr>
                <w:rFonts w:ascii="Times New Roman" w:hAnsi="Times New Roman"/>
                <w:sz w:val="24"/>
              </w:rPr>
              <w:t>каждого педагога.</w:t>
            </w:r>
          </w:p>
          <w:p w:rsidR="00772CAF" w:rsidRDefault="00772CAF">
            <w:pPr>
              <w:spacing w:after="0" w:line="240" w:lineRule="auto"/>
              <w:ind w:left="80"/>
              <w:rPr>
                <w:rFonts w:ascii="Times New Roman" w:hAnsi="Times New Roman"/>
                <w:sz w:val="24"/>
              </w:rPr>
            </w:pPr>
            <w:r>
              <w:rPr>
                <w:rFonts w:ascii="Times New Roman" w:hAnsi="Times New Roman"/>
                <w:sz w:val="24"/>
              </w:rPr>
              <w:t>3. Разработка</w:t>
            </w:r>
          </w:p>
          <w:p w:rsidR="00772CAF" w:rsidRDefault="00772CAF">
            <w:pPr>
              <w:spacing w:after="0" w:line="240" w:lineRule="auto"/>
              <w:ind w:left="80"/>
              <w:rPr>
                <w:rFonts w:ascii="Times New Roman" w:hAnsi="Times New Roman"/>
                <w:sz w:val="24"/>
              </w:rPr>
            </w:pPr>
            <w:r>
              <w:rPr>
                <w:rFonts w:ascii="Times New Roman" w:hAnsi="Times New Roman"/>
                <w:sz w:val="24"/>
              </w:rPr>
              <w:t>программы повышения квалификации по</w:t>
            </w:r>
          </w:p>
          <w:p w:rsidR="00772CAF" w:rsidRDefault="00772CAF">
            <w:pPr>
              <w:spacing w:after="0" w:line="240" w:lineRule="auto"/>
              <w:ind w:left="80"/>
              <w:rPr>
                <w:rFonts w:ascii="Times New Roman" w:hAnsi="Times New Roman"/>
                <w:sz w:val="24"/>
              </w:rPr>
            </w:pPr>
            <w:r>
              <w:rPr>
                <w:rFonts w:ascii="Times New Roman" w:hAnsi="Times New Roman"/>
                <w:sz w:val="24"/>
              </w:rPr>
              <w:t>развитию</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профессионального</w:t>
            </w:r>
          </w:p>
          <w:p w:rsidR="00772CAF" w:rsidRDefault="00772CAF">
            <w:pPr>
              <w:spacing w:after="0" w:line="240" w:lineRule="auto"/>
              <w:ind w:left="80"/>
              <w:rPr>
                <w:rFonts w:ascii="Times New Roman" w:hAnsi="Times New Roman"/>
                <w:sz w:val="24"/>
              </w:rPr>
            </w:pPr>
            <w:r>
              <w:rPr>
                <w:rFonts w:ascii="Times New Roman" w:hAnsi="Times New Roman"/>
                <w:sz w:val="24"/>
              </w:rPr>
              <w:t>роста учителя в ОО.</w:t>
            </w:r>
          </w:p>
          <w:p w:rsidR="00772CAF" w:rsidRDefault="00772CAF">
            <w:pPr>
              <w:spacing w:after="0" w:line="240" w:lineRule="auto"/>
              <w:ind w:left="80"/>
              <w:rPr>
                <w:rFonts w:ascii="Times New Roman" w:hAnsi="Times New Roman"/>
                <w:sz w:val="24"/>
              </w:rPr>
            </w:pPr>
            <w:r>
              <w:rPr>
                <w:rFonts w:ascii="Times New Roman" w:hAnsi="Times New Roman"/>
                <w:sz w:val="24"/>
              </w:rPr>
              <w:t>4.Разработка КМУР</w:t>
            </w:r>
          </w:p>
          <w:p w:rsidR="00772CAF" w:rsidRDefault="00772CAF">
            <w:pPr>
              <w:spacing w:after="0" w:line="240" w:lineRule="auto"/>
              <w:ind w:left="80"/>
              <w:rPr>
                <w:rFonts w:ascii="Times New Roman" w:hAnsi="Times New Roman"/>
                <w:sz w:val="24"/>
              </w:rPr>
            </w:pPr>
            <w:r>
              <w:rPr>
                <w:rFonts w:ascii="Times New Roman" w:hAnsi="Times New Roman"/>
                <w:sz w:val="24"/>
              </w:rPr>
              <w:t>ОО и включение</w:t>
            </w:r>
          </w:p>
          <w:p w:rsidR="00772CAF" w:rsidRDefault="00772CAF">
            <w:pPr>
              <w:spacing w:after="0" w:line="240" w:lineRule="auto"/>
              <w:ind w:left="80"/>
              <w:rPr>
                <w:rFonts w:ascii="Times New Roman" w:hAnsi="Times New Roman"/>
                <w:sz w:val="24"/>
              </w:rPr>
            </w:pPr>
            <w:r>
              <w:rPr>
                <w:rFonts w:ascii="Times New Roman" w:hAnsi="Times New Roman"/>
                <w:sz w:val="24"/>
              </w:rPr>
              <w:t>мероприятий</w:t>
            </w:r>
          </w:p>
          <w:p w:rsidR="00772CAF" w:rsidRDefault="00772CAF">
            <w:pPr>
              <w:spacing w:after="0" w:line="240" w:lineRule="auto"/>
              <w:ind w:left="80"/>
              <w:rPr>
                <w:rFonts w:ascii="Times New Roman" w:hAnsi="Times New Roman"/>
                <w:sz w:val="24"/>
              </w:rPr>
            </w:pPr>
            <w:r>
              <w:rPr>
                <w:rFonts w:ascii="Times New Roman" w:hAnsi="Times New Roman"/>
                <w:sz w:val="24"/>
              </w:rPr>
              <w:t>комплексной модели</w:t>
            </w:r>
          </w:p>
          <w:p w:rsidR="00772CAF" w:rsidRDefault="00772CAF">
            <w:pPr>
              <w:spacing w:after="0" w:line="240" w:lineRule="auto"/>
              <w:ind w:left="80"/>
              <w:rPr>
                <w:rFonts w:ascii="Times New Roman" w:hAnsi="Times New Roman"/>
                <w:sz w:val="24"/>
              </w:rPr>
            </w:pPr>
            <w:r>
              <w:rPr>
                <w:rFonts w:ascii="Times New Roman" w:hAnsi="Times New Roman"/>
                <w:sz w:val="24"/>
              </w:rPr>
              <w:t>учительского роста, в</w:t>
            </w:r>
          </w:p>
          <w:p w:rsidR="00772CAF" w:rsidRDefault="00772CAF">
            <w:pPr>
              <w:spacing w:after="0" w:line="240" w:lineRule="auto"/>
              <w:ind w:left="80"/>
              <w:rPr>
                <w:rFonts w:ascii="Times New Roman" w:hAnsi="Times New Roman"/>
                <w:sz w:val="24"/>
              </w:rPr>
            </w:pPr>
            <w:r>
              <w:rPr>
                <w:rFonts w:ascii="Times New Roman" w:hAnsi="Times New Roman"/>
                <w:sz w:val="24"/>
              </w:rPr>
              <w:t>программу развития</w:t>
            </w:r>
          </w:p>
          <w:p w:rsidR="00772CAF" w:rsidRDefault="00772CAF">
            <w:pPr>
              <w:spacing w:after="0" w:line="240" w:lineRule="auto"/>
              <w:ind w:left="80"/>
              <w:rPr>
                <w:rFonts w:ascii="Times New Roman" w:hAnsi="Times New Roman"/>
                <w:sz w:val="24"/>
              </w:rPr>
            </w:pPr>
            <w:r>
              <w:rPr>
                <w:rFonts w:ascii="Times New Roman" w:hAnsi="Times New Roman"/>
                <w:sz w:val="24"/>
              </w:rPr>
              <w:t>школы.</w:t>
            </w:r>
          </w:p>
          <w:p w:rsidR="00772CAF" w:rsidRDefault="00772CAF">
            <w:pPr>
              <w:spacing w:after="0" w:line="240" w:lineRule="auto"/>
              <w:ind w:left="80"/>
              <w:rPr>
                <w:rFonts w:ascii="Times New Roman" w:hAnsi="Times New Roman"/>
                <w:sz w:val="24"/>
              </w:rPr>
            </w:pPr>
            <w:r>
              <w:rPr>
                <w:rFonts w:ascii="Times New Roman" w:hAnsi="Times New Roman"/>
                <w:sz w:val="24"/>
              </w:rPr>
              <w:t>5.Реализация программ</w:t>
            </w:r>
          </w:p>
          <w:p w:rsidR="00772CAF" w:rsidRDefault="00772CAF">
            <w:pPr>
              <w:spacing w:after="0" w:line="240" w:lineRule="auto"/>
              <w:ind w:left="80"/>
              <w:rPr>
                <w:rFonts w:ascii="Times New Roman" w:hAnsi="Times New Roman"/>
                <w:sz w:val="24"/>
              </w:rPr>
            </w:pPr>
            <w:r>
              <w:rPr>
                <w:rFonts w:ascii="Times New Roman" w:hAnsi="Times New Roman"/>
                <w:sz w:val="24"/>
              </w:rPr>
              <w:t>повышения</w:t>
            </w:r>
          </w:p>
          <w:p w:rsidR="00772CAF" w:rsidRDefault="00772CAF">
            <w:pPr>
              <w:spacing w:after="0" w:line="240" w:lineRule="auto"/>
              <w:ind w:left="80"/>
              <w:rPr>
                <w:rFonts w:ascii="Times New Roman" w:hAnsi="Times New Roman"/>
                <w:sz w:val="24"/>
              </w:rPr>
            </w:pPr>
            <w:r>
              <w:rPr>
                <w:rFonts w:ascii="Times New Roman" w:hAnsi="Times New Roman"/>
                <w:sz w:val="24"/>
              </w:rPr>
              <w:t>квалификации по</w:t>
            </w:r>
          </w:p>
          <w:p w:rsidR="00772CAF" w:rsidRDefault="00772CAF">
            <w:pPr>
              <w:spacing w:after="0" w:line="240" w:lineRule="auto"/>
              <w:ind w:left="80"/>
              <w:rPr>
                <w:rFonts w:ascii="Times New Roman" w:hAnsi="Times New Roman"/>
                <w:sz w:val="24"/>
              </w:rPr>
            </w:pPr>
            <w:r>
              <w:rPr>
                <w:rFonts w:ascii="Times New Roman" w:hAnsi="Times New Roman"/>
                <w:sz w:val="24"/>
              </w:rPr>
              <w:t>развитию</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профессионального</w:t>
            </w:r>
          </w:p>
          <w:p w:rsidR="00772CAF" w:rsidRDefault="00772CAF">
            <w:pPr>
              <w:spacing w:after="0" w:line="240" w:lineRule="auto"/>
              <w:ind w:left="80"/>
              <w:rPr>
                <w:rFonts w:ascii="Times New Roman" w:hAnsi="Times New Roman"/>
                <w:sz w:val="24"/>
              </w:rPr>
            </w:pPr>
            <w:r>
              <w:rPr>
                <w:rFonts w:ascii="Times New Roman" w:hAnsi="Times New Roman"/>
                <w:sz w:val="24"/>
              </w:rPr>
              <w:t>роста учителя.</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повышения</w:t>
            </w:r>
          </w:p>
          <w:p w:rsidR="00772CAF" w:rsidRDefault="00772CAF">
            <w:pPr>
              <w:spacing w:after="0" w:line="240" w:lineRule="auto"/>
              <w:ind w:left="100"/>
              <w:rPr>
                <w:rFonts w:ascii="Times New Roman" w:hAnsi="Times New Roman"/>
                <w:sz w:val="24"/>
              </w:rPr>
            </w:pPr>
            <w:r>
              <w:rPr>
                <w:rFonts w:ascii="Times New Roman" w:hAnsi="Times New Roman"/>
                <w:sz w:val="24"/>
              </w:rPr>
              <w:t>квалификации</w:t>
            </w:r>
          </w:p>
          <w:p w:rsidR="00772CAF" w:rsidRDefault="00772CAF">
            <w:pPr>
              <w:spacing w:after="0" w:line="240" w:lineRule="auto"/>
              <w:ind w:left="100"/>
              <w:rPr>
                <w:rFonts w:ascii="Times New Roman" w:hAnsi="Times New Roman"/>
                <w:sz w:val="24"/>
              </w:rPr>
            </w:pPr>
            <w:r>
              <w:rPr>
                <w:rFonts w:ascii="Times New Roman" w:hAnsi="Times New Roman"/>
                <w:sz w:val="24"/>
              </w:rPr>
              <w:t>педагогов</w:t>
            </w:r>
          </w:p>
          <w:p w:rsidR="00772CAF" w:rsidRDefault="00772CAF">
            <w:pPr>
              <w:spacing w:after="0" w:line="240" w:lineRule="auto"/>
              <w:ind w:left="100"/>
              <w:rPr>
                <w:rFonts w:ascii="Times New Roman" w:hAnsi="Times New Roman"/>
                <w:sz w:val="24"/>
              </w:rPr>
            </w:pPr>
            <w:r>
              <w:rPr>
                <w:rFonts w:ascii="Times New Roman" w:hAnsi="Times New Roman"/>
                <w:sz w:val="24"/>
              </w:rPr>
              <w:t>Организация</w:t>
            </w:r>
          </w:p>
          <w:p w:rsidR="00772CAF" w:rsidRDefault="00772CAF">
            <w:pPr>
              <w:spacing w:after="0" w:line="240" w:lineRule="auto"/>
              <w:ind w:left="100"/>
              <w:rPr>
                <w:rFonts w:ascii="Times New Roman" w:hAnsi="Times New Roman"/>
                <w:sz w:val="24"/>
              </w:rPr>
            </w:pPr>
            <w:r>
              <w:rPr>
                <w:rFonts w:ascii="Times New Roman" w:hAnsi="Times New Roman"/>
                <w:sz w:val="24"/>
              </w:rPr>
              <w:t>мониторинга и</w:t>
            </w:r>
          </w:p>
          <w:p w:rsidR="00772CAF" w:rsidRDefault="00772CAF">
            <w:pPr>
              <w:spacing w:after="0" w:line="240" w:lineRule="auto"/>
              <w:ind w:left="100"/>
              <w:rPr>
                <w:rFonts w:ascii="Times New Roman" w:hAnsi="Times New Roman"/>
                <w:sz w:val="24"/>
              </w:rPr>
            </w:pPr>
            <w:r>
              <w:rPr>
                <w:rFonts w:ascii="Times New Roman" w:hAnsi="Times New Roman"/>
                <w:sz w:val="24"/>
              </w:rPr>
              <w:t>контроля</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1.</w:t>
            </w:r>
          </w:p>
          <w:p w:rsidR="00772CAF" w:rsidRDefault="00772CAF">
            <w:pPr>
              <w:spacing w:after="0" w:line="240" w:lineRule="auto"/>
              <w:ind w:left="100"/>
              <w:rPr>
                <w:rFonts w:ascii="Times New Roman" w:hAnsi="Times New Roman"/>
                <w:sz w:val="24"/>
              </w:rPr>
            </w:pPr>
            <w:r>
              <w:rPr>
                <w:rFonts w:ascii="Times New Roman" w:hAnsi="Times New Roman"/>
                <w:sz w:val="24"/>
              </w:rPr>
              <w:t>Анализ</w:t>
            </w:r>
          </w:p>
          <w:p w:rsidR="00772CAF" w:rsidRDefault="00772CAF">
            <w:pPr>
              <w:spacing w:after="0" w:line="240" w:lineRule="auto"/>
              <w:ind w:left="100"/>
              <w:rPr>
                <w:rFonts w:ascii="Times New Roman" w:hAnsi="Times New Roman"/>
                <w:sz w:val="24"/>
              </w:rPr>
            </w:pPr>
            <w:r>
              <w:rPr>
                <w:rFonts w:ascii="Times New Roman" w:hAnsi="Times New Roman"/>
                <w:sz w:val="24"/>
              </w:rPr>
              <w:t>профессиональных</w:t>
            </w:r>
          </w:p>
          <w:p w:rsidR="00772CAF" w:rsidRDefault="00772CAF">
            <w:pPr>
              <w:spacing w:after="0" w:line="240" w:lineRule="auto"/>
              <w:ind w:left="100"/>
              <w:rPr>
                <w:rFonts w:ascii="Times New Roman" w:hAnsi="Times New Roman"/>
                <w:sz w:val="24"/>
              </w:rPr>
            </w:pPr>
            <w:r>
              <w:rPr>
                <w:rFonts w:ascii="Times New Roman" w:hAnsi="Times New Roman"/>
                <w:sz w:val="24"/>
              </w:rPr>
              <w:t>затруднений.</w:t>
            </w:r>
          </w:p>
          <w:p w:rsidR="00772CAF" w:rsidRDefault="00772CAF">
            <w:pPr>
              <w:spacing w:after="0" w:line="240" w:lineRule="auto"/>
              <w:ind w:left="100"/>
              <w:rPr>
                <w:rFonts w:ascii="Times New Roman" w:hAnsi="Times New Roman"/>
                <w:sz w:val="24"/>
              </w:rPr>
            </w:pPr>
            <w:r>
              <w:rPr>
                <w:rFonts w:ascii="Times New Roman" w:hAnsi="Times New Roman"/>
                <w:sz w:val="24"/>
              </w:rPr>
              <w:t>2.</w:t>
            </w:r>
          </w:p>
          <w:p w:rsidR="00772CAF" w:rsidRDefault="00772CAF">
            <w:pPr>
              <w:spacing w:after="0" w:line="240" w:lineRule="auto"/>
              <w:ind w:left="100"/>
              <w:rPr>
                <w:rFonts w:ascii="Times New Roman" w:hAnsi="Times New Roman"/>
                <w:sz w:val="24"/>
              </w:rPr>
            </w:pPr>
            <w:r>
              <w:rPr>
                <w:rFonts w:ascii="Times New Roman" w:hAnsi="Times New Roman"/>
                <w:sz w:val="24"/>
              </w:rPr>
              <w:t>План</w:t>
            </w:r>
          </w:p>
          <w:p w:rsidR="00772CAF" w:rsidRDefault="00772CAF">
            <w:pPr>
              <w:spacing w:after="0" w:line="240" w:lineRule="auto"/>
              <w:ind w:left="100"/>
              <w:rPr>
                <w:rFonts w:ascii="Times New Roman" w:hAnsi="Times New Roman"/>
                <w:sz w:val="24"/>
              </w:rPr>
            </w:pPr>
            <w:r>
              <w:rPr>
                <w:rFonts w:ascii="Times New Roman" w:hAnsi="Times New Roman"/>
                <w:sz w:val="24"/>
              </w:rPr>
              <w:t>повышения</w:t>
            </w:r>
          </w:p>
          <w:p w:rsidR="00772CAF" w:rsidRDefault="00772CAF">
            <w:pPr>
              <w:spacing w:after="0" w:line="240" w:lineRule="auto"/>
              <w:ind w:left="100"/>
              <w:rPr>
                <w:rFonts w:ascii="Times New Roman" w:hAnsi="Times New Roman"/>
                <w:sz w:val="24"/>
              </w:rPr>
            </w:pPr>
            <w:r>
              <w:rPr>
                <w:rFonts w:ascii="Times New Roman" w:hAnsi="Times New Roman"/>
                <w:sz w:val="24"/>
              </w:rPr>
              <w:t>квалификации</w:t>
            </w:r>
          </w:p>
          <w:p w:rsidR="00772CAF" w:rsidRDefault="00772CAF">
            <w:pPr>
              <w:spacing w:after="0" w:line="240" w:lineRule="auto"/>
              <w:ind w:left="100"/>
              <w:rPr>
                <w:rFonts w:ascii="Times New Roman" w:hAnsi="Times New Roman"/>
                <w:sz w:val="24"/>
              </w:rPr>
            </w:pPr>
            <w:r>
              <w:rPr>
                <w:rFonts w:ascii="Times New Roman" w:hAnsi="Times New Roman"/>
                <w:sz w:val="24"/>
              </w:rPr>
              <w:t>педагогов</w:t>
            </w:r>
          </w:p>
          <w:p w:rsidR="00772CAF" w:rsidRDefault="00772CAF">
            <w:pPr>
              <w:spacing w:after="0" w:line="240" w:lineRule="auto"/>
              <w:ind w:left="100"/>
              <w:rPr>
                <w:rFonts w:ascii="Times New Roman" w:hAnsi="Times New Roman"/>
                <w:sz w:val="24"/>
              </w:rPr>
            </w:pPr>
            <w:r>
              <w:rPr>
                <w:rFonts w:ascii="Times New Roman" w:hAnsi="Times New Roman"/>
                <w:sz w:val="24"/>
              </w:rPr>
              <w:t>3.</w:t>
            </w:r>
          </w:p>
          <w:p w:rsidR="00772CAF" w:rsidRDefault="00772CAF">
            <w:pPr>
              <w:spacing w:after="0" w:line="240" w:lineRule="auto"/>
              <w:ind w:left="100"/>
              <w:rPr>
                <w:rFonts w:ascii="Times New Roman" w:hAnsi="Times New Roman"/>
                <w:sz w:val="24"/>
              </w:rPr>
            </w:pPr>
            <w:r>
              <w:rPr>
                <w:rFonts w:ascii="Times New Roman" w:hAnsi="Times New Roman"/>
                <w:sz w:val="24"/>
              </w:rPr>
              <w:t>КМУР ОО.</w:t>
            </w:r>
          </w:p>
          <w:p w:rsidR="00772CAF" w:rsidRDefault="00772CAF">
            <w:pPr>
              <w:spacing w:after="0" w:line="240" w:lineRule="auto"/>
              <w:ind w:left="100"/>
              <w:rPr>
                <w:rFonts w:ascii="Times New Roman" w:hAnsi="Times New Roman"/>
                <w:sz w:val="24"/>
              </w:rPr>
            </w:pPr>
            <w:r>
              <w:rPr>
                <w:rFonts w:ascii="Times New Roman" w:hAnsi="Times New Roman"/>
                <w:sz w:val="24"/>
              </w:rPr>
              <w:t>4.</w:t>
            </w:r>
          </w:p>
          <w:p w:rsidR="00772CAF" w:rsidRDefault="00772CAF">
            <w:pPr>
              <w:spacing w:after="0" w:line="240" w:lineRule="auto"/>
              <w:ind w:left="100"/>
              <w:rPr>
                <w:rFonts w:ascii="Times New Roman" w:hAnsi="Times New Roman"/>
                <w:sz w:val="24"/>
              </w:rPr>
            </w:pPr>
            <w:r>
              <w:rPr>
                <w:rFonts w:ascii="Times New Roman" w:hAnsi="Times New Roman"/>
                <w:sz w:val="24"/>
              </w:rPr>
              <w:t>План</w:t>
            </w:r>
          </w:p>
          <w:p w:rsidR="00772CAF" w:rsidRDefault="00772CAF">
            <w:pPr>
              <w:spacing w:after="0" w:line="240" w:lineRule="auto"/>
              <w:ind w:left="100"/>
              <w:rPr>
                <w:rFonts w:ascii="Times New Roman" w:hAnsi="Times New Roman"/>
                <w:sz w:val="24"/>
              </w:rPr>
            </w:pPr>
            <w:r>
              <w:rPr>
                <w:rFonts w:ascii="Times New Roman" w:hAnsi="Times New Roman"/>
                <w:sz w:val="24"/>
              </w:rPr>
              <w:t>тьюторского</w:t>
            </w:r>
          </w:p>
          <w:p w:rsidR="00772CAF" w:rsidRDefault="00772CAF">
            <w:pPr>
              <w:spacing w:after="0" w:line="240" w:lineRule="auto"/>
              <w:ind w:left="100"/>
              <w:rPr>
                <w:rFonts w:ascii="Times New Roman" w:hAnsi="Times New Roman"/>
                <w:sz w:val="24"/>
              </w:rPr>
            </w:pPr>
            <w:r>
              <w:rPr>
                <w:rFonts w:ascii="Times New Roman" w:hAnsi="Times New Roman"/>
                <w:sz w:val="24"/>
              </w:rPr>
              <w:t>сопровождения</w:t>
            </w:r>
          </w:p>
          <w:p w:rsidR="00772CAF" w:rsidRDefault="00772CAF">
            <w:pPr>
              <w:spacing w:after="0" w:line="240" w:lineRule="auto"/>
              <w:ind w:left="100"/>
              <w:rPr>
                <w:rFonts w:ascii="Times New Roman" w:hAnsi="Times New Roman"/>
                <w:sz w:val="24"/>
              </w:rPr>
            </w:pPr>
            <w:r>
              <w:rPr>
                <w:rFonts w:ascii="Times New Roman" w:hAnsi="Times New Roman"/>
                <w:sz w:val="24"/>
              </w:rPr>
              <w:t>педагогов ОО.</w:t>
            </w:r>
          </w:p>
        </w:tc>
        <w:tc>
          <w:tcPr>
            <w:tcW w:w="2375" w:type="dxa"/>
          </w:tcPr>
          <w:p w:rsidR="00772CAF" w:rsidRDefault="00772CAF">
            <w:pPr>
              <w:spacing w:after="0" w:line="240" w:lineRule="auto"/>
              <w:ind w:left="140"/>
              <w:rPr>
                <w:rFonts w:ascii="Times New Roman" w:hAnsi="Times New Roman"/>
                <w:sz w:val="24"/>
              </w:rPr>
            </w:pPr>
            <w:r>
              <w:rPr>
                <w:rFonts w:ascii="Times New Roman" w:hAnsi="Times New Roman"/>
                <w:sz w:val="24"/>
              </w:rPr>
              <w:t>Руководители</w:t>
            </w:r>
          </w:p>
          <w:p w:rsidR="00772CAF" w:rsidRDefault="00772CAF">
            <w:pPr>
              <w:spacing w:after="0" w:line="240" w:lineRule="auto"/>
              <w:ind w:left="80"/>
              <w:rPr>
                <w:rFonts w:ascii="Times New Roman" w:hAnsi="Times New Roman"/>
                <w:sz w:val="24"/>
              </w:rPr>
            </w:pPr>
            <w:r>
              <w:rPr>
                <w:rFonts w:ascii="Times New Roman" w:hAnsi="Times New Roman"/>
                <w:sz w:val="24"/>
              </w:rPr>
              <w:t>ОО.</w:t>
            </w:r>
          </w:p>
          <w:p w:rsidR="00772CAF" w:rsidRDefault="00772CAF" w:rsidP="009B5AC8">
            <w:pPr>
              <w:spacing w:after="0" w:line="240" w:lineRule="auto"/>
              <w:rPr>
                <w:rFonts w:ascii="Times New Roman" w:hAnsi="Times New Roman"/>
                <w:sz w:val="24"/>
              </w:rPr>
            </w:pP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right="120"/>
              <w:rPr>
                <w:rFonts w:ascii="Times New Roman" w:hAnsi="Times New Roman"/>
                <w:sz w:val="24"/>
              </w:rPr>
            </w:pPr>
            <w:r>
              <w:rPr>
                <w:rFonts w:ascii="Times New Roman" w:hAnsi="Times New Roman"/>
                <w:sz w:val="24"/>
              </w:rPr>
              <w:t>2.</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Проведение цикла</w:t>
            </w:r>
          </w:p>
          <w:p w:rsidR="00772CAF" w:rsidRDefault="00772CAF">
            <w:pPr>
              <w:spacing w:after="0" w:line="240" w:lineRule="auto"/>
              <w:ind w:left="80"/>
              <w:rPr>
                <w:rFonts w:ascii="Times New Roman" w:hAnsi="Times New Roman"/>
                <w:sz w:val="24"/>
              </w:rPr>
            </w:pPr>
            <w:r>
              <w:rPr>
                <w:rFonts w:ascii="Times New Roman" w:hAnsi="Times New Roman"/>
                <w:sz w:val="24"/>
              </w:rPr>
              <w:t>установочных</w:t>
            </w:r>
          </w:p>
          <w:p w:rsidR="00772CAF" w:rsidRDefault="00772CAF">
            <w:pPr>
              <w:spacing w:after="0" w:line="240" w:lineRule="auto"/>
              <w:ind w:left="80"/>
              <w:rPr>
                <w:rFonts w:ascii="Times New Roman" w:hAnsi="Times New Roman"/>
                <w:sz w:val="24"/>
              </w:rPr>
            </w:pPr>
            <w:r>
              <w:rPr>
                <w:rFonts w:ascii="Times New Roman" w:hAnsi="Times New Roman"/>
                <w:sz w:val="24"/>
              </w:rPr>
              <w:t>семинаров для разных</w:t>
            </w:r>
          </w:p>
          <w:p w:rsidR="00772CAF" w:rsidRDefault="00772CAF">
            <w:pPr>
              <w:spacing w:after="0" w:line="240" w:lineRule="auto"/>
              <w:ind w:left="80"/>
              <w:rPr>
                <w:rFonts w:ascii="Times New Roman" w:hAnsi="Times New Roman"/>
                <w:sz w:val="24"/>
              </w:rPr>
            </w:pPr>
            <w:r>
              <w:rPr>
                <w:rFonts w:ascii="Times New Roman" w:hAnsi="Times New Roman"/>
                <w:sz w:val="24"/>
              </w:rPr>
              <w:t>категорий</w:t>
            </w:r>
          </w:p>
          <w:p w:rsidR="00772CAF" w:rsidRDefault="00772CAF">
            <w:pPr>
              <w:spacing w:after="0" w:line="240" w:lineRule="auto"/>
              <w:ind w:left="80"/>
              <w:rPr>
                <w:rFonts w:ascii="Times New Roman" w:hAnsi="Times New Roman"/>
                <w:sz w:val="24"/>
              </w:rPr>
            </w:pPr>
            <w:r>
              <w:rPr>
                <w:rFonts w:ascii="Times New Roman" w:hAnsi="Times New Roman"/>
                <w:sz w:val="24"/>
              </w:rPr>
              <w:t>представителей</w:t>
            </w:r>
          </w:p>
          <w:p w:rsidR="00772CAF" w:rsidRDefault="00772CAF">
            <w:pPr>
              <w:spacing w:after="0" w:line="240" w:lineRule="auto"/>
              <w:ind w:left="80"/>
              <w:rPr>
                <w:rFonts w:ascii="Times New Roman" w:hAnsi="Times New Roman"/>
                <w:sz w:val="24"/>
              </w:rPr>
            </w:pPr>
            <w:r>
              <w:rPr>
                <w:rFonts w:ascii="Times New Roman" w:hAnsi="Times New Roman"/>
                <w:sz w:val="24"/>
              </w:rPr>
              <w:t>образовательных</w:t>
            </w:r>
          </w:p>
          <w:p w:rsidR="00772CAF" w:rsidRDefault="00772CAF">
            <w:pPr>
              <w:spacing w:after="0" w:line="240" w:lineRule="auto"/>
              <w:ind w:left="80"/>
              <w:rPr>
                <w:rFonts w:ascii="Times New Roman" w:hAnsi="Times New Roman"/>
                <w:sz w:val="24"/>
              </w:rPr>
            </w:pPr>
            <w:r>
              <w:rPr>
                <w:rFonts w:ascii="Times New Roman" w:hAnsi="Times New Roman"/>
                <w:sz w:val="24"/>
              </w:rPr>
              <w:t>организаций по</w:t>
            </w:r>
          </w:p>
          <w:p w:rsidR="00772CAF" w:rsidRDefault="00772CAF">
            <w:pPr>
              <w:spacing w:after="0" w:line="240" w:lineRule="auto"/>
              <w:ind w:left="80"/>
              <w:rPr>
                <w:rFonts w:ascii="Times New Roman" w:hAnsi="Times New Roman"/>
                <w:sz w:val="24"/>
              </w:rPr>
            </w:pPr>
            <w:r>
              <w:rPr>
                <w:rFonts w:ascii="Times New Roman" w:hAnsi="Times New Roman"/>
                <w:sz w:val="24"/>
              </w:rPr>
              <w:t>реализации модели</w:t>
            </w:r>
          </w:p>
          <w:p w:rsidR="00772CAF" w:rsidRDefault="00772CAF">
            <w:pPr>
              <w:spacing w:after="0" w:line="240" w:lineRule="auto"/>
              <w:ind w:left="80"/>
              <w:rPr>
                <w:rFonts w:ascii="Times New Roman" w:hAnsi="Times New Roman"/>
                <w:sz w:val="24"/>
              </w:rPr>
            </w:pPr>
            <w:r>
              <w:rPr>
                <w:rFonts w:ascii="Times New Roman" w:hAnsi="Times New Roman"/>
                <w:sz w:val="24"/>
              </w:rPr>
              <w:t>взаимодействия</w:t>
            </w:r>
          </w:p>
          <w:p w:rsidR="00772CAF" w:rsidRDefault="00772CAF">
            <w:pPr>
              <w:spacing w:after="0" w:line="240" w:lineRule="auto"/>
              <w:ind w:left="80"/>
              <w:rPr>
                <w:rFonts w:ascii="Times New Roman" w:hAnsi="Times New Roman"/>
                <w:sz w:val="24"/>
              </w:rPr>
            </w:pPr>
            <w:r>
              <w:rPr>
                <w:rFonts w:ascii="Times New Roman" w:hAnsi="Times New Roman"/>
                <w:sz w:val="24"/>
              </w:rPr>
              <w:t>соседних школ</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Осуществление</w:t>
            </w:r>
          </w:p>
          <w:p w:rsidR="00772CAF" w:rsidRDefault="00772CAF">
            <w:pPr>
              <w:spacing w:after="0" w:line="240" w:lineRule="auto"/>
              <w:ind w:left="100"/>
              <w:rPr>
                <w:rFonts w:ascii="Times New Roman" w:hAnsi="Times New Roman"/>
                <w:sz w:val="24"/>
              </w:rPr>
            </w:pPr>
            <w:r>
              <w:rPr>
                <w:rFonts w:ascii="Times New Roman" w:hAnsi="Times New Roman"/>
                <w:sz w:val="24"/>
              </w:rPr>
              <w:t>методической</w:t>
            </w:r>
          </w:p>
          <w:p w:rsidR="00772CAF" w:rsidRDefault="00772CAF">
            <w:pPr>
              <w:spacing w:after="0" w:line="240" w:lineRule="auto"/>
              <w:ind w:left="100"/>
              <w:rPr>
                <w:rFonts w:ascii="Times New Roman" w:hAnsi="Times New Roman"/>
                <w:sz w:val="24"/>
              </w:rPr>
            </w:pPr>
            <w:r>
              <w:rPr>
                <w:rFonts w:ascii="Times New Roman" w:hAnsi="Times New Roman"/>
                <w:sz w:val="24"/>
              </w:rPr>
              <w:t>поддержки</w:t>
            </w:r>
          </w:p>
          <w:p w:rsidR="00772CAF" w:rsidRDefault="00772CAF">
            <w:pPr>
              <w:spacing w:after="0" w:line="240" w:lineRule="auto"/>
              <w:ind w:left="100"/>
              <w:rPr>
                <w:rFonts w:ascii="Times New Roman" w:hAnsi="Times New Roman"/>
                <w:sz w:val="24"/>
              </w:rPr>
            </w:pPr>
            <w:r>
              <w:rPr>
                <w:rFonts w:ascii="Times New Roman" w:hAnsi="Times New Roman"/>
                <w:sz w:val="24"/>
              </w:rPr>
              <w:t>учителям -</w:t>
            </w:r>
          </w:p>
          <w:p w:rsidR="00772CAF" w:rsidRDefault="00772CAF">
            <w:pPr>
              <w:spacing w:after="0" w:line="240" w:lineRule="auto"/>
              <w:ind w:left="100"/>
              <w:rPr>
                <w:rFonts w:ascii="Times New Roman" w:hAnsi="Times New Roman"/>
                <w:sz w:val="24"/>
              </w:rPr>
            </w:pPr>
            <w:r>
              <w:rPr>
                <w:rFonts w:ascii="Times New Roman" w:hAnsi="Times New Roman"/>
                <w:sz w:val="24"/>
              </w:rPr>
              <w:t>предметникам</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Индивидуальные</w:t>
            </w:r>
          </w:p>
          <w:p w:rsidR="00772CAF" w:rsidRDefault="00772CAF">
            <w:pPr>
              <w:spacing w:after="0" w:line="240" w:lineRule="auto"/>
              <w:ind w:left="100"/>
              <w:rPr>
                <w:rFonts w:ascii="Times New Roman" w:hAnsi="Times New Roman"/>
                <w:sz w:val="24"/>
              </w:rPr>
            </w:pPr>
            <w:r>
              <w:rPr>
                <w:rFonts w:ascii="Times New Roman" w:hAnsi="Times New Roman"/>
                <w:sz w:val="24"/>
              </w:rPr>
              <w:t>планы</w:t>
            </w:r>
          </w:p>
          <w:p w:rsidR="00772CAF" w:rsidRDefault="00772CAF">
            <w:pPr>
              <w:spacing w:after="0" w:line="240" w:lineRule="auto"/>
              <w:ind w:left="100"/>
              <w:rPr>
                <w:rFonts w:ascii="Times New Roman" w:hAnsi="Times New Roman"/>
                <w:sz w:val="24"/>
              </w:rPr>
            </w:pPr>
            <w:r>
              <w:rPr>
                <w:rFonts w:ascii="Times New Roman" w:hAnsi="Times New Roman"/>
                <w:sz w:val="24"/>
              </w:rPr>
              <w:t>самообразования</w:t>
            </w:r>
          </w:p>
          <w:p w:rsidR="00772CAF" w:rsidRDefault="00772CAF">
            <w:pPr>
              <w:spacing w:after="0" w:line="240" w:lineRule="auto"/>
              <w:ind w:left="100"/>
              <w:rPr>
                <w:rFonts w:ascii="Times New Roman" w:hAnsi="Times New Roman"/>
                <w:sz w:val="24"/>
              </w:rPr>
            </w:pPr>
            <w:r>
              <w:rPr>
                <w:rFonts w:ascii="Times New Roman" w:hAnsi="Times New Roman"/>
                <w:sz w:val="24"/>
              </w:rPr>
              <w:t>для каждого</w:t>
            </w:r>
          </w:p>
          <w:p w:rsidR="00772CAF" w:rsidRDefault="00772CAF">
            <w:pPr>
              <w:spacing w:after="0" w:line="240" w:lineRule="auto"/>
              <w:ind w:left="100"/>
              <w:rPr>
                <w:rFonts w:ascii="Times New Roman" w:hAnsi="Times New Roman"/>
                <w:sz w:val="24"/>
              </w:rPr>
            </w:pPr>
            <w:r>
              <w:rPr>
                <w:rFonts w:ascii="Times New Roman" w:hAnsi="Times New Roman"/>
                <w:sz w:val="24"/>
              </w:rPr>
              <w:t>педагога.</w:t>
            </w:r>
          </w:p>
        </w:tc>
        <w:tc>
          <w:tcPr>
            <w:tcW w:w="2375" w:type="dxa"/>
          </w:tcPr>
          <w:p w:rsidR="00772CAF" w:rsidRDefault="00772CAF">
            <w:pPr>
              <w:spacing w:after="0" w:line="240" w:lineRule="auto"/>
              <w:ind w:left="80"/>
              <w:rPr>
                <w:rFonts w:ascii="Times New Roman" w:hAnsi="Times New Roman"/>
                <w:sz w:val="24"/>
              </w:rPr>
            </w:pPr>
            <w:r>
              <w:rPr>
                <w:rFonts w:ascii="Times New Roman" w:hAnsi="Times New Roman"/>
                <w:sz w:val="24"/>
              </w:rPr>
              <w:t>Тьюторы,</w:t>
            </w:r>
          </w:p>
          <w:p w:rsidR="00772CAF" w:rsidRDefault="00772CAF">
            <w:pPr>
              <w:spacing w:after="0" w:line="240" w:lineRule="auto"/>
              <w:ind w:left="80"/>
              <w:rPr>
                <w:rFonts w:ascii="Times New Roman" w:hAnsi="Times New Roman"/>
                <w:sz w:val="24"/>
              </w:rPr>
            </w:pPr>
            <w:r>
              <w:rPr>
                <w:rFonts w:ascii="Times New Roman" w:hAnsi="Times New Roman"/>
                <w:sz w:val="24"/>
              </w:rPr>
              <w:t>руководители</w:t>
            </w:r>
          </w:p>
          <w:p w:rsidR="00772CAF" w:rsidRDefault="00772CAF">
            <w:pPr>
              <w:spacing w:after="0" w:line="240" w:lineRule="auto"/>
              <w:ind w:left="80"/>
              <w:rPr>
                <w:rFonts w:ascii="Times New Roman" w:hAnsi="Times New Roman"/>
                <w:sz w:val="24"/>
              </w:rPr>
            </w:pPr>
            <w:r>
              <w:rPr>
                <w:rFonts w:ascii="Times New Roman" w:hAnsi="Times New Roman"/>
                <w:sz w:val="24"/>
              </w:rPr>
              <w:t>творческих</w:t>
            </w:r>
          </w:p>
          <w:p w:rsidR="00772CAF" w:rsidRDefault="00772CAF">
            <w:pPr>
              <w:spacing w:after="0" w:line="240" w:lineRule="auto"/>
              <w:ind w:left="80"/>
              <w:rPr>
                <w:rFonts w:ascii="Times New Roman" w:hAnsi="Times New Roman"/>
                <w:sz w:val="24"/>
              </w:rPr>
            </w:pPr>
            <w:r>
              <w:rPr>
                <w:rFonts w:ascii="Times New Roman" w:hAnsi="Times New Roman"/>
                <w:sz w:val="24"/>
              </w:rPr>
              <w:t>групп,</w:t>
            </w:r>
          </w:p>
          <w:p w:rsidR="00772CAF" w:rsidRDefault="00772CAF">
            <w:pPr>
              <w:spacing w:after="0" w:line="240" w:lineRule="auto"/>
              <w:ind w:left="80"/>
              <w:rPr>
                <w:rFonts w:ascii="Times New Roman" w:hAnsi="Times New Roman"/>
                <w:sz w:val="24"/>
              </w:rPr>
            </w:pPr>
            <w:r>
              <w:rPr>
                <w:rFonts w:ascii="Times New Roman" w:hAnsi="Times New Roman"/>
                <w:sz w:val="24"/>
              </w:rPr>
              <w:t>руководители</w:t>
            </w:r>
          </w:p>
          <w:p w:rsidR="00772CAF" w:rsidRDefault="00772CAF">
            <w:pPr>
              <w:spacing w:after="0" w:line="240" w:lineRule="auto"/>
              <w:ind w:left="80"/>
              <w:rPr>
                <w:rFonts w:ascii="Times New Roman" w:hAnsi="Times New Roman"/>
                <w:sz w:val="24"/>
              </w:rPr>
            </w:pPr>
            <w:r>
              <w:rPr>
                <w:rFonts w:ascii="Times New Roman" w:hAnsi="Times New Roman"/>
                <w:sz w:val="24"/>
              </w:rPr>
              <w:t>групп педагогов.</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right="120"/>
              <w:rPr>
                <w:rFonts w:ascii="Times New Roman" w:hAnsi="Times New Roman"/>
                <w:sz w:val="24"/>
              </w:rPr>
            </w:pPr>
            <w:r>
              <w:rPr>
                <w:rFonts w:ascii="Times New Roman" w:hAnsi="Times New Roman"/>
                <w:sz w:val="24"/>
              </w:rPr>
              <w:t>3.</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Формирование банка</w:t>
            </w:r>
          </w:p>
          <w:p w:rsidR="00772CAF" w:rsidRDefault="00772CAF">
            <w:pPr>
              <w:spacing w:after="0" w:line="240" w:lineRule="auto"/>
              <w:ind w:left="80"/>
              <w:rPr>
                <w:rFonts w:ascii="Times New Roman" w:hAnsi="Times New Roman"/>
                <w:sz w:val="24"/>
              </w:rPr>
            </w:pPr>
            <w:r>
              <w:rPr>
                <w:rFonts w:ascii="Times New Roman" w:hAnsi="Times New Roman"/>
                <w:sz w:val="24"/>
              </w:rPr>
              <w:t>методических</w:t>
            </w:r>
          </w:p>
          <w:p w:rsidR="00772CAF" w:rsidRDefault="00772CAF">
            <w:pPr>
              <w:spacing w:after="0" w:line="240" w:lineRule="auto"/>
              <w:ind w:left="80"/>
              <w:rPr>
                <w:rFonts w:ascii="Times New Roman" w:hAnsi="Times New Roman"/>
                <w:sz w:val="24"/>
              </w:rPr>
            </w:pPr>
            <w:r>
              <w:rPr>
                <w:rFonts w:ascii="Times New Roman" w:hAnsi="Times New Roman"/>
                <w:sz w:val="24"/>
              </w:rPr>
              <w:t>рекомендаций по</w:t>
            </w:r>
          </w:p>
          <w:p w:rsidR="00772CAF" w:rsidRDefault="00772CAF">
            <w:pPr>
              <w:spacing w:after="0" w:line="240" w:lineRule="auto"/>
              <w:ind w:left="80"/>
              <w:rPr>
                <w:rFonts w:ascii="Times New Roman" w:hAnsi="Times New Roman"/>
                <w:sz w:val="24"/>
              </w:rPr>
            </w:pPr>
            <w:r>
              <w:rPr>
                <w:rFonts w:ascii="Times New Roman" w:hAnsi="Times New Roman"/>
                <w:sz w:val="24"/>
              </w:rPr>
              <w:t>сопровождению</w:t>
            </w:r>
          </w:p>
          <w:p w:rsidR="00772CAF" w:rsidRDefault="00772CAF">
            <w:pPr>
              <w:spacing w:after="0" w:line="240" w:lineRule="auto"/>
              <w:ind w:left="80"/>
              <w:rPr>
                <w:rFonts w:ascii="Times New Roman" w:hAnsi="Times New Roman"/>
                <w:sz w:val="24"/>
              </w:rPr>
            </w:pPr>
            <w:r>
              <w:rPr>
                <w:rFonts w:ascii="Times New Roman" w:hAnsi="Times New Roman"/>
                <w:sz w:val="24"/>
              </w:rPr>
              <w:t>развития</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профессионального роста учителя с учетом</w:t>
            </w:r>
          </w:p>
          <w:p w:rsidR="00772CAF" w:rsidRDefault="00772CAF">
            <w:pPr>
              <w:spacing w:after="0" w:line="240" w:lineRule="auto"/>
              <w:ind w:left="80"/>
              <w:rPr>
                <w:rFonts w:ascii="Times New Roman" w:hAnsi="Times New Roman"/>
                <w:sz w:val="24"/>
              </w:rPr>
            </w:pPr>
            <w:r>
              <w:rPr>
                <w:rFonts w:ascii="Times New Roman" w:hAnsi="Times New Roman"/>
                <w:sz w:val="24"/>
              </w:rPr>
              <w:t>специализации учителя</w:t>
            </w:r>
          </w:p>
          <w:p w:rsidR="00772CAF" w:rsidRDefault="00772CAF">
            <w:pPr>
              <w:spacing w:after="0" w:line="240" w:lineRule="auto"/>
              <w:ind w:left="80"/>
              <w:rPr>
                <w:rFonts w:ascii="Times New Roman" w:hAnsi="Times New Roman"/>
                <w:sz w:val="24"/>
              </w:rPr>
            </w:pPr>
            <w:r>
              <w:rPr>
                <w:rFonts w:ascii="Times New Roman" w:hAnsi="Times New Roman"/>
                <w:sz w:val="24"/>
              </w:rPr>
              <w:t>и перечня направлений</w:t>
            </w:r>
          </w:p>
          <w:p w:rsidR="00772CAF" w:rsidRDefault="00772CAF">
            <w:pPr>
              <w:spacing w:after="0" w:line="240" w:lineRule="auto"/>
              <w:ind w:left="80"/>
              <w:rPr>
                <w:rFonts w:ascii="Times New Roman" w:hAnsi="Times New Roman"/>
                <w:sz w:val="24"/>
              </w:rPr>
            </w:pPr>
            <w:r>
              <w:rPr>
                <w:rFonts w:ascii="Times New Roman" w:hAnsi="Times New Roman"/>
                <w:sz w:val="24"/>
              </w:rPr>
              <w:t>обновления</w:t>
            </w:r>
          </w:p>
          <w:p w:rsidR="00772CAF" w:rsidRDefault="00772CAF">
            <w:pPr>
              <w:spacing w:after="0" w:line="240" w:lineRule="auto"/>
              <w:ind w:left="80"/>
              <w:rPr>
                <w:rFonts w:ascii="Times New Roman" w:hAnsi="Times New Roman"/>
                <w:sz w:val="24"/>
              </w:rPr>
            </w:pPr>
            <w:r>
              <w:rPr>
                <w:rFonts w:ascii="Times New Roman" w:hAnsi="Times New Roman"/>
                <w:sz w:val="24"/>
              </w:rPr>
              <w:t>содержания общего</w:t>
            </w:r>
          </w:p>
          <w:p w:rsidR="00772CAF" w:rsidRDefault="00772CAF">
            <w:pPr>
              <w:spacing w:after="0" w:line="240" w:lineRule="auto"/>
              <w:ind w:left="80"/>
              <w:rPr>
                <w:rFonts w:ascii="Times New Roman" w:hAnsi="Times New Roman"/>
                <w:sz w:val="24"/>
              </w:rPr>
            </w:pPr>
            <w:r>
              <w:rPr>
                <w:rFonts w:ascii="Times New Roman" w:hAnsi="Times New Roman"/>
                <w:sz w:val="24"/>
              </w:rPr>
              <w:t>образования.</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Банк методических</w:t>
            </w:r>
          </w:p>
          <w:p w:rsidR="00772CAF" w:rsidRDefault="00772CAF">
            <w:pPr>
              <w:spacing w:after="0" w:line="240" w:lineRule="auto"/>
              <w:ind w:left="100"/>
              <w:rPr>
                <w:rFonts w:ascii="Times New Roman" w:hAnsi="Times New Roman"/>
                <w:sz w:val="24"/>
              </w:rPr>
            </w:pPr>
            <w:r>
              <w:rPr>
                <w:rFonts w:ascii="Times New Roman" w:hAnsi="Times New Roman"/>
                <w:sz w:val="24"/>
              </w:rPr>
              <w:t>рекомендаций</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Банк методических</w:t>
            </w:r>
          </w:p>
          <w:p w:rsidR="00772CAF" w:rsidRDefault="00772CAF">
            <w:pPr>
              <w:spacing w:after="0" w:line="240" w:lineRule="auto"/>
              <w:ind w:left="100"/>
              <w:rPr>
                <w:rFonts w:ascii="Times New Roman" w:hAnsi="Times New Roman"/>
                <w:sz w:val="24"/>
              </w:rPr>
            </w:pPr>
            <w:r>
              <w:rPr>
                <w:rFonts w:ascii="Times New Roman" w:hAnsi="Times New Roman"/>
                <w:sz w:val="24"/>
              </w:rPr>
              <w:t>рекомендаций.</w:t>
            </w:r>
          </w:p>
        </w:tc>
        <w:tc>
          <w:tcPr>
            <w:tcW w:w="2375" w:type="dxa"/>
          </w:tcPr>
          <w:p w:rsidR="00772CAF" w:rsidRDefault="00772CAF">
            <w:pPr>
              <w:spacing w:after="0" w:line="240" w:lineRule="auto"/>
              <w:ind w:left="80"/>
              <w:rPr>
                <w:rFonts w:ascii="Times New Roman" w:hAnsi="Times New Roman"/>
                <w:sz w:val="24"/>
              </w:rPr>
            </w:pPr>
            <w:r>
              <w:rPr>
                <w:rFonts w:ascii="Times New Roman" w:hAnsi="Times New Roman"/>
                <w:sz w:val="24"/>
              </w:rPr>
              <w:t>Рабочая группа</w:t>
            </w:r>
          </w:p>
          <w:p w:rsidR="00772CAF" w:rsidRDefault="00772CAF">
            <w:pPr>
              <w:spacing w:after="0" w:line="240" w:lineRule="auto"/>
              <w:ind w:left="80"/>
              <w:rPr>
                <w:rFonts w:ascii="Times New Roman" w:hAnsi="Times New Roman"/>
                <w:sz w:val="24"/>
              </w:rPr>
            </w:pPr>
            <w:r>
              <w:rPr>
                <w:rFonts w:ascii="Times New Roman" w:hAnsi="Times New Roman"/>
                <w:sz w:val="24"/>
              </w:rPr>
              <w:t>ОО</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left="100"/>
              <w:rPr>
                <w:rFonts w:ascii="Times New Roman" w:hAnsi="Times New Roman"/>
                <w:sz w:val="24"/>
              </w:rPr>
            </w:pPr>
            <w:r>
              <w:rPr>
                <w:rFonts w:ascii="Times New Roman" w:hAnsi="Times New Roman"/>
                <w:sz w:val="24"/>
              </w:rPr>
              <w:t>4.</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Участие педагогов в</w:t>
            </w:r>
          </w:p>
          <w:p w:rsidR="00772CAF" w:rsidRDefault="00772CAF">
            <w:pPr>
              <w:spacing w:after="0" w:line="240" w:lineRule="auto"/>
              <w:ind w:left="80"/>
              <w:rPr>
                <w:rFonts w:ascii="Times New Roman" w:hAnsi="Times New Roman"/>
                <w:sz w:val="24"/>
              </w:rPr>
            </w:pPr>
            <w:r>
              <w:rPr>
                <w:rFonts w:ascii="Times New Roman" w:hAnsi="Times New Roman"/>
                <w:sz w:val="24"/>
              </w:rPr>
              <w:t>учебно-методических</w:t>
            </w:r>
          </w:p>
          <w:p w:rsidR="00772CAF" w:rsidRDefault="00772CAF">
            <w:pPr>
              <w:spacing w:after="0" w:line="240" w:lineRule="auto"/>
              <w:ind w:left="80"/>
              <w:rPr>
                <w:rFonts w:ascii="Times New Roman" w:hAnsi="Times New Roman"/>
                <w:sz w:val="24"/>
              </w:rPr>
            </w:pPr>
            <w:r>
              <w:rPr>
                <w:rFonts w:ascii="Times New Roman" w:hAnsi="Times New Roman"/>
                <w:sz w:val="24"/>
              </w:rPr>
              <w:t>мероприятиях по</w:t>
            </w:r>
          </w:p>
          <w:p w:rsidR="00772CAF" w:rsidRDefault="00772CAF">
            <w:pPr>
              <w:spacing w:after="0" w:line="240" w:lineRule="auto"/>
              <w:ind w:left="80"/>
              <w:rPr>
                <w:rFonts w:ascii="Times New Roman" w:hAnsi="Times New Roman"/>
                <w:sz w:val="24"/>
              </w:rPr>
            </w:pPr>
            <w:r>
              <w:rPr>
                <w:rFonts w:ascii="Times New Roman" w:hAnsi="Times New Roman"/>
                <w:sz w:val="24"/>
              </w:rPr>
              <w:t>обновлению</w:t>
            </w:r>
          </w:p>
          <w:p w:rsidR="00772CAF" w:rsidRDefault="00772CAF">
            <w:pPr>
              <w:spacing w:after="0" w:line="240" w:lineRule="auto"/>
              <w:ind w:left="80"/>
              <w:rPr>
                <w:rFonts w:ascii="Times New Roman" w:hAnsi="Times New Roman"/>
                <w:sz w:val="24"/>
              </w:rPr>
            </w:pPr>
            <w:r>
              <w:rPr>
                <w:rFonts w:ascii="Times New Roman" w:hAnsi="Times New Roman"/>
                <w:sz w:val="24"/>
              </w:rPr>
              <w:t>содержания общего</w:t>
            </w:r>
          </w:p>
          <w:p w:rsidR="00772CAF" w:rsidRDefault="00772CAF">
            <w:pPr>
              <w:spacing w:after="0" w:line="240" w:lineRule="auto"/>
              <w:ind w:left="80"/>
              <w:rPr>
                <w:rFonts w:ascii="Times New Roman" w:hAnsi="Times New Roman"/>
                <w:sz w:val="24"/>
              </w:rPr>
            </w:pPr>
            <w:r>
              <w:rPr>
                <w:rFonts w:ascii="Times New Roman" w:hAnsi="Times New Roman"/>
                <w:sz w:val="24"/>
              </w:rPr>
              <w:t>образования, методов</w:t>
            </w:r>
          </w:p>
          <w:p w:rsidR="00772CAF" w:rsidRDefault="00772CAF">
            <w:pPr>
              <w:spacing w:after="0" w:line="240" w:lineRule="auto"/>
              <w:ind w:left="80"/>
              <w:rPr>
                <w:rFonts w:ascii="Times New Roman" w:hAnsi="Times New Roman"/>
                <w:sz w:val="24"/>
              </w:rPr>
            </w:pPr>
            <w:r>
              <w:rPr>
                <w:rFonts w:ascii="Times New Roman" w:hAnsi="Times New Roman"/>
                <w:sz w:val="24"/>
              </w:rPr>
              <w:t>обучения на</w:t>
            </w:r>
          </w:p>
          <w:p w:rsidR="00772CAF" w:rsidRDefault="00772CAF">
            <w:pPr>
              <w:spacing w:after="0" w:line="240" w:lineRule="auto"/>
              <w:ind w:left="80"/>
              <w:rPr>
                <w:rFonts w:ascii="Times New Roman" w:hAnsi="Times New Roman"/>
                <w:sz w:val="24"/>
              </w:rPr>
            </w:pPr>
            <w:r>
              <w:rPr>
                <w:rFonts w:ascii="Times New Roman" w:hAnsi="Times New Roman"/>
                <w:sz w:val="24"/>
              </w:rPr>
              <w:t>стажерских площадках</w:t>
            </w:r>
          </w:p>
          <w:p w:rsidR="00772CAF" w:rsidRDefault="00772CAF">
            <w:pPr>
              <w:spacing w:after="0" w:line="240" w:lineRule="auto"/>
              <w:ind w:left="80"/>
              <w:rPr>
                <w:rFonts w:ascii="Times New Roman" w:hAnsi="Times New Roman"/>
                <w:sz w:val="24"/>
              </w:rPr>
            </w:pPr>
            <w:r>
              <w:rPr>
                <w:rFonts w:ascii="Times New Roman" w:hAnsi="Times New Roman"/>
                <w:sz w:val="24"/>
              </w:rPr>
              <w:t>и у учителей–</w:t>
            </w:r>
          </w:p>
          <w:p w:rsidR="00772CAF" w:rsidRDefault="00772CAF">
            <w:pPr>
              <w:spacing w:after="0" w:line="240" w:lineRule="auto"/>
              <w:ind w:left="80"/>
              <w:rPr>
                <w:rFonts w:ascii="Times New Roman" w:hAnsi="Times New Roman"/>
                <w:sz w:val="24"/>
              </w:rPr>
            </w:pPr>
            <w:r>
              <w:rPr>
                <w:rFonts w:ascii="Times New Roman" w:hAnsi="Times New Roman"/>
                <w:sz w:val="24"/>
              </w:rPr>
              <w:t>наставников</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Программы</w:t>
            </w:r>
          </w:p>
          <w:p w:rsidR="00772CAF" w:rsidRDefault="00772CAF">
            <w:pPr>
              <w:spacing w:after="0" w:line="240" w:lineRule="auto"/>
              <w:ind w:left="100"/>
              <w:rPr>
                <w:rFonts w:ascii="Times New Roman" w:hAnsi="Times New Roman"/>
                <w:sz w:val="24"/>
              </w:rPr>
            </w:pPr>
            <w:r>
              <w:rPr>
                <w:rFonts w:ascii="Times New Roman" w:hAnsi="Times New Roman"/>
                <w:sz w:val="24"/>
              </w:rPr>
              <w:t>мероприятий</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План мероприятий</w:t>
            </w:r>
          </w:p>
          <w:p w:rsidR="00772CAF" w:rsidRDefault="00772CAF">
            <w:pPr>
              <w:spacing w:after="0" w:line="240" w:lineRule="auto"/>
              <w:ind w:left="100"/>
              <w:rPr>
                <w:rFonts w:ascii="Times New Roman" w:hAnsi="Times New Roman"/>
                <w:sz w:val="24"/>
              </w:rPr>
            </w:pPr>
            <w:r>
              <w:rPr>
                <w:rFonts w:ascii="Times New Roman" w:hAnsi="Times New Roman"/>
                <w:sz w:val="24"/>
              </w:rPr>
              <w:t>по обновлению</w:t>
            </w:r>
          </w:p>
          <w:p w:rsidR="00772CAF" w:rsidRDefault="00772CAF">
            <w:pPr>
              <w:spacing w:after="0" w:line="240" w:lineRule="auto"/>
              <w:ind w:left="100"/>
              <w:rPr>
                <w:rFonts w:ascii="Times New Roman" w:hAnsi="Times New Roman"/>
                <w:sz w:val="24"/>
              </w:rPr>
            </w:pPr>
            <w:r>
              <w:rPr>
                <w:rFonts w:ascii="Times New Roman" w:hAnsi="Times New Roman"/>
                <w:sz w:val="24"/>
              </w:rPr>
              <w:t>содержания общего</w:t>
            </w:r>
          </w:p>
          <w:p w:rsidR="00772CAF" w:rsidRDefault="00772CAF">
            <w:pPr>
              <w:spacing w:after="0" w:line="240" w:lineRule="auto"/>
              <w:ind w:left="100"/>
              <w:rPr>
                <w:rFonts w:ascii="Times New Roman" w:hAnsi="Times New Roman"/>
                <w:sz w:val="24"/>
              </w:rPr>
            </w:pPr>
            <w:r>
              <w:rPr>
                <w:rFonts w:ascii="Times New Roman" w:hAnsi="Times New Roman"/>
                <w:sz w:val="24"/>
              </w:rPr>
              <w:t>образования,</w:t>
            </w:r>
          </w:p>
          <w:p w:rsidR="00772CAF" w:rsidRDefault="00772CAF">
            <w:pPr>
              <w:spacing w:after="0" w:line="240" w:lineRule="auto"/>
              <w:ind w:left="100"/>
              <w:rPr>
                <w:rFonts w:ascii="Times New Roman" w:hAnsi="Times New Roman"/>
                <w:sz w:val="24"/>
              </w:rPr>
            </w:pPr>
            <w:r>
              <w:rPr>
                <w:rFonts w:ascii="Times New Roman" w:hAnsi="Times New Roman"/>
                <w:sz w:val="24"/>
              </w:rPr>
              <w:t>методов обучения</w:t>
            </w:r>
          </w:p>
          <w:p w:rsidR="00772CAF" w:rsidRDefault="00772CAF">
            <w:pPr>
              <w:spacing w:after="0" w:line="240" w:lineRule="auto"/>
              <w:ind w:left="100"/>
              <w:rPr>
                <w:rFonts w:ascii="Times New Roman" w:hAnsi="Times New Roman"/>
                <w:sz w:val="24"/>
              </w:rPr>
            </w:pPr>
            <w:r>
              <w:rPr>
                <w:rFonts w:ascii="Times New Roman" w:hAnsi="Times New Roman"/>
                <w:sz w:val="24"/>
              </w:rPr>
              <w:t>на стажерских</w:t>
            </w:r>
          </w:p>
          <w:p w:rsidR="00772CAF" w:rsidRDefault="00772CAF">
            <w:pPr>
              <w:spacing w:after="0" w:line="240" w:lineRule="auto"/>
              <w:ind w:left="100"/>
              <w:rPr>
                <w:rFonts w:ascii="Times New Roman" w:hAnsi="Times New Roman"/>
                <w:sz w:val="24"/>
              </w:rPr>
            </w:pPr>
            <w:r>
              <w:rPr>
                <w:rFonts w:ascii="Times New Roman" w:hAnsi="Times New Roman"/>
                <w:sz w:val="24"/>
              </w:rPr>
              <w:t>площадках у</w:t>
            </w:r>
          </w:p>
          <w:p w:rsidR="00772CAF" w:rsidRDefault="00772CAF">
            <w:pPr>
              <w:spacing w:after="0" w:line="240" w:lineRule="auto"/>
              <w:ind w:left="100"/>
              <w:rPr>
                <w:rFonts w:ascii="Times New Roman" w:hAnsi="Times New Roman"/>
                <w:sz w:val="24"/>
              </w:rPr>
            </w:pPr>
            <w:r>
              <w:rPr>
                <w:rFonts w:ascii="Times New Roman" w:hAnsi="Times New Roman"/>
                <w:sz w:val="24"/>
              </w:rPr>
              <w:t>учителей–</w:t>
            </w:r>
          </w:p>
          <w:p w:rsidR="00772CAF" w:rsidRDefault="00772CAF">
            <w:pPr>
              <w:spacing w:after="0" w:line="240" w:lineRule="auto"/>
              <w:ind w:left="100"/>
              <w:rPr>
                <w:rFonts w:ascii="Times New Roman" w:hAnsi="Times New Roman"/>
                <w:sz w:val="24"/>
              </w:rPr>
            </w:pPr>
            <w:r>
              <w:rPr>
                <w:rFonts w:ascii="Times New Roman" w:hAnsi="Times New Roman"/>
                <w:sz w:val="24"/>
              </w:rPr>
              <w:t>наставников</w:t>
            </w:r>
          </w:p>
        </w:tc>
        <w:tc>
          <w:tcPr>
            <w:tcW w:w="2375" w:type="dxa"/>
          </w:tcPr>
          <w:p w:rsidR="00772CAF" w:rsidRDefault="00772CAF">
            <w:pPr>
              <w:spacing w:after="0" w:line="240" w:lineRule="auto"/>
              <w:ind w:left="80"/>
              <w:rPr>
                <w:rFonts w:ascii="Times New Roman" w:hAnsi="Times New Roman"/>
                <w:sz w:val="24"/>
              </w:rPr>
            </w:pPr>
            <w:r>
              <w:rPr>
                <w:rFonts w:ascii="Times New Roman" w:hAnsi="Times New Roman"/>
                <w:sz w:val="24"/>
              </w:rPr>
              <w:t>Рабочая группа</w:t>
            </w:r>
          </w:p>
          <w:p w:rsidR="00772CAF" w:rsidRDefault="00772CAF">
            <w:pPr>
              <w:spacing w:after="0" w:line="240" w:lineRule="auto"/>
              <w:ind w:left="80"/>
              <w:rPr>
                <w:rFonts w:ascii="Times New Roman" w:hAnsi="Times New Roman"/>
                <w:sz w:val="24"/>
              </w:rPr>
            </w:pPr>
            <w:r>
              <w:rPr>
                <w:rFonts w:ascii="Times New Roman" w:hAnsi="Times New Roman"/>
                <w:sz w:val="24"/>
              </w:rPr>
              <w:t>ОО.</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left="100"/>
              <w:rPr>
                <w:rFonts w:ascii="Times New Roman" w:hAnsi="Times New Roman"/>
                <w:sz w:val="24"/>
              </w:rPr>
            </w:pPr>
            <w:r>
              <w:rPr>
                <w:rFonts w:ascii="Times New Roman" w:hAnsi="Times New Roman"/>
                <w:sz w:val="24"/>
              </w:rPr>
              <w:t>5.</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Проведение</w:t>
            </w:r>
          </w:p>
          <w:p w:rsidR="00772CAF" w:rsidRDefault="00772CAF">
            <w:pPr>
              <w:spacing w:after="0" w:line="240" w:lineRule="auto"/>
              <w:ind w:left="80"/>
              <w:rPr>
                <w:rFonts w:ascii="Times New Roman" w:hAnsi="Times New Roman"/>
                <w:sz w:val="24"/>
              </w:rPr>
            </w:pPr>
            <w:r>
              <w:rPr>
                <w:rFonts w:ascii="Times New Roman" w:hAnsi="Times New Roman"/>
                <w:sz w:val="24"/>
              </w:rPr>
              <w:t>промежуточной</w:t>
            </w:r>
          </w:p>
          <w:p w:rsidR="00772CAF" w:rsidRDefault="00772CAF">
            <w:pPr>
              <w:spacing w:after="0" w:line="240" w:lineRule="auto"/>
              <w:ind w:left="80"/>
              <w:rPr>
                <w:rFonts w:ascii="Times New Roman" w:hAnsi="Times New Roman"/>
                <w:sz w:val="24"/>
              </w:rPr>
            </w:pPr>
            <w:r>
              <w:rPr>
                <w:rFonts w:ascii="Times New Roman" w:hAnsi="Times New Roman"/>
                <w:sz w:val="24"/>
              </w:rPr>
              <w:t>диагностики,</w:t>
            </w:r>
          </w:p>
          <w:p w:rsidR="00772CAF" w:rsidRDefault="00772CAF">
            <w:pPr>
              <w:spacing w:after="0" w:line="240" w:lineRule="auto"/>
              <w:ind w:left="80"/>
              <w:rPr>
                <w:rFonts w:ascii="Times New Roman" w:hAnsi="Times New Roman"/>
                <w:sz w:val="24"/>
              </w:rPr>
            </w:pPr>
            <w:r>
              <w:rPr>
                <w:rFonts w:ascii="Times New Roman" w:hAnsi="Times New Roman"/>
                <w:sz w:val="24"/>
              </w:rPr>
              <w:t>корректировка планов</w:t>
            </w:r>
          </w:p>
          <w:p w:rsidR="00772CAF" w:rsidRDefault="00772CAF">
            <w:pPr>
              <w:spacing w:after="0" w:line="240" w:lineRule="auto"/>
              <w:ind w:left="80"/>
              <w:rPr>
                <w:rFonts w:ascii="Times New Roman" w:hAnsi="Times New Roman"/>
                <w:sz w:val="24"/>
              </w:rPr>
            </w:pPr>
            <w:r>
              <w:rPr>
                <w:rFonts w:ascii="Times New Roman" w:hAnsi="Times New Roman"/>
                <w:sz w:val="24"/>
              </w:rPr>
              <w:t>методического</w:t>
            </w:r>
          </w:p>
          <w:p w:rsidR="00772CAF" w:rsidRDefault="00772CAF">
            <w:pPr>
              <w:spacing w:after="0" w:line="240" w:lineRule="auto"/>
              <w:ind w:left="80"/>
              <w:rPr>
                <w:rFonts w:ascii="Times New Roman" w:hAnsi="Times New Roman"/>
                <w:sz w:val="24"/>
              </w:rPr>
            </w:pPr>
            <w:r>
              <w:rPr>
                <w:rFonts w:ascii="Times New Roman" w:hAnsi="Times New Roman"/>
                <w:sz w:val="24"/>
              </w:rPr>
              <w:t>сопровождения</w:t>
            </w:r>
          </w:p>
          <w:p w:rsidR="00772CAF" w:rsidRDefault="00772CAF">
            <w:pPr>
              <w:spacing w:after="0" w:line="240" w:lineRule="auto"/>
              <w:ind w:left="80"/>
              <w:rPr>
                <w:rFonts w:ascii="Times New Roman" w:hAnsi="Times New Roman"/>
                <w:sz w:val="24"/>
              </w:rPr>
            </w:pPr>
            <w:r>
              <w:rPr>
                <w:rFonts w:ascii="Times New Roman" w:hAnsi="Times New Roman"/>
                <w:sz w:val="24"/>
              </w:rPr>
              <w:t>педагогов ОО</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Обобщенные</w:t>
            </w:r>
          </w:p>
          <w:p w:rsidR="00772CAF" w:rsidRDefault="00772CAF">
            <w:pPr>
              <w:spacing w:after="0" w:line="240" w:lineRule="auto"/>
              <w:ind w:left="100"/>
              <w:rPr>
                <w:rFonts w:ascii="Times New Roman" w:hAnsi="Times New Roman"/>
                <w:sz w:val="24"/>
              </w:rPr>
            </w:pPr>
            <w:r>
              <w:rPr>
                <w:rFonts w:ascii="Times New Roman" w:hAnsi="Times New Roman"/>
                <w:sz w:val="24"/>
              </w:rPr>
              <w:t>результаты</w:t>
            </w:r>
          </w:p>
          <w:p w:rsidR="00772CAF" w:rsidRDefault="00772CAF">
            <w:pPr>
              <w:spacing w:after="0" w:line="240" w:lineRule="auto"/>
              <w:ind w:left="100"/>
              <w:rPr>
                <w:rFonts w:ascii="Times New Roman" w:hAnsi="Times New Roman"/>
                <w:sz w:val="24"/>
              </w:rPr>
            </w:pPr>
            <w:r>
              <w:rPr>
                <w:rFonts w:ascii="Times New Roman" w:hAnsi="Times New Roman"/>
                <w:sz w:val="24"/>
              </w:rPr>
              <w:t>диагностики по</w:t>
            </w:r>
          </w:p>
          <w:p w:rsidR="00772CAF" w:rsidRDefault="00772CAF">
            <w:pPr>
              <w:spacing w:after="0" w:line="240" w:lineRule="auto"/>
              <w:ind w:left="100"/>
              <w:rPr>
                <w:rFonts w:ascii="Times New Roman" w:hAnsi="Times New Roman"/>
                <w:sz w:val="24"/>
              </w:rPr>
            </w:pPr>
            <w:r>
              <w:rPr>
                <w:rFonts w:ascii="Times New Roman" w:hAnsi="Times New Roman"/>
                <w:sz w:val="24"/>
              </w:rPr>
              <w:t>каждому педагогу</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Экспертные</w:t>
            </w:r>
          </w:p>
          <w:p w:rsidR="00772CAF" w:rsidRDefault="00772CAF">
            <w:pPr>
              <w:spacing w:after="0" w:line="240" w:lineRule="auto"/>
              <w:ind w:left="100"/>
              <w:rPr>
                <w:rFonts w:ascii="Times New Roman" w:hAnsi="Times New Roman"/>
                <w:sz w:val="24"/>
              </w:rPr>
            </w:pPr>
            <w:r>
              <w:rPr>
                <w:rFonts w:ascii="Times New Roman" w:hAnsi="Times New Roman"/>
                <w:sz w:val="24"/>
              </w:rPr>
              <w:t>заключения</w:t>
            </w:r>
          </w:p>
        </w:tc>
        <w:tc>
          <w:tcPr>
            <w:tcW w:w="2375" w:type="dxa"/>
          </w:tcPr>
          <w:p w:rsidR="00772CAF" w:rsidRDefault="00772CAF">
            <w:pPr>
              <w:spacing w:after="0" w:line="240" w:lineRule="auto"/>
              <w:ind w:left="140"/>
              <w:rPr>
                <w:rFonts w:ascii="Times New Roman" w:hAnsi="Times New Roman"/>
                <w:sz w:val="24"/>
              </w:rPr>
            </w:pPr>
            <w:r>
              <w:rPr>
                <w:rFonts w:ascii="Times New Roman" w:hAnsi="Times New Roman"/>
                <w:sz w:val="24"/>
              </w:rPr>
              <w:t>Руководители</w:t>
            </w:r>
          </w:p>
          <w:p w:rsidR="00772CAF" w:rsidRDefault="00772CAF">
            <w:pPr>
              <w:spacing w:after="0" w:line="240" w:lineRule="auto"/>
              <w:ind w:left="80"/>
              <w:rPr>
                <w:rFonts w:ascii="Times New Roman" w:hAnsi="Times New Roman"/>
                <w:sz w:val="24"/>
              </w:rPr>
            </w:pPr>
            <w:r>
              <w:rPr>
                <w:rFonts w:ascii="Times New Roman" w:hAnsi="Times New Roman"/>
                <w:sz w:val="24"/>
              </w:rPr>
              <w:t>ОО.</w:t>
            </w:r>
          </w:p>
          <w:p w:rsidR="00772CAF" w:rsidRDefault="00772CAF">
            <w:pPr>
              <w:spacing w:after="0" w:line="240" w:lineRule="auto"/>
              <w:ind w:left="80"/>
              <w:rPr>
                <w:rFonts w:ascii="Times New Roman" w:hAnsi="Times New Roman"/>
                <w:sz w:val="24"/>
              </w:rPr>
            </w:pPr>
            <w:r>
              <w:rPr>
                <w:rFonts w:ascii="Times New Roman" w:hAnsi="Times New Roman"/>
                <w:sz w:val="24"/>
              </w:rPr>
              <w:t>Рабочая группа</w:t>
            </w:r>
          </w:p>
          <w:p w:rsidR="00772CAF" w:rsidRDefault="00772CAF">
            <w:pPr>
              <w:spacing w:after="0" w:line="240" w:lineRule="auto"/>
              <w:ind w:left="80"/>
              <w:rPr>
                <w:rFonts w:ascii="Times New Roman" w:hAnsi="Times New Roman"/>
                <w:sz w:val="24"/>
              </w:rPr>
            </w:pPr>
            <w:r>
              <w:rPr>
                <w:rFonts w:ascii="Times New Roman" w:hAnsi="Times New Roman"/>
                <w:sz w:val="24"/>
              </w:rPr>
              <w:t>ОО.</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left="100"/>
              <w:rPr>
                <w:rFonts w:ascii="Times New Roman" w:hAnsi="Times New Roman"/>
                <w:sz w:val="24"/>
              </w:rPr>
            </w:pPr>
            <w:r>
              <w:rPr>
                <w:rFonts w:ascii="Times New Roman" w:hAnsi="Times New Roman"/>
                <w:sz w:val="24"/>
              </w:rPr>
              <w:t>6</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Организация и</w:t>
            </w:r>
          </w:p>
          <w:p w:rsidR="00772CAF" w:rsidRDefault="00772CAF">
            <w:pPr>
              <w:spacing w:after="0" w:line="240" w:lineRule="auto"/>
              <w:ind w:left="80"/>
              <w:rPr>
                <w:rFonts w:ascii="Times New Roman" w:hAnsi="Times New Roman"/>
                <w:sz w:val="24"/>
              </w:rPr>
            </w:pPr>
            <w:r>
              <w:rPr>
                <w:rFonts w:ascii="Times New Roman" w:hAnsi="Times New Roman"/>
                <w:sz w:val="24"/>
              </w:rPr>
              <w:t>проведение</w:t>
            </w:r>
          </w:p>
          <w:p w:rsidR="00772CAF" w:rsidRDefault="00772CAF">
            <w:pPr>
              <w:spacing w:after="0" w:line="240" w:lineRule="auto"/>
              <w:ind w:left="80"/>
              <w:rPr>
                <w:rFonts w:ascii="Times New Roman" w:hAnsi="Times New Roman"/>
                <w:sz w:val="24"/>
              </w:rPr>
            </w:pPr>
            <w:r>
              <w:rPr>
                <w:rFonts w:ascii="Times New Roman" w:hAnsi="Times New Roman"/>
                <w:sz w:val="24"/>
              </w:rPr>
              <w:t>общественной -</w:t>
            </w:r>
          </w:p>
          <w:p w:rsidR="00772CAF" w:rsidRDefault="00772CAF">
            <w:pPr>
              <w:spacing w:after="0" w:line="240" w:lineRule="auto"/>
              <w:ind w:left="80"/>
              <w:rPr>
                <w:rFonts w:ascii="Times New Roman" w:hAnsi="Times New Roman"/>
                <w:sz w:val="24"/>
              </w:rPr>
            </w:pPr>
            <w:r>
              <w:rPr>
                <w:rFonts w:ascii="Times New Roman" w:hAnsi="Times New Roman"/>
                <w:sz w:val="24"/>
              </w:rPr>
              <w:t>профессиональной</w:t>
            </w:r>
          </w:p>
          <w:p w:rsidR="00772CAF" w:rsidRDefault="00772CAF">
            <w:pPr>
              <w:spacing w:after="0" w:line="240" w:lineRule="auto"/>
              <w:ind w:left="80"/>
              <w:rPr>
                <w:rFonts w:ascii="Times New Roman" w:hAnsi="Times New Roman"/>
                <w:sz w:val="24"/>
              </w:rPr>
            </w:pPr>
            <w:r>
              <w:rPr>
                <w:rFonts w:ascii="Times New Roman" w:hAnsi="Times New Roman"/>
                <w:sz w:val="24"/>
              </w:rPr>
              <w:t>экспертизы</w:t>
            </w:r>
          </w:p>
          <w:p w:rsidR="00772CAF" w:rsidRDefault="00772CAF">
            <w:pPr>
              <w:spacing w:after="0" w:line="240" w:lineRule="auto"/>
              <w:ind w:left="80"/>
              <w:rPr>
                <w:rFonts w:ascii="Times New Roman" w:hAnsi="Times New Roman"/>
                <w:sz w:val="24"/>
              </w:rPr>
            </w:pPr>
            <w:r>
              <w:rPr>
                <w:rFonts w:ascii="Times New Roman" w:hAnsi="Times New Roman"/>
                <w:sz w:val="24"/>
              </w:rPr>
              <w:t>деятельности учителя.</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1.Диагностические</w:t>
            </w:r>
          </w:p>
          <w:p w:rsidR="00772CAF" w:rsidRDefault="00772CAF">
            <w:pPr>
              <w:spacing w:after="0" w:line="240" w:lineRule="auto"/>
              <w:ind w:left="100"/>
              <w:rPr>
                <w:rFonts w:ascii="Times New Roman" w:hAnsi="Times New Roman"/>
                <w:sz w:val="24"/>
              </w:rPr>
            </w:pPr>
            <w:r>
              <w:rPr>
                <w:rFonts w:ascii="Times New Roman" w:hAnsi="Times New Roman"/>
                <w:sz w:val="24"/>
              </w:rPr>
              <w:t>карты</w:t>
            </w:r>
          </w:p>
          <w:p w:rsidR="00772CAF" w:rsidRDefault="00772CAF">
            <w:pPr>
              <w:spacing w:after="0" w:line="240" w:lineRule="auto"/>
              <w:ind w:left="100"/>
              <w:rPr>
                <w:rFonts w:ascii="Times New Roman" w:hAnsi="Times New Roman"/>
                <w:sz w:val="24"/>
              </w:rPr>
            </w:pPr>
            <w:r>
              <w:rPr>
                <w:rFonts w:ascii="Times New Roman" w:hAnsi="Times New Roman"/>
                <w:sz w:val="24"/>
              </w:rPr>
              <w:t>общественной -</w:t>
            </w:r>
          </w:p>
          <w:p w:rsidR="00772CAF" w:rsidRDefault="00772CAF">
            <w:pPr>
              <w:spacing w:after="0" w:line="240" w:lineRule="auto"/>
              <w:ind w:left="100"/>
              <w:rPr>
                <w:rFonts w:ascii="Times New Roman" w:hAnsi="Times New Roman"/>
                <w:sz w:val="24"/>
              </w:rPr>
            </w:pPr>
            <w:r>
              <w:rPr>
                <w:rFonts w:ascii="Times New Roman" w:hAnsi="Times New Roman"/>
                <w:sz w:val="24"/>
              </w:rPr>
              <w:t>профессиональной</w:t>
            </w:r>
          </w:p>
          <w:p w:rsidR="00772CAF" w:rsidRDefault="00772CAF">
            <w:pPr>
              <w:spacing w:after="0" w:line="240" w:lineRule="auto"/>
              <w:ind w:left="100"/>
              <w:rPr>
                <w:rFonts w:ascii="Times New Roman" w:hAnsi="Times New Roman"/>
                <w:sz w:val="24"/>
              </w:rPr>
            </w:pPr>
            <w:r>
              <w:rPr>
                <w:rFonts w:ascii="Times New Roman" w:hAnsi="Times New Roman"/>
                <w:sz w:val="24"/>
              </w:rPr>
              <w:t>экспертизы</w:t>
            </w:r>
          </w:p>
          <w:p w:rsidR="00772CAF" w:rsidRDefault="00772CAF">
            <w:pPr>
              <w:spacing w:after="0" w:line="240" w:lineRule="auto"/>
              <w:ind w:left="100"/>
              <w:rPr>
                <w:rFonts w:ascii="Times New Roman" w:hAnsi="Times New Roman"/>
                <w:sz w:val="24"/>
              </w:rPr>
            </w:pPr>
            <w:r>
              <w:rPr>
                <w:rFonts w:ascii="Times New Roman" w:hAnsi="Times New Roman"/>
                <w:sz w:val="24"/>
              </w:rPr>
              <w:t>2.Экспертные</w:t>
            </w:r>
          </w:p>
          <w:p w:rsidR="00772CAF" w:rsidRDefault="00772CAF">
            <w:pPr>
              <w:spacing w:after="0" w:line="240" w:lineRule="auto"/>
              <w:ind w:left="100"/>
              <w:rPr>
                <w:rFonts w:ascii="Times New Roman" w:hAnsi="Times New Roman"/>
                <w:sz w:val="24"/>
              </w:rPr>
            </w:pPr>
            <w:r>
              <w:rPr>
                <w:rFonts w:ascii="Times New Roman" w:hAnsi="Times New Roman"/>
                <w:sz w:val="24"/>
              </w:rPr>
              <w:t>заключения</w:t>
            </w:r>
          </w:p>
        </w:tc>
        <w:tc>
          <w:tcPr>
            <w:tcW w:w="2374" w:type="dxa"/>
            <w:gridSpan w:val="3"/>
          </w:tcPr>
          <w:p w:rsidR="00772CAF" w:rsidRDefault="00772CAF">
            <w:pPr>
              <w:spacing w:after="0" w:line="240" w:lineRule="auto"/>
              <w:rPr>
                <w:rFonts w:ascii="Times New Roman" w:hAnsi="Times New Roman"/>
              </w:rPr>
            </w:pPr>
          </w:p>
        </w:tc>
        <w:tc>
          <w:tcPr>
            <w:tcW w:w="2375" w:type="dxa"/>
          </w:tcPr>
          <w:p w:rsidR="00772CAF" w:rsidRDefault="00772CAF">
            <w:pPr>
              <w:spacing w:after="0" w:line="240" w:lineRule="auto"/>
              <w:rPr>
                <w:rFonts w:ascii="Times New Roman" w:hAnsi="Times New Roman"/>
              </w:rPr>
            </w:pP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left="100"/>
              <w:rPr>
                <w:rFonts w:ascii="Times New Roman" w:hAnsi="Times New Roman"/>
                <w:sz w:val="24"/>
              </w:rPr>
            </w:pPr>
            <w:r>
              <w:rPr>
                <w:rFonts w:ascii="Times New Roman" w:hAnsi="Times New Roman"/>
                <w:sz w:val="24"/>
              </w:rPr>
              <w:t>7.</w:t>
            </w:r>
          </w:p>
        </w:tc>
        <w:tc>
          <w:tcPr>
            <w:tcW w:w="237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Проведение</w:t>
            </w:r>
          </w:p>
          <w:p w:rsidR="00772CAF" w:rsidRDefault="00772CAF">
            <w:pPr>
              <w:spacing w:after="0" w:line="240" w:lineRule="auto"/>
              <w:ind w:left="80"/>
              <w:rPr>
                <w:rFonts w:ascii="Times New Roman" w:hAnsi="Times New Roman"/>
                <w:sz w:val="24"/>
              </w:rPr>
            </w:pPr>
            <w:r>
              <w:rPr>
                <w:rFonts w:ascii="Times New Roman" w:hAnsi="Times New Roman"/>
                <w:sz w:val="24"/>
              </w:rPr>
              <w:t>родительских собраний</w:t>
            </w:r>
          </w:p>
          <w:p w:rsidR="00772CAF" w:rsidRDefault="00772CAF">
            <w:pPr>
              <w:spacing w:after="0" w:line="240" w:lineRule="auto"/>
              <w:ind w:left="40"/>
              <w:rPr>
                <w:rFonts w:ascii="Times New Roman" w:hAnsi="Times New Roman"/>
                <w:sz w:val="24"/>
              </w:rPr>
            </w:pPr>
            <w:r>
              <w:rPr>
                <w:rFonts w:ascii="Times New Roman" w:hAnsi="Times New Roman"/>
                <w:sz w:val="24"/>
              </w:rPr>
              <w:t>с целью информирования о</w:t>
            </w:r>
          </w:p>
          <w:p w:rsidR="00772CAF" w:rsidRDefault="00772CAF">
            <w:pPr>
              <w:spacing w:after="0" w:line="240" w:lineRule="auto"/>
              <w:ind w:left="40"/>
              <w:rPr>
                <w:rFonts w:ascii="Times New Roman" w:hAnsi="Times New Roman"/>
                <w:sz w:val="24"/>
              </w:rPr>
            </w:pPr>
            <w:r>
              <w:rPr>
                <w:rFonts w:ascii="Times New Roman" w:hAnsi="Times New Roman"/>
                <w:sz w:val="24"/>
              </w:rPr>
              <w:t>результатах</w:t>
            </w:r>
          </w:p>
          <w:p w:rsidR="00772CAF" w:rsidRDefault="00772CAF">
            <w:pPr>
              <w:spacing w:after="0" w:line="240" w:lineRule="auto"/>
              <w:ind w:left="40"/>
              <w:rPr>
                <w:rFonts w:ascii="Times New Roman" w:hAnsi="Times New Roman"/>
                <w:sz w:val="24"/>
              </w:rPr>
            </w:pPr>
            <w:r>
              <w:rPr>
                <w:rFonts w:ascii="Times New Roman" w:hAnsi="Times New Roman"/>
                <w:sz w:val="24"/>
              </w:rPr>
              <w:t>деятельности ОО,</w:t>
            </w:r>
          </w:p>
          <w:p w:rsidR="00772CAF" w:rsidRDefault="00772CAF">
            <w:pPr>
              <w:spacing w:after="0" w:line="240" w:lineRule="auto"/>
              <w:ind w:left="40"/>
              <w:rPr>
                <w:rFonts w:ascii="Times New Roman" w:hAnsi="Times New Roman"/>
                <w:sz w:val="24"/>
              </w:rPr>
            </w:pPr>
            <w:r>
              <w:rPr>
                <w:rFonts w:ascii="Times New Roman" w:hAnsi="Times New Roman"/>
                <w:sz w:val="24"/>
              </w:rPr>
              <w:t>реализации ФГОС, по</w:t>
            </w:r>
          </w:p>
          <w:p w:rsidR="00772CAF" w:rsidRDefault="00772CAF">
            <w:pPr>
              <w:spacing w:after="0" w:line="240" w:lineRule="auto"/>
              <w:ind w:left="40"/>
              <w:rPr>
                <w:rFonts w:ascii="Times New Roman" w:hAnsi="Times New Roman"/>
                <w:sz w:val="24"/>
              </w:rPr>
            </w:pPr>
            <w:r>
              <w:rPr>
                <w:rFonts w:ascii="Times New Roman" w:hAnsi="Times New Roman"/>
                <w:sz w:val="24"/>
              </w:rPr>
              <w:t>проблемным вопросам</w:t>
            </w:r>
          </w:p>
          <w:p w:rsidR="00772CAF" w:rsidRDefault="00772CAF">
            <w:pPr>
              <w:spacing w:after="0" w:line="240" w:lineRule="auto"/>
              <w:ind w:left="80"/>
              <w:rPr>
                <w:rFonts w:ascii="Times New Roman" w:hAnsi="Times New Roman"/>
                <w:sz w:val="24"/>
              </w:rPr>
            </w:pPr>
            <w:r>
              <w:rPr>
                <w:rFonts w:ascii="Times New Roman" w:hAnsi="Times New Roman"/>
                <w:sz w:val="24"/>
              </w:rPr>
              <w:t>в сфере воспитания</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Информирование</w:t>
            </w:r>
          </w:p>
          <w:p w:rsidR="00772CAF" w:rsidRDefault="00772CAF">
            <w:pPr>
              <w:spacing w:after="0" w:line="240" w:lineRule="auto"/>
              <w:ind w:left="100"/>
              <w:rPr>
                <w:rFonts w:ascii="Times New Roman" w:hAnsi="Times New Roman"/>
                <w:sz w:val="24"/>
              </w:rPr>
            </w:pPr>
            <w:r>
              <w:rPr>
                <w:rFonts w:ascii="Times New Roman" w:hAnsi="Times New Roman"/>
                <w:sz w:val="24"/>
              </w:rPr>
              <w:t>родительской</w:t>
            </w:r>
          </w:p>
          <w:p w:rsidR="00772CAF" w:rsidRDefault="00772CAF">
            <w:pPr>
              <w:spacing w:after="0" w:line="240" w:lineRule="auto"/>
              <w:rPr>
                <w:rFonts w:ascii="Times New Roman" w:hAnsi="Times New Roman"/>
                <w:sz w:val="24"/>
              </w:rPr>
            </w:pPr>
            <w:r>
              <w:rPr>
                <w:rFonts w:ascii="Times New Roman" w:hAnsi="Times New Roman"/>
                <w:sz w:val="24"/>
              </w:rPr>
              <w:t>общественности о результатах работы</w:t>
            </w:r>
          </w:p>
          <w:p w:rsidR="00772CAF" w:rsidRDefault="00772CAF">
            <w:pPr>
              <w:spacing w:after="0" w:line="240" w:lineRule="auto"/>
              <w:ind w:left="100"/>
              <w:rPr>
                <w:rFonts w:ascii="Times New Roman" w:hAnsi="Times New Roman"/>
                <w:sz w:val="24"/>
              </w:rPr>
            </w:pPr>
            <w:r>
              <w:rPr>
                <w:rFonts w:ascii="Times New Roman" w:hAnsi="Times New Roman"/>
                <w:sz w:val="24"/>
              </w:rPr>
              <w:t>ОО</w:t>
            </w:r>
          </w:p>
        </w:tc>
        <w:tc>
          <w:tcPr>
            <w:tcW w:w="237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Программа</w:t>
            </w:r>
          </w:p>
          <w:p w:rsidR="00772CAF" w:rsidRDefault="00772CAF">
            <w:pPr>
              <w:spacing w:after="0" w:line="240" w:lineRule="auto"/>
              <w:ind w:left="100"/>
              <w:rPr>
                <w:rFonts w:ascii="Times New Roman" w:hAnsi="Times New Roman"/>
                <w:sz w:val="24"/>
              </w:rPr>
            </w:pPr>
            <w:r>
              <w:rPr>
                <w:rFonts w:ascii="Times New Roman" w:hAnsi="Times New Roman"/>
                <w:sz w:val="24"/>
              </w:rPr>
              <w:t>воспитательной</w:t>
            </w:r>
          </w:p>
          <w:p w:rsidR="00772CAF" w:rsidRDefault="00772CAF">
            <w:pPr>
              <w:spacing w:after="0" w:line="240" w:lineRule="auto"/>
              <w:ind w:left="100"/>
              <w:rPr>
                <w:rFonts w:ascii="Times New Roman" w:hAnsi="Times New Roman"/>
                <w:sz w:val="24"/>
              </w:rPr>
            </w:pPr>
            <w:r>
              <w:rPr>
                <w:rFonts w:ascii="Times New Roman" w:hAnsi="Times New Roman"/>
                <w:sz w:val="24"/>
              </w:rPr>
              <w:t xml:space="preserve">работы. </w:t>
            </w:r>
          </w:p>
          <w:p w:rsidR="00772CAF" w:rsidRDefault="00772CAF">
            <w:pPr>
              <w:spacing w:after="0" w:line="240" w:lineRule="auto"/>
              <w:ind w:left="100"/>
              <w:rPr>
                <w:rFonts w:ascii="Times New Roman" w:hAnsi="Times New Roman"/>
                <w:sz w:val="24"/>
              </w:rPr>
            </w:pPr>
            <w:r>
              <w:rPr>
                <w:rFonts w:ascii="Times New Roman" w:hAnsi="Times New Roman"/>
                <w:sz w:val="24"/>
              </w:rPr>
              <w:t>Программа</w:t>
            </w:r>
          </w:p>
          <w:p w:rsidR="00772CAF" w:rsidRDefault="00772CAF">
            <w:pPr>
              <w:spacing w:after="0" w:line="240" w:lineRule="auto"/>
              <w:ind w:left="100"/>
              <w:rPr>
                <w:rFonts w:ascii="Times New Roman" w:hAnsi="Times New Roman"/>
                <w:sz w:val="24"/>
              </w:rPr>
            </w:pPr>
            <w:r>
              <w:rPr>
                <w:rFonts w:ascii="Times New Roman" w:hAnsi="Times New Roman"/>
                <w:sz w:val="24"/>
              </w:rPr>
              <w:t>дистанционного</w:t>
            </w:r>
          </w:p>
          <w:p w:rsidR="00772CAF" w:rsidRDefault="00772CAF">
            <w:pPr>
              <w:spacing w:after="0" w:line="240" w:lineRule="auto"/>
              <w:ind w:left="100"/>
              <w:rPr>
                <w:rFonts w:ascii="Times New Roman" w:hAnsi="Times New Roman"/>
                <w:sz w:val="24"/>
              </w:rPr>
            </w:pPr>
            <w:r>
              <w:rPr>
                <w:rFonts w:ascii="Times New Roman" w:hAnsi="Times New Roman"/>
                <w:sz w:val="24"/>
              </w:rPr>
              <w:t>обучения.</w:t>
            </w:r>
          </w:p>
        </w:tc>
        <w:tc>
          <w:tcPr>
            <w:tcW w:w="2375" w:type="dxa"/>
          </w:tcPr>
          <w:p w:rsidR="00772CAF" w:rsidRDefault="00772CAF">
            <w:pPr>
              <w:spacing w:after="0" w:line="240" w:lineRule="auto"/>
              <w:ind w:left="80"/>
              <w:rPr>
                <w:rFonts w:ascii="Times New Roman" w:hAnsi="Times New Roman"/>
                <w:sz w:val="24"/>
              </w:rPr>
            </w:pPr>
            <w:r>
              <w:rPr>
                <w:rFonts w:ascii="Times New Roman" w:hAnsi="Times New Roman"/>
                <w:sz w:val="24"/>
              </w:rPr>
              <w:t>Руководители</w:t>
            </w:r>
          </w:p>
          <w:p w:rsidR="00772CAF" w:rsidRDefault="00772CAF">
            <w:pPr>
              <w:spacing w:after="0" w:line="240" w:lineRule="auto"/>
              <w:ind w:left="80"/>
              <w:rPr>
                <w:rFonts w:ascii="Times New Roman" w:hAnsi="Times New Roman"/>
                <w:sz w:val="24"/>
              </w:rPr>
            </w:pPr>
            <w:r>
              <w:rPr>
                <w:rFonts w:ascii="Times New Roman" w:hAnsi="Times New Roman"/>
                <w:sz w:val="24"/>
              </w:rPr>
              <w:t>ОО, тьюторы,</w:t>
            </w:r>
          </w:p>
          <w:p w:rsidR="00772CAF" w:rsidRDefault="00772CAF">
            <w:pPr>
              <w:spacing w:after="0" w:line="240" w:lineRule="auto"/>
              <w:ind w:left="80"/>
              <w:rPr>
                <w:rFonts w:ascii="Times New Roman" w:hAnsi="Times New Roman"/>
                <w:sz w:val="24"/>
              </w:rPr>
            </w:pPr>
            <w:r>
              <w:rPr>
                <w:rFonts w:ascii="Times New Roman" w:hAnsi="Times New Roman"/>
                <w:sz w:val="24"/>
              </w:rPr>
              <w:t>рабочая группа.</w:t>
            </w:r>
          </w:p>
        </w:tc>
      </w:tr>
      <w:tr w:rsidR="00772CAF" w:rsidTr="007C329B">
        <w:tc>
          <w:tcPr>
            <w:tcW w:w="2132" w:type="dxa"/>
            <w:vMerge/>
            <w:vAlign w:val="center"/>
          </w:tcPr>
          <w:p w:rsidR="00772CAF" w:rsidRDefault="00772CAF">
            <w:pPr>
              <w:spacing w:after="0" w:line="240" w:lineRule="auto"/>
              <w:rPr>
                <w:rFonts w:ascii="Times New Roman" w:hAnsi="Times New Roman"/>
                <w:sz w:val="23"/>
              </w:rPr>
            </w:pPr>
          </w:p>
        </w:tc>
        <w:tc>
          <w:tcPr>
            <w:tcW w:w="2588" w:type="dxa"/>
            <w:gridSpan w:val="3"/>
            <w:vMerge/>
            <w:vAlign w:val="center"/>
          </w:tcPr>
          <w:p w:rsidR="00772CAF" w:rsidRDefault="00772CAF">
            <w:pPr>
              <w:spacing w:after="0" w:line="240" w:lineRule="auto"/>
              <w:rPr>
                <w:rFonts w:ascii="Times New Roman" w:hAnsi="Times New Roman"/>
                <w:b/>
                <w:sz w:val="24"/>
              </w:rPr>
            </w:pPr>
          </w:p>
        </w:tc>
        <w:tc>
          <w:tcPr>
            <w:tcW w:w="672" w:type="dxa"/>
          </w:tcPr>
          <w:p w:rsidR="00772CAF" w:rsidRDefault="00772CAF">
            <w:pPr>
              <w:spacing w:after="0" w:line="240" w:lineRule="auto"/>
              <w:ind w:left="100"/>
              <w:rPr>
                <w:rFonts w:ascii="Times New Roman" w:hAnsi="Times New Roman"/>
                <w:sz w:val="24"/>
              </w:rPr>
            </w:pPr>
            <w:r>
              <w:rPr>
                <w:rFonts w:ascii="Times New Roman" w:hAnsi="Times New Roman"/>
                <w:sz w:val="24"/>
              </w:rPr>
              <w:t>8.</w:t>
            </w:r>
          </w:p>
        </w:tc>
        <w:tc>
          <w:tcPr>
            <w:tcW w:w="2374" w:type="dxa"/>
            <w:gridSpan w:val="3"/>
          </w:tcPr>
          <w:p w:rsidR="00772CAF" w:rsidRDefault="00772CAF">
            <w:pPr>
              <w:spacing w:after="0" w:line="240" w:lineRule="auto"/>
              <w:ind w:left="40"/>
              <w:rPr>
                <w:rFonts w:ascii="Times New Roman" w:hAnsi="Times New Roman"/>
                <w:sz w:val="24"/>
              </w:rPr>
            </w:pPr>
            <w:r>
              <w:rPr>
                <w:rFonts w:ascii="Times New Roman" w:hAnsi="Times New Roman"/>
                <w:sz w:val="24"/>
              </w:rPr>
              <w:t>Организация</w:t>
            </w:r>
          </w:p>
          <w:p w:rsidR="00772CAF" w:rsidRDefault="00772CAF">
            <w:pPr>
              <w:spacing w:after="0" w:line="240" w:lineRule="auto"/>
              <w:ind w:left="40"/>
              <w:rPr>
                <w:rFonts w:ascii="Times New Roman" w:hAnsi="Times New Roman"/>
                <w:sz w:val="24"/>
              </w:rPr>
            </w:pPr>
            <w:r>
              <w:rPr>
                <w:rFonts w:ascii="Times New Roman" w:hAnsi="Times New Roman"/>
                <w:sz w:val="24"/>
              </w:rPr>
              <w:t>дистанционного</w:t>
            </w:r>
          </w:p>
          <w:p w:rsidR="00772CAF" w:rsidRDefault="00772CAF">
            <w:pPr>
              <w:spacing w:after="0" w:line="240" w:lineRule="auto"/>
              <w:ind w:left="40"/>
              <w:rPr>
                <w:rFonts w:ascii="Times New Roman" w:hAnsi="Times New Roman"/>
                <w:sz w:val="24"/>
              </w:rPr>
            </w:pPr>
            <w:r>
              <w:rPr>
                <w:rFonts w:ascii="Times New Roman" w:hAnsi="Times New Roman"/>
                <w:sz w:val="24"/>
              </w:rPr>
              <w:t>обучения по</w:t>
            </w:r>
          </w:p>
          <w:p w:rsidR="00772CAF" w:rsidRDefault="00772CAF">
            <w:pPr>
              <w:spacing w:after="0" w:line="240" w:lineRule="auto"/>
              <w:ind w:left="40"/>
              <w:rPr>
                <w:rFonts w:ascii="Times New Roman" w:hAnsi="Times New Roman"/>
                <w:sz w:val="24"/>
              </w:rPr>
            </w:pPr>
            <w:r>
              <w:rPr>
                <w:rFonts w:ascii="Times New Roman" w:hAnsi="Times New Roman"/>
                <w:sz w:val="24"/>
              </w:rPr>
              <w:t>различным</w:t>
            </w:r>
          </w:p>
          <w:p w:rsidR="00772CAF" w:rsidRDefault="00772CAF">
            <w:pPr>
              <w:spacing w:after="0" w:line="240" w:lineRule="auto"/>
              <w:ind w:left="40"/>
              <w:rPr>
                <w:rFonts w:ascii="Times New Roman" w:hAnsi="Times New Roman"/>
                <w:sz w:val="24"/>
              </w:rPr>
            </w:pPr>
            <w:r>
              <w:rPr>
                <w:rFonts w:ascii="Times New Roman" w:hAnsi="Times New Roman"/>
                <w:sz w:val="24"/>
              </w:rPr>
              <w:t>образовательным</w:t>
            </w:r>
          </w:p>
          <w:p w:rsidR="00772CAF" w:rsidRDefault="00772CAF">
            <w:pPr>
              <w:spacing w:after="0" w:line="240" w:lineRule="auto"/>
              <w:ind w:left="40"/>
              <w:rPr>
                <w:rFonts w:ascii="Times New Roman" w:hAnsi="Times New Roman"/>
                <w:sz w:val="24"/>
              </w:rPr>
            </w:pPr>
            <w:r>
              <w:rPr>
                <w:rFonts w:ascii="Times New Roman" w:hAnsi="Times New Roman"/>
                <w:sz w:val="24"/>
              </w:rPr>
              <w:t>программам и сетевого</w:t>
            </w:r>
          </w:p>
          <w:p w:rsidR="00772CAF" w:rsidRDefault="00772CAF">
            <w:pPr>
              <w:spacing w:after="0" w:line="240" w:lineRule="auto"/>
              <w:ind w:left="80"/>
              <w:rPr>
                <w:rFonts w:ascii="Times New Roman" w:hAnsi="Times New Roman"/>
                <w:sz w:val="24"/>
              </w:rPr>
            </w:pPr>
            <w:r>
              <w:rPr>
                <w:rFonts w:ascii="Times New Roman" w:hAnsi="Times New Roman"/>
                <w:sz w:val="24"/>
              </w:rPr>
              <w:t>взаимодействия.</w:t>
            </w:r>
          </w:p>
        </w:tc>
        <w:tc>
          <w:tcPr>
            <w:tcW w:w="2374" w:type="dxa"/>
            <w:gridSpan w:val="3"/>
          </w:tcPr>
          <w:p w:rsidR="00772CAF" w:rsidRDefault="00772CAF">
            <w:pPr>
              <w:spacing w:after="0" w:line="240" w:lineRule="auto"/>
              <w:rPr>
                <w:rFonts w:ascii="Times New Roman" w:hAnsi="Times New Roman"/>
                <w:sz w:val="24"/>
              </w:rPr>
            </w:pPr>
            <w:r>
              <w:rPr>
                <w:rFonts w:ascii="Times New Roman" w:hAnsi="Times New Roman"/>
                <w:sz w:val="24"/>
              </w:rPr>
              <w:t>Создание</w:t>
            </w:r>
          </w:p>
          <w:p w:rsidR="00772CAF" w:rsidRDefault="00772CAF">
            <w:pPr>
              <w:spacing w:after="0" w:line="240" w:lineRule="auto"/>
              <w:rPr>
                <w:rFonts w:ascii="Times New Roman" w:hAnsi="Times New Roman"/>
                <w:sz w:val="24"/>
              </w:rPr>
            </w:pPr>
            <w:r>
              <w:rPr>
                <w:rFonts w:ascii="Times New Roman" w:hAnsi="Times New Roman"/>
                <w:sz w:val="24"/>
              </w:rPr>
              <w:t>пространства</w:t>
            </w:r>
          </w:p>
          <w:p w:rsidR="00772CAF" w:rsidRDefault="00772CAF">
            <w:pPr>
              <w:spacing w:after="0" w:line="240" w:lineRule="auto"/>
              <w:rPr>
                <w:rFonts w:ascii="Times New Roman" w:hAnsi="Times New Roman"/>
                <w:sz w:val="24"/>
              </w:rPr>
            </w:pPr>
            <w:r>
              <w:rPr>
                <w:rFonts w:ascii="Times New Roman" w:hAnsi="Times New Roman"/>
                <w:sz w:val="24"/>
              </w:rPr>
              <w:t>профессионального</w:t>
            </w:r>
          </w:p>
          <w:p w:rsidR="00772CAF" w:rsidRDefault="00772CAF">
            <w:pPr>
              <w:spacing w:after="0" w:line="240" w:lineRule="auto"/>
              <w:rPr>
                <w:rFonts w:ascii="Times New Roman" w:hAnsi="Times New Roman"/>
                <w:sz w:val="24"/>
              </w:rPr>
            </w:pPr>
            <w:r>
              <w:rPr>
                <w:rFonts w:ascii="Times New Roman" w:hAnsi="Times New Roman"/>
                <w:sz w:val="24"/>
              </w:rPr>
              <w:t>образования</w:t>
            </w:r>
          </w:p>
          <w:p w:rsidR="00772CAF" w:rsidRDefault="00772CAF">
            <w:pPr>
              <w:spacing w:after="0" w:line="240" w:lineRule="auto"/>
              <w:ind w:left="100"/>
              <w:rPr>
                <w:rFonts w:ascii="Times New Roman" w:hAnsi="Times New Roman"/>
                <w:sz w:val="24"/>
              </w:rPr>
            </w:pPr>
            <w:r>
              <w:rPr>
                <w:rFonts w:ascii="Times New Roman" w:hAnsi="Times New Roman"/>
                <w:sz w:val="24"/>
              </w:rPr>
              <w:t>педагогов</w:t>
            </w:r>
          </w:p>
        </w:tc>
        <w:tc>
          <w:tcPr>
            <w:tcW w:w="2374" w:type="dxa"/>
            <w:gridSpan w:val="3"/>
          </w:tcPr>
          <w:p w:rsidR="00772CAF" w:rsidRDefault="00772CAF">
            <w:pPr>
              <w:spacing w:after="0" w:line="240" w:lineRule="auto"/>
              <w:ind w:left="100"/>
              <w:rPr>
                <w:rFonts w:ascii="Times New Roman" w:hAnsi="Times New Roman"/>
                <w:sz w:val="24"/>
              </w:rPr>
            </w:pPr>
          </w:p>
        </w:tc>
        <w:tc>
          <w:tcPr>
            <w:tcW w:w="2375" w:type="dxa"/>
          </w:tcPr>
          <w:p w:rsidR="00772CAF" w:rsidRDefault="00772CAF">
            <w:pPr>
              <w:spacing w:after="0" w:line="240" w:lineRule="auto"/>
              <w:ind w:left="80"/>
              <w:rPr>
                <w:rFonts w:ascii="Times New Roman" w:hAnsi="Times New Roman"/>
                <w:sz w:val="24"/>
              </w:rPr>
            </w:pPr>
          </w:p>
        </w:tc>
      </w:tr>
      <w:tr w:rsidR="00772CAF" w:rsidTr="007C329B">
        <w:tc>
          <w:tcPr>
            <w:tcW w:w="2132" w:type="dxa"/>
            <w:vAlign w:val="bottom"/>
          </w:tcPr>
          <w:p w:rsidR="00772CAF" w:rsidRDefault="00772CAF">
            <w:pPr>
              <w:spacing w:after="0" w:line="240" w:lineRule="auto"/>
              <w:ind w:left="120"/>
              <w:rPr>
                <w:rFonts w:ascii="Times New Roman" w:hAnsi="Times New Roman"/>
                <w:sz w:val="10"/>
              </w:rPr>
            </w:pPr>
          </w:p>
        </w:tc>
        <w:tc>
          <w:tcPr>
            <w:tcW w:w="2588" w:type="dxa"/>
            <w:gridSpan w:val="3"/>
          </w:tcPr>
          <w:p w:rsidR="00772CAF" w:rsidRDefault="00772CAF">
            <w:pPr>
              <w:spacing w:after="0" w:line="240" w:lineRule="auto"/>
              <w:ind w:left="80"/>
              <w:rPr>
                <w:rFonts w:ascii="Times New Roman" w:hAnsi="Times New Roman"/>
                <w:b/>
                <w:sz w:val="24"/>
              </w:rPr>
            </w:pPr>
            <w:r>
              <w:rPr>
                <w:rFonts w:ascii="Times New Roman" w:hAnsi="Times New Roman"/>
                <w:b/>
                <w:sz w:val="24"/>
              </w:rPr>
              <w:t>Этап первичной</w:t>
            </w:r>
          </w:p>
          <w:p w:rsidR="00772CAF" w:rsidRDefault="00772CAF">
            <w:pPr>
              <w:spacing w:after="0" w:line="240" w:lineRule="auto"/>
              <w:ind w:left="80"/>
              <w:rPr>
                <w:rFonts w:ascii="Times New Roman" w:hAnsi="Times New Roman"/>
                <w:b/>
                <w:sz w:val="24"/>
              </w:rPr>
            </w:pPr>
            <w:r>
              <w:rPr>
                <w:rFonts w:ascii="Times New Roman" w:hAnsi="Times New Roman"/>
                <w:b/>
                <w:sz w:val="24"/>
              </w:rPr>
              <w:t>реализации</w:t>
            </w:r>
          </w:p>
          <w:p w:rsidR="00772CAF" w:rsidRDefault="00772CAF">
            <w:pPr>
              <w:spacing w:after="0" w:line="240" w:lineRule="auto"/>
              <w:ind w:left="80"/>
              <w:rPr>
                <w:rFonts w:ascii="Times New Roman" w:hAnsi="Times New Roman"/>
                <w:b/>
                <w:sz w:val="24"/>
              </w:rPr>
            </w:pPr>
            <w:r>
              <w:rPr>
                <w:rFonts w:ascii="Times New Roman" w:hAnsi="Times New Roman"/>
                <w:b/>
                <w:sz w:val="24"/>
              </w:rPr>
              <w:t>адаптированной</w:t>
            </w:r>
          </w:p>
          <w:p w:rsidR="00772CAF" w:rsidRDefault="00772CAF">
            <w:pPr>
              <w:spacing w:after="0" w:line="240" w:lineRule="auto"/>
              <w:ind w:left="80"/>
              <w:rPr>
                <w:rFonts w:ascii="Times New Roman" w:hAnsi="Times New Roman"/>
                <w:b/>
                <w:sz w:val="24"/>
              </w:rPr>
            </w:pPr>
            <w:r>
              <w:rPr>
                <w:rFonts w:ascii="Times New Roman" w:hAnsi="Times New Roman"/>
                <w:b/>
                <w:sz w:val="24"/>
              </w:rPr>
              <w:t>модели,</w:t>
            </w:r>
          </w:p>
          <w:p w:rsidR="00772CAF" w:rsidRDefault="00772CAF">
            <w:pPr>
              <w:spacing w:after="0" w:line="240" w:lineRule="auto"/>
              <w:ind w:left="80"/>
              <w:rPr>
                <w:rFonts w:ascii="Times New Roman" w:hAnsi="Times New Roman"/>
                <w:b/>
                <w:sz w:val="24"/>
              </w:rPr>
            </w:pPr>
            <w:r>
              <w:rPr>
                <w:rFonts w:ascii="Times New Roman" w:hAnsi="Times New Roman"/>
                <w:b/>
                <w:sz w:val="24"/>
              </w:rPr>
              <w:t>мониторинга</w:t>
            </w:r>
          </w:p>
          <w:p w:rsidR="00772CAF" w:rsidRDefault="00772CAF">
            <w:pPr>
              <w:spacing w:after="0" w:line="240" w:lineRule="auto"/>
              <w:ind w:left="80"/>
              <w:rPr>
                <w:rFonts w:ascii="Times New Roman" w:hAnsi="Times New Roman"/>
                <w:b/>
                <w:sz w:val="24"/>
              </w:rPr>
            </w:pPr>
            <w:r>
              <w:rPr>
                <w:rFonts w:ascii="Times New Roman" w:hAnsi="Times New Roman"/>
                <w:b/>
                <w:sz w:val="24"/>
              </w:rPr>
              <w:t>достигаемых</w:t>
            </w:r>
          </w:p>
          <w:p w:rsidR="00772CAF" w:rsidRDefault="00772CAF">
            <w:pPr>
              <w:spacing w:after="0" w:line="240" w:lineRule="auto"/>
              <w:ind w:left="80"/>
              <w:rPr>
                <w:rFonts w:ascii="Times New Roman" w:hAnsi="Times New Roman"/>
                <w:b/>
                <w:sz w:val="24"/>
              </w:rPr>
            </w:pPr>
            <w:r>
              <w:rPr>
                <w:rFonts w:ascii="Times New Roman" w:hAnsi="Times New Roman"/>
                <w:b/>
                <w:sz w:val="24"/>
              </w:rPr>
              <w:t>результатов и</w:t>
            </w:r>
          </w:p>
          <w:p w:rsidR="00772CAF" w:rsidRDefault="00772CAF">
            <w:pPr>
              <w:spacing w:after="0" w:line="240" w:lineRule="auto"/>
              <w:ind w:left="80"/>
              <w:rPr>
                <w:rFonts w:ascii="Times New Roman" w:hAnsi="Times New Roman"/>
                <w:b/>
                <w:sz w:val="24"/>
              </w:rPr>
            </w:pPr>
            <w:r>
              <w:rPr>
                <w:rFonts w:ascii="Times New Roman" w:hAnsi="Times New Roman"/>
                <w:b/>
                <w:sz w:val="24"/>
              </w:rPr>
              <w:t>коррекции</w:t>
            </w:r>
          </w:p>
          <w:p w:rsidR="00772CAF" w:rsidRDefault="00772CAF">
            <w:pPr>
              <w:spacing w:after="0" w:line="240" w:lineRule="auto"/>
              <w:ind w:left="80"/>
              <w:rPr>
                <w:rFonts w:ascii="Times New Roman" w:hAnsi="Times New Roman"/>
                <w:b/>
                <w:sz w:val="24"/>
              </w:rPr>
            </w:pPr>
            <w:r>
              <w:rPr>
                <w:rFonts w:ascii="Times New Roman" w:hAnsi="Times New Roman"/>
                <w:b/>
                <w:sz w:val="24"/>
              </w:rPr>
              <w:t>адаптированной</w:t>
            </w:r>
          </w:p>
          <w:p w:rsidR="00772CAF" w:rsidRDefault="00772CAF">
            <w:pPr>
              <w:spacing w:after="0" w:line="240" w:lineRule="auto"/>
              <w:rPr>
                <w:rFonts w:ascii="Times New Roman" w:hAnsi="Times New Roman"/>
                <w:b/>
                <w:sz w:val="24"/>
              </w:rPr>
            </w:pPr>
            <w:r>
              <w:rPr>
                <w:rFonts w:ascii="Times New Roman" w:hAnsi="Times New Roman"/>
                <w:b/>
                <w:sz w:val="24"/>
              </w:rPr>
              <w:t>модели</w:t>
            </w:r>
          </w:p>
        </w:tc>
        <w:tc>
          <w:tcPr>
            <w:tcW w:w="10169" w:type="dxa"/>
            <w:gridSpan w:val="11"/>
          </w:tcPr>
          <w:p w:rsidR="00772CAF" w:rsidRDefault="00772CAF">
            <w:pPr>
              <w:spacing w:after="0" w:line="240" w:lineRule="auto"/>
              <w:ind w:left="80"/>
              <w:rPr>
                <w:rFonts w:ascii="Times New Roman" w:hAnsi="Times New Roman"/>
                <w:sz w:val="24"/>
                <w:u w:val="single"/>
              </w:rPr>
            </w:pPr>
            <w:r>
              <w:rPr>
                <w:sz w:val="24"/>
                <w:u w:val="single"/>
              </w:rPr>
              <w:t xml:space="preserve">- </w:t>
            </w:r>
            <w:r>
              <w:rPr>
                <w:rFonts w:ascii="Times New Roman" w:hAnsi="Times New Roman"/>
                <w:sz w:val="24"/>
                <w:u w:val="single"/>
              </w:rPr>
              <w:t>входной мониторинг:</w:t>
            </w:r>
          </w:p>
          <w:p w:rsidR="00772CAF" w:rsidRDefault="00772CAF">
            <w:pPr>
              <w:spacing w:after="0" w:line="240" w:lineRule="auto"/>
              <w:ind w:left="80"/>
              <w:rPr>
                <w:rFonts w:ascii="Times New Roman" w:hAnsi="Times New Roman"/>
                <w:sz w:val="24"/>
              </w:rPr>
            </w:pPr>
            <w:r>
              <w:rPr>
                <w:rFonts w:ascii="Times New Roman" w:hAnsi="Times New Roman"/>
                <w:sz w:val="24"/>
              </w:rPr>
              <w:t>выявление имеющихся рисков, профессиональных компетенций педагога, его</w:t>
            </w:r>
          </w:p>
          <w:p w:rsidR="00772CAF" w:rsidRDefault="00772CAF">
            <w:pPr>
              <w:spacing w:after="0" w:line="240" w:lineRule="auto"/>
              <w:ind w:left="80"/>
              <w:rPr>
                <w:rFonts w:ascii="Times New Roman" w:hAnsi="Times New Roman"/>
                <w:sz w:val="24"/>
              </w:rPr>
            </w:pPr>
            <w:r>
              <w:rPr>
                <w:rFonts w:ascii="Times New Roman" w:hAnsi="Times New Roman"/>
                <w:sz w:val="24"/>
              </w:rPr>
              <w:t>самообразовательные позиции;</w:t>
            </w:r>
          </w:p>
          <w:p w:rsidR="00772CAF" w:rsidRDefault="00772CAF">
            <w:pPr>
              <w:spacing w:after="0" w:line="240" w:lineRule="auto"/>
              <w:ind w:left="80"/>
              <w:rPr>
                <w:rFonts w:ascii="Times New Roman" w:hAnsi="Times New Roman"/>
                <w:sz w:val="24"/>
                <w:u w:val="single"/>
              </w:rPr>
            </w:pPr>
            <w:r>
              <w:rPr>
                <w:rFonts w:ascii="Times New Roman" w:hAnsi="Times New Roman"/>
                <w:sz w:val="24"/>
              </w:rPr>
              <w:t xml:space="preserve">- </w:t>
            </w:r>
            <w:r>
              <w:rPr>
                <w:rFonts w:ascii="Times New Roman" w:hAnsi="Times New Roman"/>
                <w:sz w:val="24"/>
                <w:u w:val="single"/>
              </w:rPr>
              <w:t>мониторинг промежуточных результатов:</w:t>
            </w:r>
          </w:p>
          <w:p w:rsidR="00772CAF" w:rsidRDefault="00772CAF">
            <w:pPr>
              <w:spacing w:after="0" w:line="240" w:lineRule="auto"/>
              <w:ind w:left="80"/>
              <w:rPr>
                <w:rFonts w:ascii="Times New Roman" w:hAnsi="Times New Roman"/>
                <w:sz w:val="24"/>
              </w:rPr>
            </w:pPr>
            <w:r>
              <w:rPr>
                <w:rFonts w:ascii="Times New Roman" w:hAnsi="Times New Roman"/>
                <w:sz w:val="24"/>
              </w:rPr>
              <w:t>выявление позитивных тенденций, внедрение модели учительского роста, профессионального</w:t>
            </w:r>
          </w:p>
          <w:p w:rsidR="00772CAF" w:rsidRDefault="00772CAF">
            <w:pPr>
              <w:spacing w:after="0" w:line="240" w:lineRule="auto"/>
              <w:ind w:left="80"/>
              <w:rPr>
                <w:rFonts w:ascii="Times New Roman" w:hAnsi="Times New Roman"/>
                <w:sz w:val="24"/>
              </w:rPr>
            </w:pPr>
            <w:r>
              <w:rPr>
                <w:rFonts w:ascii="Times New Roman" w:hAnsi="Times New Roman"/>
                <w:sz w:val="24"/>
              </w:rPr>
              <w:t>роста, повышение социального статуса;</w:t>
            </w:r>
          </w:p>
          <w:p w:rsidR="00772CAF" w:rsidRDefault="00772CAF">
            <w:pPr>
              <w:spacing w:after="0" w:line="240" w:lineRule="auto"/>
              <w:ind w:left="80"/>
              <w:rPr>
                <w:rFonts w:ascii="Times New Roman" w:hAnsi="Times New Roman"/>
                <w:sz w:val="24"/>
                <w:u w:val="single"/>
              </w:rPr>
            </w:pPr>
            <w:r>
              <w:rPr>
                <w:rFonts w:ascii="Times New Roman" w:hAnsi="Times New Roman"/>
                <w:sz w:val="24"/>
              </w:rPr>
              <w:t xml:space="preserve">- </w:t>
            </w:r>
            <w:r>
              <w:rPr>
                <w:rFonts w:ascii="Times New Roman" w:hAnsi="Times New Roman"/>
                <w:sz w:val="24"/>
                <w:u w:val="single"/>
              </w:rPr>
              <w:t>мониторинг итогов первого этапа:</w:t>
            </w:r>
          </w:p>
          <w:p w:rsidR="00772CAF" w:rsidRDefault="00772CAF">
            <w:pPr>
              <w:spacing w:after="0" w:line="240" w:lineRule="auto"/>
              <w:ind w:left="80"/>
              <w:rPr>
                <w:rFonts w:ascii="Times New Roman" w:hAnsi="Times New Roman"/>
                <w:sz w:val="24"/>
              </w:rPr>
            </w:pPr>
            <w:r>
              <w:rPr>
                <w:rFonts w:ascii="Times New Roman" w:hAnsi="Times New Roman"/>
                <w:sz w:val="24"/>
              </w:rPr>
              <w:t>повышение профессиональных компетенций педагога через внедрение модели учительского</w:t>
            </w:r>
          </w:p>
          <w:p w:rsidR="00772CAF" w:rsidRDefault="00772CAF">
            <w:pPr>
              <w:spacing w:after="0" w:line="240" w:lineRule="auto"/>
              <w:ind w:left="80"/>
              <w:rPr>
                <w:rFonts w:ascii="Times New Roman" w:hAnsi="Times New Roman"/>
                <w:sz w:val="24"/>
              </w:rPr>
            </w:pPr>
            <w:r>
              <w:rPr>
                <w:rFonts w:ascii="Times New Roman" w:hAnsi="Times New Roman"/>
                <w:sz w:val="24"/>
              </w:rPr>
              <w:t>роста, изменение мотивации, повышение качества работы учителя.</w:t>
            </w:r>
          </w:p>
        </w:tc>
      </w:tr>
      <w:tr w:rsidR="00772CAF" w:rsidTr="007C329B">
        <w:tc>
          <w:tcPr>
            <w:tcW w:w="2132" w:type="dxa"/>
            <w:vMerge w:val="restart"/>
          </w:tcPr>
          <w:p w:rsidR="00772CAF" w:rsidRDefault="00772CAF">
            <w:pPr>
              <w:spacing w:after="0" w:line="240" w:lineRule="auto"/>
              <w:ind w:left="120"/>
              <w:rPr>
                <w:rFonts w:ascii="Times New Roman" w:hAnsi="Times New Roman"/>
                <w:b/>
                <w:sz w:val="24"/>
              </w:rPr>
            </w:pPr>
            <w:r>
              <w:rPr>
                <w:rFonts w:ascii="Times New Roman" w:hAnsi="Times New Roman"/>
                <w:b/>
                <w:sz w:val="24"/>
              </w:rPr>
              <w:t>Программа (план)</w:t>
            </w:r>
          </w:p>
          <w:p w:rsidR="00772CAF" w:rsidRDefault="00772CAF">
            <w:pPr>
              <w:spacing w:after="0" w:line="240" w:lineRule="auto"/>
              <w:ind w:left="120"/>
              <w:rPr>
                <w:rFonts w:ascii="Times New Roman" w:hAnsi="Times New Roman"/>
                <w:b/>
                <w:sz w:val="24"/>
              </w:rPr>
            </w:pPr>
            <w:r>
              <w:rPr>
                <w:rFonts w:ascii="Times New Roman" w:hAnsi="Times New Roman"/>
                <w:b/>
                <w:sz w:val="24"/>
              </w:rPr>
              <w:t>внутреннего</w:t>
            </w:r>
          </w:p>
          <w:p w:rsidR="00772CAF" w:rsidRDefault="00772CAF">
            <w:pPr>
              <w:spacing w:after="0" w:line="240" w:lineRule="auto"/>
              <w:ind w:left="120"/>
              <w:rPr>
                <w:rFonts w:ascii="Times New Roman" w:hAnsi="Times New Roman"/>
                <w:b/>
                <w:sz w:val="24"/>
              </w:rPr>
            </w:pPr>
            <w:r>
              <w:rPr>
                <w:rFonts w:ascii="Times New Roman" w:hAnsi="Times New Roman"/>
                <w:b/>
                <w:sz w:val="24"/>
              </w:rPr>
              <w:t>контроля</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sz w:val="10"/>
              </w:rPr>
            </w:pPr>
            <w:r>
              <w:rPr>
                <w:rFonts w:ascii="Times New Roman" w:hAnsi="Times New Roman"/>
                <w:b/>
                <w:sz w:val="24"/>
              </w:rPr>
              <w:t>организации</w:t>
            </w:r>
          </w:p>
        </w:tc>
        <w:tc>
          <w:tcPr>
            <w:tcW w:w="12757" w:type="dxa"/>
            <w:gridSpan w:val="14"/>
          </w:tcPr>
          <w:p w:rsidR="00772CAF" w:rsidRDefault="00772CAF">
            <w:pPr>
              <w:spacing w:after="0" w:line="240" w:lineRule="auto"/>
              <w:ind w:left="80"/>
              <w:rPr>
                <w:rFonts w:ascii="Times New Roman" w:hAnsi="Times New Roman"/>
                <w:b/>
                <w:sz w:val="24"/>
              </w:rPr>
            </w:pPr>
            <w:r>
              <w:rPr>
                <w:rFonts w:ascii="Times New Roman" w:hAnsi="Times New Roman"/>
                <w:b/>
                <w:sz w:val="24"/>
              </w:rPr>
              <w:t>Мониторинги:</w:t>
            </w:r>
          </w:p>
          <w:p w:rsidR="00772CAF" w:rsidRDefault="00772CAF">
            <w:pPr>
              <w:pStyle w:val="ListParagraph"/>
              <w:numPr>
                <w:ilvl w:val="0"/>
                <w:numId w:val="22"/>
              </w:numPr>
              <w:spacing w:after="0" w:line="240" w:lineRule="auto"/>
              <w:rPr>
                <w:rFonts w:ascii="Times New Roman" w:hAnsi="Times New Roman"/>
                <w:sz w:val="24"/>
              </w:rPr>
            </w:pPr>
            <w:r>
              <w:rPr>
                <w:rFonts w:ascii="Times New Roman" w:hAnsi="Times New Roman"/>
                <w:sz w:val="24"/>
              </w:rPr>
              <w:t>Анализ нормативных документов ОУ для реализации КМУР</w:t>
            </w:r>
          </w:p>
          <w:p w:rsidR="00772CAF" w:rsidRDefault="00772CAF">
            <w:pPr>
              <w:numPr>
                <w:ilvl w:val="0"/>
                <w:numId w:val="22"/>
              </w:numPr>
              <w:spacing w:after="0" w:line="240" w:lineRule="auto"/>
              <w:contextualSpacing/>
              <w:rPr>
                <w:rFonts w:ascii="Times New Roman" w:hAnsi="Times New Roman"/>
                <w:sz w:val="24"/>
              </w:rPr>
            </w:pPr>
            <w:r>
              <w:rPr>
                <w:rFonts w:ascii="Times New Roman" w:hAnsi="Times New Roman"/>
                <w:sz w:val="24"/>
              </w:rPr>
              <w:t>Мониторинг сформированных профессиональных компетенций учителей</w:t>
            </w:r>
          </w:p>
          <w:p w:rsidR="00772CAF" w:rsidRDefault="00772CAF">
            <w:pPr>
              <w:numPr>
                <w:ilvl w:val="0"/>
                <w:numId w:val="22"/>
              </w:numPr>
              <w:spacing w:after="0" w:line="240" w:lineRule="auto"/>
              <w:contextualSpacing/>
              <w:rPr>
                <w:rFonts w:ascii="Times New Roman" w:hAnsi="Times New Roman"/>
                <w:sz w:val="24"/>
              </w:rPr>
            </w:pPr>
            <w:r>
              <w:rPr>
                <w:rFonts w:ascii="Times New Roman" w:hAnsi="Times New Roman"/>
                <w:sz w:val="24"/>
              </w:rPr>
              <w:t>Мониторинг работы сетевого взаимодействия</w:t>
            </w:r>
          </w:p>
          <w:p w:rsidR="00772CAF" w:rsidRDefault="00772CAF">
            <w:pPr>
              <w:numPr>
                <w:ilvl w:val="0"/>
                <w:numId w:val="22"/>
              </w:numPr>
              <w:spacing w:after="0" w:line="240" w:lineRule="auto"/>
              <w:contextualSpacing/>
              <w:rPr>
                <w:rFonts w:ascii="Times New Roman" w:hAnsi="Times New Roman"/>
                <w:sz w:val="24"/>
              </w:rPr>
            </w:pPr>
            <w:r>
              <w:rPr>
                <w:rFonts w:ascii="Times New Roman" w:hAnsi="Times New Roman"/>
                <w:sz w:val="24"/>
              </w:rPr>
              <w:t>Контроль за пополнением и использованием материально-технического обеспечения</w:t>
            </w:r>
          </w:p>
          <w:p w:rsidR="00772CAF" w:rsidRDefault="00772CAF">
            <w:pPr>
              <w:numPr>
                <w:ilvl w:val="0"/>
                <w:numId w:val="22"/>
              </w:numPr>
              <w:spacing w:after="0" w:line="240" w:lineRule="auto"/>
              <w:contextualSpacing/>
              <w:rPr>
                <w:rFonts w:ascii="Times New Roman" w:hAnsi="Times New Roman"/>
                <w:sz w:val="24"/>
              </w:rPr>
            </w:pPr>
            <w:r>
              <w:rPr>
                <w:rFonts w:ascii="Times New Roman" w:hAnsi="Times New Roman"/>
                <w:sz w:val="24"/>
              </w:rPr>
              <w:t>Мониторинг динамики результатов обучения</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vAlign w:val="bottom"/>
          </w:tcPr>
          <w:p w:rsidR="00772CAF" w:rsidRDefault="00772CAF">
            <w:pPr>
              <w:spacing w:after="0" w:line="240" w:lineRule="auto"/>
              <w:ind w:left="80"/>
              <w:jc w:val="center"/>
              <w:rPr>
                <w:rFonts w:ascii="Times New Roman" w:hAnsi="Times New Roman"/>
                <w:sz w:val="24"/>
              </w:rPr>
            </w:pPr>
            <w:r>
              <w:rPr>
                <w:rFonts w:ascii="Times New Roman" w:hAnsi="Times New Roman"/>
                <w:sz w:val="24"/>
              </w:rPr>
              <w:t>№</w:t>
            </w:r>
          </w:p>
        </w:tc>
        <w:tc>
          <w:tcPr>
            <w:tcW w:w="2514" w:type="dxa"/>
            <w:gridSpan w:val="3"/>
            <w:vAlign w:val="bottom"/>
          </w:tcPr>
          <w:p w:rsidR="00772CAF" w:rsidRDefault="00772CAF">
            <w:pPr>
              <w:spacing w:after="0" w:line="240" w:lineRule="auto"/>
              <w:ind w:left="80"/>
              <w:jc w:val="center"/>
              <w:rPr>
                <w:rFonts w:ascii="Times New Roman" w:hAnsi="Times New Roman"/>
                <w:sz w:val="24"/>
              </w:rPr>
            </w:pPr>
            <w:r>
              <w:rPr>
                <w:rFonts w:ascii="Times New Roman" w:hAnsi="Times New Roman"/>
                <w:sz w:val="24"/>
              </w:rPr>
              <w:t>Объект контроля</w:t>
            </w:r>
          </w:p>
        </w:tc>
        <w:tc>
          <w:tcPr>
            <w:tcW w:w="2504" w:type="dxa"/>
            <w:gridSpan w:val="3"/>
            <w:vAlign w:val="bottom"/>
          </w:tcPr>
          <w:p w:rsidR="00772CAF" w:rsidRDefault="00772CAF">
            <w:pPr>
              <w:spacing w:after="0" w:line="240" w:lineRule="auto"/>
              <w:ind w:left="80"/>
              <w:jc w:val="center"/>
              <w:rPr>
                <w:rFonts w:ascii="Times New Roman" w:hAnsi="Times New Roman"/>
                <w:sz w:val="24"/>
              </w:rPr>
            </w:pPr>
            <w:r>
              <w:rPr>
                <w:rFonts w:ascii="Times New Roman" w:hAnsi="Times New Roman"/>
                <w:sz w:val="24"/>
              </w:rPr>
              <w:t>Сроки</w:t>
            </w:r>
          </w:p>
        </w:tc>
        <w:tc>
          <w:tcPr>
            <w:tcW w:w="2504" w:type="dxa"/>
            <w:gridSpan w:val="3"/>
            <w:vAlign w:val="bottom"/>
          </w:tcPr>
          <w:p w:rsidR="00772CAF" w:rsidRDefault="00772CAF">
            <w:pPr>
              <w:spacing w:after="0" w:line="240" w:lineRule="auto"/>
              <w:ind w:left="80"/>
              <w:jc w:val="center"/>
              <w:rPr>
                <w:rFonts w:ascii="Times New Roman" w:hAnsi="Times New Roman"/>
                <w:sz w:val="24"/>
              </w:rPr>
            </w:pPr>
            <w:r>
              <w:rPr>
                <w:rFonts w:ascii="Times New Roman" w:hAnsi="Times New Roman"/>
                <w:sz w:val="24"/>
              </w:rPr>
              <w:t>Ответственный</w:t>
            </w:r>
          </w:p>
        </w:tc>
        <w:tc>
          <w:tcPr>
            <w:tcW w:w="4385" w:type="dxa"/>
            <w:gridSpan w:val="3"/>
            <w:vAlign w:val="bottom"/>
          </w:tcPr>
          <w:p w:rsidR="00772CAF" w:rsidRDefault="00772CAF">
            <w:pPr>
              <w:spacing w:after="0" w:line="240" w:lineRule="auto"/>
              <w:ind w:left="80"/>
              <w:jc w:val="center"/>
              <w:rPr>
                <w:rFonts w:ascii="Times New Roman" w:hAnsi="Times New Roman"/>
                <w:sz w:val="24"/>
              </w:rPr>
            </w:pPr>
            <w:r>
              <w:rPr>
                <w:rFonts w:ascii="Times New Roman" w:hAnsi="Times New Roman"/>
                <w:sz w:val="24"/>
              </w:rPr>
              <w:t>Анализируемые документы и мероприятия</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12757" w:type="dxa"/>
            <w:gridSpan w:val="14"/>
            <w:vAlign w:val="bottom"/>
          </w:tcPr>
          <w:p w:rsidR="00772CAF" w:rsidRDefault="00772CAF">
            <w:pPr>
              <w:spacing w:after="0" w:line="240" w:lineRule="auto"/>
              <w:ind w:left="80"/>
              <w:jc w:val="center"/>
              <w:rPr>
                <w:rFonts w:ascii="Times New Roman" w:hAnsi="Times New Roman"/>
                <w:sz w:val="24"/>
              </w:rPr>
            </w:pPr>
            <w:r>
              <w:rPr>
                <w:rFonts w:ascii="Times New Roman" w:hAnsi="Times New Roman"/>
                <w:b/>
                <w:sz w:val="24"/>
              </w:rPr>
              <w:t>Стадия определения проблемы, постановки стратегической цели и обеспечения</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1</w:t>
            </w:r>
          </w:p>
        </w:tc>
        <w:tc>
          <w:tcPr>
            <w:tcW w:w="2514" w:type="dxa"/>
            <w:gridSpan w:val="3"/>
            <w:vAlign w:val="bottom"/>
          </w:tcPr>
          <w:p w:rsidR="00772CAF" w:rsidRDefault="00772CAF">
            <w:pPr>
              <w:spacing w:after="0" w:line="240" w:lineRule="auto"/>
              <w:ind w:left="80"/>
              <w:rPr>
                <w:rFonts w:ascii="Times New Roman" w:hAnsi="Times New Roman"/>
                <w:sz w:val="24"/>
              </w:rPr>
            </w:pPr>
            <w:r>
              <w:rPr>
                <w:rFonts w:ascii="Times New Roman" w:hAnsi="Times New Roman"/>
                <w:sz w:val="24"/>
              </w:rPr>
              <w:t>Формирование стратегических целей. Регламентация работы группы. Определение проблемы, которую необходимо решить. Обоснование рентабельности достижения стратегических целей</w:t>
            </w:r>
          </w:p>
          <w:p w:rsidR="00772CAF" w:rsidRDefault="00772CAF">
            <w:pPr>
              <w:spacing w:after="0" w:line="240" w:lineRule="auto"/>
              <w:ind w:left="80"/>
              <w:rPr>
                <w:rFonts w:ascii="Times New Roman" w:hAnsi="Times New Roman"/>
                <w:sz w:val="24"/>
              </w:rPr>
            </w:pPr>
          </w:p>
        </w:tc>
        <w:tc>
          <w:tcPr>
            <w:tcW w:w="250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1 месяц работы группы</w:t>
            </w:r>
          </w:p>
        </w:tc>
        <w:tc>
          <w:tcPr>
            <w:tcW w:w="250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Руководитель группы</w:t>
            </w:r>
          </w:p>
        </w:tc>
        <w:tc>
          <w:tcPr>
            <w:tcW w:w="4385" w:type="dxa"/>
            <w:gridSpan w:val="3"/>
          </w:tcPr>
          <w:p w:rsidR="00772CAF" w:rsidRDefault="00772CAF">
            <w:pPr>
              <w:pStyle w:val="ListParagraph"/>
              <w:numPr>
                <w:ilvl w:val="0"/>
                <w:numId w:val="24"/>
              </w:numPr>
              <w:spacing w:after="0" w:line="240" w:lineRule="auto"/>
              <w:rPr>
                <w:rFonts w:ascii="Times New Roman" w:hAnsi="Times New Roman"/>
                <w:sz w:val="24"/>
              </w:rPr>
            </w:pPr>
            <w:r>
              <w:rPr>
                <w:rFonts w:ascii="Times New Roman" w:hAnsi="Times New Roman"/>
                <w:sz w:val="24"/>
              </w:rPr>
              <w:t>План работы группы (обоснованность цели, задачи, регламент работы группы, мероприятия).</w:t>
            </w:r>
          </w:p>
          <w:p w:rsidR="00772CAF" w:rsidRDefault="00772CAF">
            <w:pPr>
              <w:numPr>
                <w:ilvl w:val="0"/>
                <w:numId w:val="24"/>
              </w:numPr>
              <w:spacing w:after="0" w:line="240" w:lineRule="auto"/>
              <w:contextualSpacing/>
              <w:rPr>
                <w:rFonts w:ascii="Times New Roman" w:hAnsi="Times New Roman"/>
                <w:sz w:val="24"/>
              </w:rPr>
            </w:pPr>
            <w:r>
              <w:rPr>
                <w:rFonts w:ascii="Times New Roman" w:hAnsi="Times New Roman"/>
                <w:sz w:val="24"/>
              </w:rPr>
              <w:t>Наличие сформированной нормативной базы</w:t>
            </w:r>
          </w:p>
          <w:p w:rsidR="00772CAF" w:rsidRDefault="00772CAF">
            <w:pPr>
              <w:numPr>
                <w:ilvl w:val="0"/>
                <w:numId w:val="24"/>
              </w:numPr>
              <w:spacing w:after="0" w:line="240" w:lineRule="auto"/>
              <w:contextualSpacing/>
              <w:rPr>
                <w:rFonts w:ascii="Times New Roman" w:hAnsi="Times New Roman"/>
                <w:sz w:val="24"/>
              </w:rPr>
            </w:pPr>
            <w:r>
              <w:rPr>
                <w:rFonts w:ascii="Times New Roman" w:hAnsi="Times New Roman"/>
                <w:sz w:val="24"/>
              </w:rPr>
              <w:t>Финансовое обоснование</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12757" w:type="dxa"/>
            <w:gridSpan w:val="14"/>
            <w:vAlign w:val="bottom"/>
          </w:tcPr>
          <w:p w:rsidR="00772CAF" w:rsidRDefault="00772CAF">
            <w:pPr>
              <w:spacing w:after="0" w:line="240" w:lineRule="auto"/>
              <w:ind w:left="80"/>
              <w:jc w:val="center"/>
              <w:rPr>
                <w:rFonts w:ascii="Times New Roman" w:hAnsi="Times New Roman"/>
                <w:b/>
                <w:sz w:val="24"/>
              </w:rPr>
            </w:pPr>
            <w:r>
              <w:rPr>
                <w:rFonts w:ascii="Times New Roman" w:hAnsi="Times New Roman"/>
                <w:b/>
                <w:sz w:val="24"/>
              </w:rPr>
              <w:t>Стадия сбора информации</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1</w:t>
            </w:r>
          </w:p>
        </w:tc>
        <w:tc>
          <w:tcPr>
            <w:tcW w:w="2514" w:type="dxa"/>
            <w:gridSpan w:val="3"/>
            <w:vAlign w:val="bottom"/>
          </w:tcPr>
          <w:p w:rsidR="00772CAF" w:rsidRDefault="00772CAF">
            <w:pPr>
              <w:spacing w:after="0" w:line="240" w:lineRule="auto"/>
              <w:ind w:left="100"/>
              <w:rPr>
                <w:rFonts w:ascii="Times New Roman" w:hAnsi="Times New Roman"/>
                <w:sz w:val="24"/>
              </w:rPr>
            </w:pPr>
            <w:r>
              <w:rPr>
                <w:rFonts w:ascii="Times New Roman" w:hAnsi="Times New Roman"/>
                <w:sz w:val="24"/>
              </w:rPr>
              <w:t>Дорожная картой</w:t>
            </w:r>
          </w:p>
          <w:p w:rsidR="00772CAF" w:rsidRDefault="00772CAF">
            <w:pPr>
              <w:spacing w:after="0" w:line="240" w:lineRule="auto"/>
              <w:ind w:left="100"/>
              <w:rPr>
                <w:rFonts w:ascii="Times New Roman" w:hAnsi="Times New Roman"/>
              </w:rPr>
            </w:pPr>
            <w:r>
              <w:rPr>
                <w:rFonts w:ascii="Times New Roman" w:hAnsi="Times New Roman"/>
                <w:sz w:val="24"/>
              </w:rPr>
              <w:t>реализации КМУР ОО.</w:t>
            </w:r>
          </w:p>
        </w:tc>
        <w:tc>
          <w:tcPr>
            <w:tcW w:w="250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1 месяц работы группы</w:t>
            </w:r>
          </w:p>
        </w:tc>
        <w:tc>
          <w:tcPr>
            <w:tcW w:w="2504" w:type="dxa"/>
            <w:gridSpan w:val="3"/>
          </w:tcPr>
          <w:p w:rsidR="00772CAF" w:rsidRDefault="00772CAF">
            <w:pPr>
              <w:spacing w:after="0" w:line="240" w:lineRule="auto"/>
              <w:ind w:left="80"/>
              <w:rPr>
                <w:rFonts w:ascii="Times New Roman" w:hAnsi="Times New Roman"/>
                <w:sz w:val="24"/>
              </w:rPr>
            </w:pPr>
          </w:p>
        </w:tc>
        <w:tc>
          <w:tcPr>
            <w:tcW w:w="4385"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Мероприятия дорожной карты и их обоснованность</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2</w:t>
            </w:r>
          </w:p>
        </w:tc>
        <w:tc>
          <w:tcPr>
            <w:tcW w:w="2514" w:type="dxa"/>
            <w:gridSpan w:val="3"/>
          </w:tcPr>
          <w:p w:rsidR="00772CAF" w:rsidRDefault="00772CAF">
            <w:pPr>
              <w:spacing w:after="0" w:line="240" w:lineRule="auto"/>
              <w:ind w:left="100"/>
              <w:rPr>
                <w:rFonts w:ascii="Times New Roman" w:hAnsi="Times New Roman"/>
                <w:sz w:val="24"/>
              </w:rPr>
            </w:pPr>
            <w:r>
              <w:rPr>
                <w:rFonts w:ascii="Times New Roman" w:hAnsi="Times New Roman"/>
                <w:sz w:val="24"/>
              </w:rPr>
              <w:t>Программа КМУР ОО.</w:t>
            </w:r>
          </w:p>
        </w:tc>
        <w:tc>
          <w:tcPr>
            <w:tcW w:w="250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1 месяц работы группы</w:t>
            </w:r>
          </w:p>
        </w:tc>
        <w:tc>
          <w:tcPr>
            <w:tcW w:w="2504" w:type="dxa"/>
            <w:gridSpan w:val="3"/>
          </w:tcPr>
          <w:p w:rsidR="00772CAF" w:rsidRDefault="00772CAF">
            <w:pPr>
              <w:spacing w:after="0" w:line="240" w:lineRule="auto"/>
              <w:ind w:left="80"/>
              <w:rPr>
                <w:rFonts w:ascii="Times New Roman" w:hAnsi="Times New Roman"/>
                <w:sz w:val="24"/>
              </w:rPr>
            </w:pPr>
          </w:p>
        </w:tc>
        <w:tc>
          <w:tcPr>
            <w:tcW w:w="4385"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Обоснованность, наполненность и реальность выполнения программы. Соответствие мероприятий программы целям и задачам. Корректировка программы.</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12757" w:type="dxa"/>
            <w:gridSpan w:val="14"/>
            <w:vAlign w:val="bottom"/>
          </w:tcPr>
          <w:p w:rsidR="00772CAF" w:rsidRDefault="00772CAF">
            <w:pPr>
              <w:spacing w:after="0" w:line="240" w:lineRule="auto"/>
              <w:ind w:right="260"/>
              <w:jc w:val="center"/>
              <w:rPr>
                <w:rFonts w:ascii="Times New Roman" w:hAnsi="Times New Roman"/>
                <w:b/>
                <w:w w:val="99"/>
                <w:sz w:val="24"/>
              </w:rPr>
            </w:pPr>
            <w:r>
              <w:rPr>
                <w:rFonts w:ascii="Times New Roman" w:hAnsi="Times New Roman"/>
                <w:b/>
                <w:w w:val="99"/>
                <w:sz w:val="24"/>
              </w:rPr>
              <w:t>Стадия начала реализации. Организация процедур методической поддержки педагогических работников школы</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right="1580"/>
              <w:rPr>
                <w:rFonts w:ascii="Times New Roman" w:hAnsi="Times New Roman"/>
                <w:w w:val="99"/>
                <w:sz w:val="24"/>
              </w:rPr>
            </w:pPr>
            <w:r>
              <w:rPr>
                <w:rFonts w:ascii="Times New Roman" w:hAnsi="Times New Roman"/>
                <w:w w:val="99"/>
                <w:sz w:val="24"/>
              </w:rPr>
              <w:t>1</w:t>
            </w:r>
          </w:p>
        </w:tc>
        <w:tc>
          <w:tcPr>
            <w:tcW w:w="2514" w:type="dxa"/>
            <w:gridSpan w:val="3"/>
          </w:tcPr>
          <w:p w:rsidR="00772CAF" w:rsidRDefault="00772CAF">
            <w:pPr>
              <w:spacing w:after="0" w:line="240" w:lineRule="auto"/>
              <w:rPr>
                <w:rFonts w:ascii="Times New Roman" w:hAnsi="Times New Roman"/>
                <w:sz w:val="24"/>
              </w:rPr>
            </w:pPr>
            <w:r>
              <w:rPr>
                <w:rFonts w:ascii="Times New Roman" w:hAnsi="Times New Roman"/>
                <w:sz w:val="24"/>
              </w:rPr>
              <w:t>Создание проблемных групп педагогов.</w:t>
            </w:r>
          </w:p>
        </w:tc>
        <w:tc>
          <w:tcPr>
            <w:tcW w:w="2504" w:type="dxa"/>
            <w:gridSpan w:val="3"/>
            <w:vMerge w:val="restart"/>
          </w:tcPr>
          <w:p w:rsidR="00772CAF" w:rsidRDefault="00772CAF">
            <w:pPr>
              <w:spacing w:after="0" w:line="240" w:lineRule="auto"/>
              <w:ind w:left="80"/>
              <w:rPr>
                <w:rFonts w:ascii="Times New Roman" w:hAnsi="Times New Roman"/>
                <w:sz w:val="24"/>
              </w:rPr>
            </w:pPr>
            <w:r>
              <w:rPr>
                <w:rFonts w:ascii="Times New Roman" w:hAnsi="Times New Roman"/>
                <w:sz w:val="24"/>
              </w:rPr>
              <w:t>2 месяца работы</w:t>
            </w:r>
          </w:p>
        </w:tc>
        <w:tc>
          <w:tcPr>
            <w:tcW w:w="2504" w:type="dxa"/>
            <w:gridSpan w:val="3"/>
            <w:vMerge w:val="restart"/>
          </w:tcPr>
          <w:p w:rsidR="00772CAF" w:rsidRDefault="00772CAF">
            <w:pPr>
              <w:spacing w:after="0" w:line="240" w:lineRule="auto"/>
              <w:ind w:left="80"/>
              <w:rPr>
                <w:rFonts w:ascii="Times New Roman" w:hAnsi="Times New Roman"/>
                <w:sz w:val="24"/>
              </w:rPr>
            </w:pPr>
            <w:r>
              <w:rPr>
                <w:rFonts w:ascii="Times New Roman" w:hAnsi="Times New Roman"/>
                <w:sz w:val="24"/>
              </w:rPr>
              <w:t>Руководители, наставники групп.</w:t>
            </w:r>
          </w:p>
        </w:tc>
        <w:tc>
          <w:tcPr>
            <w:tcW w:w="4385"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Объективность создания групп.</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2</w:t>
            </w:r>
          </w:p>
        </w:tc>
        <w:tc>
          <w:tcPr>
            <w:tcW w:w="2514" w:type="dxa"/>
            <w:gridSpan w:val="3"/>
          </w:tcPr>
          <w:p w:rsidR="00772CAF" w:rsidRDefault="00772CAF">
            <w:pPr>
              <w:spacing w:after="0" w:line="240" w:lineRule="auto"/>
              <w:rPr>
                <w:rFonts w:ascii="Times New Roman" w:hAnsi="Times New Roman"/>
                <w:sz w:val="24"/>
              </w:rPr>
            </w:pPr>
            <w:r>
              <w:rPr>
                <w:rFonts w:ascii="Times New Roman" w:hAnsi="Times New Roman"/>
                <w:sz w:val="24"/>
              </w:rPr>
              <w:t>Планы работы групп по устранению затруднений у педагогов</w:t>
            </w:r>
          </w:p>
        </w:tc>
        <w:tc>
          <w:tcPr>
            <w:tcW w:w="2504" w:type="dxa"/>
            <w:gridSpan w:val="3"/>
            <w:vMerge/>
            <w:vAlign w:val="center"/>
          </w:tcPr>
          <w:p w:rsidR="00772CAF" w:rsidRDefault="00772CAF">
            <w:pPr>
              <w:spacing w:after="0" w:line="240" w:lineRule="auto"/>
              <w:rPr>
                <w:rFonts w:ascii="Times New Roman" w:hAnsi="Times New Roman"/>
                <w:sz w:val="24"/>
              </w:rPr>
            </w:pPr>
          </w:p>
        </w:tc>
        <w:tc>
          <w:tcPr>
            <w:tcW w:w="2504" w:type="dxa"/>
            <w:gridSpan w:val="3"/>
            <w:vMerge/>
            <w:vAlign w:val="center"/>
          </w:tcPr>
          <w:p w:rsidR="00772CAF" w:rsidRDefault="00772CAF">
            <w:pPr>
              <w:spacing w:after="0" w:line="240" w:lineRule="auto"/>
              <w:rPr>
                <w:rFonts w:ascii="Times New Roman" w:hAnsi="Times New Roman"/>
                <w:sz w:val="24"/>
              </w:rPr>
            </w:pPr>
          </w:p>
        </w:tc>
        <w:tc>
          <w:tcPr>
            <w:tcW w:w="4385" w:type="dxa"/>
            <w:gridSpan w:val="3"/>
          </w:tcPr>
          <w:p w:rsidR="00772CAF" w:rsidRDefault="00772CAF" w:rsidP="007C329B">
            <w:pPr>
              <w:spacing w:after="0" w:line="240" w:lineRule="auto"/>
              <w:ind w:left="80"/>
              <w:rPr>
                <w:rFonts w:ascii="Times New Roman" w:hAnsi="Times New Roman"/>
                <w:sz w:val="24"/>
              </w:rPr>
            </w:pPr>
            <w:r>
              <w:rPr>
                <w:rFonts w:ascii="Times New Roman" w:hAnsi="Times New Roman"/>
                <w:w w:val="99"/>
                <w:sz w:val="24"/>
              </w:rPr>
              <w:t xml:space="preserve">Планы руководителей групп. </w:t>
            </w:r>
            <w:r>
              <w:rPr>
                <w:rFonts w:ascii="Times New Roman" w:hAnsi="Times New Roman"/>
                <w:sz w:val="24"/>
              </w:rPr>
              <w:t xml:space="preserve">Наличие планов самосовершенствования, саморазвития </w:t>
            </w:r>
            <w:r>
              <w:rPr>
                <w:rFonts w:ascii="Times New Roman" w:hAnsi="Times New Roman"/>
                <w:w w:val="98"/>
                <w:sz w:val="24"/>
              </w:rPr>
              <w:t>педагогов.</w:t>
            </w:r>
            <w:r>
              <w:rPr>
                <w:rFonts w:ascii="Times New Roman" w:hAnsi="Times New Roman"/>
                <w:sz w:val="24"/>
              </w:rPr>
              <w:t xml:space="preserve"> Их обоснованность. Выполнение мероприятий планов.</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3</w:t>
            </w:r>
          </w:p>
        </w:tc>
        <w:tc>
          <w:tcPr>
            <w:tcW w:w="2514" w:type="dxa"/>
            <w:gridSpan w:val="3"/>
          </w:tcPr>
          <w:p w:rsidR="00772CAF" w:rsidRDefault="00772CAF">
            <w:pPr>
              <w:spacing w:after="0" w:line="240" w:lineRule="auto"/>
              <w:rPr>
                <w:rFonts w:ascii="Times New Roman" w:hAnsi="Times New Roman"/>
                <w:sz w:val="24"/>
              </w:rPr>
            </w:pPr>
            <w:r>
              <w:rPr>
                <w:rFonts w:ascii="Times New Roman" w:hAnsi="Times New Roman"/>
                <w:sz w:val="24"/>
              </w:rPr>
              <w:t>Организация и проведение консультаций педагогов.</w:t>
            </w:r>
          </w:p>
        </w:tc>
        <w:tc>
          <w:tcPr>
            <w:tcW w:w="2504" w:type="dxa"/>
            <w:gridSpan w:val="3"/>
            <w:vMerge/>
            <w:vAlign w:val="center"/>
          </w:tcPr>
          <w:p w:rsidR="00772CAF" w:rsidRDefault="00772CAF">
            <w:pPr>
              <w:spacing w:after="0" w:line="240" w:lineRule="auto"/>
              <w:rPr>
                <w:rFonts w:ascii="Times New Roman" w:hAnsi="Times New Roman"/>
                <w:sz w:val="24"/>
              </w:rPr>
            </w:pPr>
          </w:p>
        </w:tc>
        <w:tc>
          <w:tcPr>
            <w:tcW w:w="2504" w:type="dxa"/>
            <w:gridSpan w:val="3"/>
            <w:vMerge/>
            <w:vAlign w:val="center"/>
          </w:tcPr>
          <w:p w:rsidR="00772CAF" w:rsidRDefault="00772CAF">
            <w:pPr>
              <w:spacing w:after="0" w:line="240" w:lineRule="auto"/>
              <w:rPr>
                <w:rFonts w:ascii="Times New Roman" w:hAnsi="Times New Roman"/>
                <w:sz w:val="24"/>
              </w:rPr>
            </w:pPr>
          </w:p>
        </w:tc>
        <w:tc>
          <w:tcPr>
            <w:tcW w:w="4385" w:type="dxa"/>
            <w:gridSpan w:val="3"/>
          </w:tcPr>
          <w:p w:rsidR="00772CAF" w:rsidRDefault="00772CAF" w:rsidP="007C329B">
            <w:pPr>
              <w:spacing w:after="0" w:line="240" w:lineRule="auto"/>
              <w:ind w:left="80"/>
              <w:rPr>
                <w:rFonts w:ascii="Times New Roman" w:hAnsi="Times New Roman"/>
                <w:sz w:val="24"/>
              </w:rPr>
            </w:pPr>
            <w:r>
              <w:rPr>
                <w:rFonts w:ascii="Times New Roman" w:hAnsi="Times New Roman"/>
                <w:w w:val="99"/>
                <w:sz w:val="24"/>
              </w:rPr>
              <w:t xml:space="preserve">Востребованность </w:t>
            </w:r>
            <w:r>
              <w:rPr>
                <w:rFonts w:ascii="Times New Roman" w:hAnsi="Times New Roman"/>
                <w:sz w:val="24"/>
              </w:rPr>
              <w:t xml:space="preserve">мероприятий. Организация </w:t>
            </w:r>
            <w:r>
              <w:rPr>
                <w:rFonts w:ascii="Times New Roman" w:hAnsi="Times New Roman"/>
                <w:w w:val="98"/>
                <w:sz w:val="24"/>
              </w:rPr>
              <w:t xml:space="preserve">ведения </w:t>
            </w:r>
            <w:r>
              <w:rPr>
                <w:rFonts w:ascii="Times New Roman" w:hAnsi="Times New Roman"/>
                <w:sz w:val="24"/>
              </w:rPr>
              <w:t xml:space="preserve">сопровождения педагогов. Обеспечение проведения самооценки педагогами уровня соответствия качества своей профессиональной </w:t>
            </w:r>
            <w:r>
              <w:rPr>
                <w:rFonts w:ascii="Times New Roman" w:hAnsi="Times New Roman"/>
                <w:w w:val="99"/>
                <w:sz w:val="24"/>
              </w:rPr>
              <w:t xml:space="preserve">деятельности </w:t>
            </w:r>
            <w:r>
              <w:rPr>
                <w:rFonts w:ascii="Times New Roman" w:hAnsi="Times New Roman"/>
                <w:sz w:val="24"/>
              </w:rPr>
              <w:t>требованиям профессионального стандарта</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4</w:t>
            </w:r>
          </w:p>
        </w:tc>
        <w:tc>
          <w:tcPr>
            <w:tcW w:w="2514" w:type="dxa"/>
            <w:gridSpan w:val="3"/>
          </w:tcPr>
          <w:p w:rsidR="00772CAF" w:rsidRDefault="00772CAF" w:rsidP="007C329B">
            <w:pPr>
              <w:spacing w:after="0" w:line="240" w:lineRule="auto"/>
              <w:ind w:left="100"/>
              <w:rPr>
                <w:rFonts w:ascii="Times New Roman" w:hAnsi="Times New Roman"/>
                <w:sz w:val="24"/>
              </w:rPr>
            </w:pPr>
            <w:r>
              <w:rPr>
                <w:rFonts w:ascii="Times New Roman" w:hAnsi="Times New Roman"/>
                <w:sz w:val="24"/>
              </w:rPr>
              <w:t>Организация мероприятий (подготовка тематических педагогических советов, творческих отчетов, конференций, круглых столов)</w:t>
            </w:r>
          </w:p>
        </w:tc>
        <w:tc>
          <w:tcPr>
            <w:tcW w:w="2504" w:type="dxa"/>
            <w:gridSpan w:val="3"/>
          </w:tcPr>
          <w:p w:rsidR="00772CAF" w:rsidRDefault="00772CAF">
            <w:pPr>
              <w:spacing w:after="0" w:line="240" w:lineRule="auto"/>
              <w:ind w:left="80"/>
              <w:rPr>
                <w:rFonts w:ascii="Times New Roman" w:hAnsi="Times New Roman"/>
                <w:sz w:val="24"/>
              </w:rPr>
            </w:pPr>
          </w:p>
        </w:tc>
        <w:tc>
          <w:tcPr>
            <w:tcW w:w="2504" w:type="dxa"/>
            <w:gridSpan w:val="3"/>
          </w:tcPr>
          <w:p w:rsidR="00772CAF" w:rsidRDefault="00772CAF">
            <w:pPr>
              <w:spacing w:after="0" w:line="240" w:lineRule="auto"/>
              <w:ind w:left="80"/>
              <w:rPr>
                <w:rFonts w:ascii="Times New Roman" w:hAnsi="Times New Roman"/>
                <w:sz w:val="24"/>
              </w:rPr>
            </w:pPr>
          </w:p>
        </w:tc>
        <w:tc>
          <w:tcPr>
            <w:tcW w:w="4385" w:type="dxa"/>
            <w:gridSpan w:val="3"/>
          </w:tcPr>
          <w:p w:rsidR="00772CAF" w:rsidRDefault="00772CAF" w:rsidP="007C329B">
            <w:pPr>
              <w:spacing w:after="0" w:line="240" w:lineRule="auto"/>
              <w:ind w:left="80"/>
              <w:rPr>
                <w:rFonts w:ascii="Times New Roman" w:hAnsi="Times New Roman"/>
                <w:sz w:val="24"/>
              </w:rPr>
            </w:pPr>
            <w:r>
              <w:rPr>
                <w:rFonts w:ascii="Times New Roman" w:hAnsi="Times New Roman"/>
                <w:sz w:val="24"/>
              </w:rPr>
              <w:t xml:space="preserve">Уровень </w:t>
            </w:r>
            <w:r>
              <w:rPr>
                <w:rFonts w:ascii="Times New Roman" w:hAnsi="Times New Roman"/>
                <w:w w:val="98"/>
                <w:sz w:val="24"/>
              </w:rPr>
              <w:t>подготовки</w:t>
            </w:r>
            <w:r>
              <w:rPr>
                <w:rFonts w:ascii="Times New Roman" w:hAnsi="Times New Roman"/>
                <w:sz w:val="24"/>
              </w:rPr>
              <w:t xml:space="preserve"> и сроки проведения мероприятий, соответствие тем мероприятий запросам.</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5</w:t>
            </w:r>
          </w:p>
        </w:tc>
        <w:tc>
          <w:tcPr>
            <w:tcW w:w="251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Список экспертных групп</w:t>
            </w:r>
          </w:p>
        </w:tc>
        <w:tc>
          <w:tcPr>
            <w:tcW w:w="2504" w:type="dxa"/>
            <w:gridSpan w:val="3"/>
          </w:tcPr>
          <w:p w:rsidR="00772CAF" w:rsidRDefault="00772CAF">
            <w:pPr>
              <w:spacing w:after="0" w:line="240" w:lineRule="auto"/>
              <w:ind w:left="80"/>
              <w:rPr>
                <w:rFonts w:ascii="Times New Roman" w:hAnsi="Times New Roman"/>
                <w:sz w:val="24"/>
              </w:rPr>
            </w:pPr>
          </w:p>
        </w:tc>
        <w:tc>
          <w:tcPr>
            <w:tcW w:w="2504" w:type="dxa"/>
            <w:gridSpan w:val="3"/>
          </w:tcPr>
          <w:p w:rsidR="00772CAF" w:rsidRDefault="00772CAF">
            <w:pPr>
              <w:spacing w:after="0" w:line="240" w:lineRule="auto"/>
              <w:ind w:left="80"/>
              <w:rPr>
                <w:rFonts w:ascii="Times New Roman" w:hAnsi="Times New Roman"/>
                <w:sz w:val="24"/>
              </w:rPr>
            </w:pPr>
          </w:p>
        </w:tc>
        <w:tc>
          <w:tcPr>
            <w:tcW w:w="4385" w:type="dxa"/>
            <w:gridSpan w:val="3"/>
          </w:tcPr>
          <w:p w:rsidR="00772CAF" w:rsidRDefault="00772CAF" w:rsidP="007C329B">
            <w:pPr>
              <w:spacing w:after="0" w:line="240" w:lineRule="auto"/>
              <w:ind w:left="80"/>
              <w:rPr>
                <w:rFonts w:ascii="Times New Roman" w:hAnsi="Times New Roman"/>
                <w:sz w:val="24"/>
              </w:rPr>
            </w:pPr>
            <w:r>
              <w:rPr>
                <w:rFonts w:ascii="Times New Roman" w:hAnsi="Times New Roman"/>
                <w:sz w:val="24"/>
              </w:rPr>
              <w:t xml:space="preserve">Включение представителей от родителей, общественных организаций в экспертную рабочую группу </w:t>
            </w:r>
            <w:r>
              <w:rPr>
                <w:rFonts w:ascii="Times New Roman" w:hAnsi="Times New Roman"/>
                <w:w w:val="96"/>
                <w:sz w:val="24"/>
              </w:rPr>
              <w:t>по</w:t>
            </w:r>
            <w:r>
              <w:rPr>
                <w:rFonts w:ascii="Times New Roman" w:hAnsi="Times New Roman"/>
                <w:sz w:val="24"/>
              </w:rPr>
              <w:t xml:space="preserve"> внедрению модели учительского роста</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12757" w:type="dxa"/>
            <w:gridSpan w:val="14"/>
          </w:tcPr>
          <w:p w:rsidR="00772CAF" w:rsidRDefault="00772CAF">
            <w:pPr>
              <w:spacing w:after="0" w:line="240" w:lineRule="auto"/>
              <w:ind w:left="80"/>
              <w:jc w:val="center"/>
              <w:rPr>
                <w:rFonts w:ascii="Times New Roman" w:hAnsi="Times New Roman"/>
                <w:sz w:val="24"/>
              </w:rPr>
            </w:pPr>
            <w:r>
              <w:rPr>
                <w:rFonts w:ascii="Times New Roman" w:hAnsi="Times New Roman"/>
                <w:b/>
                <w:sz w:val="24"/>
              </w:rPr>
              <w:t>Организация мероприятий по укреплению, развитию кадрового потенциала школы</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ind w:left="80"/>
              <w:rPr>
                <w:rFonts w:ascii="Times New Roman" w:hAnsi="Times New Roman"/>
                <w:sz w:val="24"/>
              </w:rPr>
            </w:pPr>
            <w:r>
              <w:rPr>
                <w:rFonts w:ascii="Times New Roman" w:hAnsi="Times New Roman"/>
                <w:sz w:val="24"/>
              </w:rPr>
              <w:t>1</w:t>
            </w:r>
          </w:p>
        </w:tc>
        <w:tc>
          <w:tcPr>
            <w:tcW w:w="2514" w:type="dxa"/>
            <w:gridSpan w:val="3"/>
            <w:vAlign w:val="bottom"/>
          </w:tcPr>
          <w:p w:rsidR="00772CAF" w:rsidRDefault="00772CAF" w:rsidP="007C329B">
            <w:pPr>
              <w:spacing w:after="0" w:line="240" w:lineRule="auto"/>
              <w:ind w:left="100"/>
              <w:rPr>
                <w:rFonts w:ascii="Times New Roman" w:hAnsi="Times New Roman"/>
                <w:sz w:val="24"/>
              </w:rPr>
            </w:pPr>
            <w:r>
              <w:rPr>
                <w:rFonts w:ascii="Times New Roman" w:hAnsi="Times New Roman"/>
                <w:sz w:val="24"/>
              </w:rPr>
              <w:t>Программа повышения квалификации по развитию профессионального роста учителя</w:t>
            </w:r>
          </w:p>
        </w:tc>
        <w:tc>
          <w:tcPr>
            <w:tcW w:w="250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Постоянно</w:t>
            </w:r>
          </w:p>
        </w:tc>
        <w:tc>
          <w:tcPr>
            <w:tcW w:w="2504"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Руководители, наставники групп.</w:t>
            </w:r>
          </w:p>
        </w:tc>
        <w:tc>
          <w:tcPr>
            <w:tcW w:w="4385"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Количество педагогов, успешно прошедших курсы ПК</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850" w:type="dxa"/>
            <w:gridSpan w:val="2"/>
          </w:tcPr>
          <w:p w:rsidR="00772CAF" w:rsidRDefault="00772CAF">
            <w:pPr>
              <w:spacing w:after="0" w:line="240" w:lineRule="auto"/>
              <w:rPr>
                <w:rFonts w:ascii="Times New Roman" w:hAnsi="Times New Roman"/>
              </w:rPr>
            </w:pPr>
            <w:r>
              <w:rPr>
                <w:rFonts w:ascii="Times New Roman" w:hAnsi="Times New Roman"/>
              </w:rPr>
              <w:t>2</w:t>
            </w:r>
          </w:p>
        </w:tc>
        <w:tc>
          <w:tcPr>
            <w:tcW w:w="2514" w:type="dxa"/>
            <w:gridSpan w:val="3"/>
          </w:tcPr>
          <w:p w:rsidR="00772CAF" w:rsidRDefault="00772CAF" w:rsidP="007C329B">
            <w:pPr>
              <w:spacing w:after="0" w:line="240" w:lineRule="auto"/>
              <w:ind w:left="100"/>
              <w:rPr>
                <w:rFonts w:ascii="Times New Roman" w:hAnsi="Times New Roman"/>
              </w:rPr>
            </w:pPr>
            <w:r>
              <w:rPr>
                <w:rFonts w:ascii="Times New Roman" w:hAnsi="Times New Roman"/>
                <w:sz w:val="24"/>
              </w:rPr>
              <w:t xml:space="preserve">Организация и проведения учебно-методических мероприятий по обновлению </w:t>
            </w:r>
            <w:r>
              <w:rPr>
                <w:rFonts w:ascii="Times New Roman" w:hAnsi="Times New Roman"/>
                <w:w w:val="98"/>
                <w:sz w:val="24"/>
              </w:rPr>
              <w:t xml:space="preserve">содержания </w:t>
            </w:r>
            <w:r>
              <w:rPr>
                <w:rFonts w:ascii="Times New Roman" w:hAnsi="Times New Roman"/>
                <w:sz w:val="24"/>
              </w:rPr>
              <w:t>общего образования.</w:t>
            </w:r>
          </w:p>
        </w:tc>
        <w:tc>
          <w:tcPr>
            <w:tcW w:w="2504" w:type="dxa"/>
            <w:gridSpan w:val="3"/>
          </w:tcPr>
          <w:p w:rsidR="00772CAF" w:rsidRDefault="00772CAF">
            <w:pPr>
              <w:spacing w:after="0" w:line="240" w:lineRule="auto"/>
              <w:rPr>
                <w:rFonts w:ascii="Times New Roman" w:hAnsi="Times New Roman"/>
              </w:rPr>
            </w:pPr>
            <w:r>
              <w:rPr>
                <w:rFonts w:ascii="Times New Roman" w:hAnsi="Times New Roman"/>
              </w:rPr>
              <w:t>Постоянно</w:t>
            </w:r>
          </w:p>
        </w:tc>
        <w:tc>
          <w:tcPr>
            <w:tcW w:w="2504" w:type="dxa"/>
            <w:gridSpan w:val="3"/>
          </w:tcPr>
          <w:p w:rsidR="00772CAF" w:rsidRDefault="00772CAF">
            <w:pPr>
              <w:spacing w:after="0" w:line="240" w:lineRule="auto"/>
              <w:rPr>
                <w:rFonts w:ascii="Times New Roman" w:hAnsi="Times New Roman"/>
              </w:rPr>
            </w:pPr>
            <w:r>
              <w:rPr>
                <w:rFonts w:ascii="Times New Roman" w:hAnsi="Times New Roman"/>
              </w:rPr>
              <w:t>Заместители директора</w:t>
            </w:r>
          </w:p>
        </w:tc>
        <w:tc>
          <w:tcPr>
            <w:tcW w:w="4385"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Уровень организации, проведения</w:t>
            </w:r>
          </w:p>
          <w:p w:rsidR="00772CAF" w:rsidRDefault="00772CAF">
            <w:pPr>
              <w:spacing w:after="0" w:line="240" w:lineRule="auto"/>
              <w:ind w:left="80"/>
              <w:rPr>
                <w:rFonts w:ascii="Times New Roman" w:hAnsi="Times New Roman"/>
                <w:sz w:val="24"/>
              </w:rPr>
            </w:pPr>
            <w:r>
              <w:rPr>
                <w:rFonts w:ascii="Times New Roman" w:hAnsi="Times New Roman"/>
                <w:sz w:val="24"/>
              </w:rPr>
              <w:t>мероприятий (согласно программе).</w:t>
            </w:r>
          </w:p>
          <w:p w:rsidR="00772CAF" w:rsidRDefault="00772CAF">
            <w:pPr>
              <w:spacing w:after="0" w:line="240" w:lineRule="auto"/>
              <w:ind w:left="80"/>
              <w:rPr>
                <w:rFonts w:ascii="Times New Roman" w:hAnsi="Times New Roman"/>
                <w:sz w:val="24"/>
              </w:rPr>
            </w:pPr>
            <w:r>
              <w:rPr>
                <w:rFonts w:ascii="Times New Roman" w:hAnsi="Times New Roman"/>
                <w:sz w:val="24"/>
              </w:rPr>
              <w:t>Востребованность мероприятий и актуальность тем мероприятий.</w:t>
            </w:r>
          </w:p>
        </w:tc>
      </w:tr>
      <w:tr w:rsidR="00772CAF" w:rsidTr="007C329B">
        <w:tc>
          <w:tcPr>
            <w:tcW w:w="2132" w:type="dxa"/>
            <w:vAlign w:val="bottom"/>
          </w:tcPr>
          <w:p w:rsidR="00772CAF" w:rsidRDefault="00772CAF">
            <w:pPr>
              <w:spacing w:after="0" w:line="240" w:lineRule="auto"/>
              <w:ind w:left="120"/>
              <w:rPr>
                <w:rFonts w:ascii="Times New Roman" w:hAnsi="Times New Roman"/>
                <w:sz w:val="10"/>
              </w:rPr>
            </w:pPr>
          </w:p>
        </w:tc>
        <w:tc>
          <w:tcPr>
            <w:tcW w:w="850" w:type="dxa"/>
            <w:gridSpan w:val="2"/>
          </w:tcPr>
          <w:p w:rsidR="00772CAF" w:rsidRDefault="00772CAF">
            <w:pPr>
              <w:spacing w:after="0" w:line="240" w:lineRule="auto"/>
              <w:rPr>
                <w:rFonts w:ascii="Times New Roman" w:hAnsi="Times New Roman"/>
              </w:rPr>
            </w:pPr>
            <w:r>
              <w:rPr>
                <w:rFonts w:ascii="Times New Roman" w:hAnsi="Times New Roman"/>
                <w:sz w:val="24"/>
              </w:rPr>
              <w:t>3</w:t>
            </w:r>
          </w:p>
        </w:tc>
        <w:tc>
          <w:tcPr>
            <w:tcW w:w="2514" w:type="dxa"/>
            <w:gridSpan w:val="3"/>
          </w:tcPr>
          <w:p w:rsidR="00772CAF" w:rsidRDefault="00772CAF" w:rsidP="007C329B">
            <w:pPr>
              <w:spacing w:after="0" w:line="240" w:lineRule="auto"/>
              <w:ind w:left="100"/>
              <w:rPr>
                <w:rFonts w:ascii="Times New Roman" w:hAnsi="Times New Roman"/>
                <w:sz w:val="24"/>
              </w:rPr>
            </w:pPr>
            <w:r>
              <w:rPr>
                <w:rFonts w:ascii="Times New Roman" w:hAnsi="Times New Roman"/>
                <w:sz w:val="24"/>
              </w:rPr>
              <w:t xml:space="preserve">Диагностика, </w:t>
            </w:r>
            <w:r>
              <w:rPr>
                <w:rFonts w:ascii="Times New Roman" w:hAnsi="Times New Roman"/>
                <w:w w:val="99"/>
                <w:sz w:val="24"/>
              </w:rPr>
              <w:t xml:space="preserve">корректировка </w:t>
            </w:r>
            <w:r>
              <w:rPr>
                <w:rFonts w:ascii="Times New Roman" w:hAnsi="Times New Roman"/>
                <w:sz w:val="24"/>
              </w:rPr>
              <w:t xml:space="preserve">планов </w:t>
            </w:r>
            <w:r>
              <w:rPr>
                <w:rFonts w:ascii="Times New Roman" w:hAnsi="Times New Roman"/>
                <w:w w:val="98"/>
                <w:sz w:val="24"/>
              </w:rPr>
              <w:t xml:space="preserve">методического </w:t>
            </w:r>
            <w:r>
              <w:rPr>
                <w:rFonts w:ascii="Times New Roman" w:hAnsi="Times New Roman"/>
                <w:sz w:val="24"/>
              </w:rPr>
              <w:t>сопровождения</w:t>
            </w:r>
          </w:p>
        </w:tc>
        <w:tc>
          <w:tcPr>
            <w:tcW w:w="2504" w:type="dxa"/>
            <w:gridSpan w:val="3"/>
          </w:tcPr>
          <w:p w:rsidR="00772CAF" w:rsidRDefault="00772CAF">
            <w:pPr>
              <w:spacing w:after="0" w:line="240" w:lineRule="auto"/>
              <w:rPr>
                <w:rFonts w:ascii="Times New Roman" w:hAnsi="Times New Roman"/>
              </w:rPr>
            </w:pPr>
            <w:r>
              <w:rPr>
                <w:rFonts w:ascii="Times New Roman" w:hAnsi="Times New Roman"/>
                <w:sz w:val="24"/>
              </w:rPr>
              <w:t>Ежемесячно</w:t>
            </w:r>
          </w:p>
        </w:tc>
        <w:tc>
          <w:tcPr>
            <w:tcW w:w="2504" w:type="dxa"/>
            <w:gridSpan w:val="3"/>
          </w:tcPr>
          <w:p w:rsidR="00772CAF" w:rsidRDefault="00772CAF" w:rsidP="007C329B">
            <w:pPr>
              <w:spacing w:after="0" w:line="240" w:lineRule="auto"/>
              <w:ind w:left="100"/>
              <w:rPr>
                <w:rFonts w:ascii="Times New Roman" w:hAnsi="Times New Roman"/>
              </w:rPr>
            </w:pPr>
            <w:r>
              <w:rPr>
                <w:rFonts w:ascii="Times New Roman" w:hAnsi="Times New Roman"/>
                <w:sz w:val="24"/>
              </w:rPr>
              <w:t>Заместители директора</w:t>
            </w:r>
          </w:p>
        </w:tc>
        <w:tc>
          <w:tcPr>
            <w:tcW w:w="4385" w:type="dxa"/>
            <w:gridSpan w:val="3"/>
          </w:tcPr>
          <w:p w:rsidR="00772CAF" w:rsidRDefault="00772CAF">
            <w:pPr>
              <w:spacing w:after="0" w:line="240" w:lineRule="auto"/>
              <w:ind w:left="80"/>
              <w:rPr>
                <w:rFonts w:ascii="Times New Roman" w:hAnsi="Times New Roman"/>
                <w:sz w:val="24"/>
              </w:rPr>
            </w:pPr>
            <w:r>
              <w:rPr>
                <w:rFonts w:ascii="Times New Roman" w:hAnsi="Times New Roman"/>
                <w:sz w:val="24"/>
              </w:rPr>
              <w:t>Промежуточная диагностика, корректировка планов методического сопровождения групп педагогов.</w:t>
            </w:r>
          </w:p>
        </w:tc>
      </w:tr>
      <w:tr w:rsidR="00772CAF" w:rsidTr="007C329B">
        <w:tc>
          <w:tcPr>
            <w:tcW w:w="2132" w:type="dxa"/>
            <w:vAlign w:val="bottom"/>
          </w:tcPr>
          <w:p w:rsidR="00772CAF" w:rsidRDefault="00772CAF">
            <w:pPr>
              <w:spacing w:after="0" w:line="240" w:lineRule="auto"/>
              <w:ind w:left="120"/>
              <w:rPr>
                <w:rFonts w:ascii="Times New Roman" w:hAnsi="Times New Roman"/>
                <w:sz w:val="10"/>
              </w:rPr>
            </w:pPr>
          </w:p>
        </w:tc>
        <w:tc>
          <w:tcPr>
            <w:tcW w:w="850" w:type="dxa"/>
            <w:gridSpan w:val="2"/>
            <w:vAlign w:val="bottom"/>
          </w:tcPr>
          <w:p w:rsidR="00772CAF" w:rsidRDefault="00772CAF">
            <w:pPr>
              <w:spacing w:after="0" w:line="240" w:lineRule="auto"/>
              <w:ind w:right="280"/>
              <w:rPr>
                <w:rFonts w:ascii="Times New Roman" w:hAnsi="Times New Roman"/>
                <w:sz w:val="24"/>
              </w:rPr>
            </w:pPr>
            <w:r>
              <w:rPr>
                <w:rFonts w:ascii="Times New Roman" w:hAnsi="Times New Roman"/>
                <w:sz w:val="24"/>
              </w:rPr>
              <w:t>4</w:t>
            </w:r>
          </w:p>
        </w:tc>
        <w:tc>
          <w:tcPr>
            <w:tcW w:w="2514" w:type="dxa"/>
            <w:gridSpan w:val="3"/>
            <w:vAlign w:val="bottom"/>
          </w:tcPr>
          <w:p w:rsidR="00772CAF" w:rsidRDefault="00772CAF" w:rsidP="007C329B">
            <w:pPr>
              <w:spacing w:after="0" w:line="240" w:lineRule="auto"/>
              <w:ind w:left="100"/>
              <w:rPr>
                <w:rFonts w:ascii="Times New Roman" w:hAnsi="Times New Roman"/>
                <w:sz w:val="24"/>
              </w:rPr>
            </w:pPr>
            <w:r>
              <w:rPr>
                <w:rFonts w:ascii="Times New Roman" w:hAnsi="Times New Roman"/>
                <w:sz w:val="24"/>
              </w:rPr>
              <w:t>Общественно-Профессиональная экспертиза деятельности учителя</w:t>
            </w:r>
          </w:p>
        </w:tc>
        <w:tc>
          <w:tcPr>
            <w:tcW w:w="2504" w:type="dxa"/>
            <w:gridSpan w:val="3"/>
            <w:vAlign w:val="bottom"/>
          </w:tcPr>
          <w:p w:rsidR="00772CAF" w:rsidRDefault="00772CAF">
            <w:pPr>
              <w:spacing w:after="0" w:line="240" w:lineRule="auto"/>
              <w:ind w:left="100"/>
              <w:rPr>
                <w:rFonts w:ascii="Times New Roman" w:hAnsi="Times New Roman"/>
                <w:sz w:val="24"/>
              </w:rPr>
            </w:pPr>
            <w:r>
              <w:rPr>
                <w:rFonts w:ascii="Times New Roman" w:hAnsi="Times New Roman"/>
                <w:sz w:val="24"/>
              </w:rPr>
              <w:t>По плану.</w:t>
            </w:r>
          </w:p>
        </w:tc>
        <w:tc>
          <w:tcPr>
            <w:tcW w:w="2504" w:type="dxa"/>
            <w:gridSpan w:val="3"/>
          </w:tcPr>
          <w:p w:rsidR="00772CAF" w:rsidRDefault="00772CAF" w:rsidP="007C329B">
            <w:pPr>
              <w:spacing w:after="0" w:line="240" w:lineRule="auto"/>
              <w:ind w:left="100"/>
              <w:rPr>
                <w:rFonts w:ascii="Times New Roman" w:hAnsi="Times New Roman"/>
                <w:sz w:val="24"/>
              </w:rPr>
            </w:pPr>
            <w:r>
              <w:rPr>
                <w:rFonts w:ascii="Times New Roman" w:hAnsi="Times New Roman"/>
                <w:sz w:val="24"/>
              </w:rPr>
              <w:t>Общественные эксперты</w:t>
            </w:r>
          </w:p>
        </w:tc>
        <w:tc>
          <w:tcPr>
            <w:tcW w:w="4385" w:type="dxa"/>
            <w:gridSpan w:val="3"/>
          </w:tcPr>
          <w:p w:rsidR="00772CAF" w:rsidRDefault="00772CAF" w:rsidP="007C329B">
            <w:pPr>
              <w:spacing w:after="0" w:line="240" w:lineRule="auto"/>
              <w:ind w:left="80"/>
              <w:rPr>
                <w:rFonts w:ascii="Times New Roman" w:hAnsi="Times New Roman"/>
                <w:sz w:val="24"/>
              </w:rPr>
            </w:pPr>
            <w:r>
              <w:rPr>
                <w:rFonts w:ascii="Times New Roman" w:hAnsi="Times New Roman"/>
                <w:sz w:val="24"/>
              </w:rPr>
              <w:t xml:space="preserve">Диагностические карты </w:t>
            </w:r>
          </w:p>
          <w:p w:rsidR="00772CAF" w:rsidRDefault="00772CAF" w:rsidP="007C329B">
            <w:pPr>
              <w:spacing w:after="0" w:line="240" w:lineRule="auto"/>
              <w:ind w:left="80"/>
              <w:rPr>
                <w:rFonts w:ascii="Times New Roman" w:hAnsi="Times New Roman"/>
              </w:rPr>
            </w:pPr>
            <w:r>
              <w:rPr>
                <w:rFonts w:ascii="Times New Roman" w:hAnsi="Times New Roman"/>
                <w:sz w:val="24"/>
              </w:rPr>
              <w:t>Результаты диагностики</w:t>
            </w:r>
          </w:p>
        </w:tc>
      </w:tr>
      <w:tr w:rsidR="00772CAF" w:rsidTr="007C329B">
        <w:tc>
          <w:tcPr>
            <w:tcW w:w="2132" w:type="dxa"/>
            <w:vAlign w:val="bottom"/>
          </w:tcPr>
          <w:p w:rsidR="00772CAF" w:rsidRDefault="00772CAF">
            <w:pPr>
              <w:spacing w:after="0" w:line="240" w:lineRule="auto"/>
              <w:ind w:left="120"/>
              <w:rPr>
                <w:rFonts w:ascii="Times New Roman" w:hAnsi="Times New Roman"/>
                <w:sz w:val="10"/>
              </w:rPr>
            </w:pPr>
          </w:p>
        </w:tc>
        <w:tc>
          <w:tcPr>
            <w:tcW w:w="850" w:type="dxa"/>
            <w:gridSpan w:val="2"/>
            <w:vAlign w:val="bottom"/>
          </w:tcPr>
          <w:p w:rsidR="00772CAF" w:rsidRDefault="00772CAF">
            <w:pPr>
              <w:spacing w:after="0" w:line="240" w:lineRule="auto"/>
              <w:rPr>
                <w:rFonts w:ascii="Times New Roman" w:hAnsi="Times New Roman"/>
              </w:rPr>
            </w:pPr>
            <w:r>
              <w:rPr>
                <w:rFonts w:ascii="Times New Roman" w:hAnsi="Times New Roman"/>
                <w:sz w:val="24"/>
              </w:rPr>
              <w:t>5</w:t>
            </w:r>
          </w:p>
        </w:tc>
        <w:tc>
          <w:tcPr>
            <w:tcW w:w="2514" w:type="dxa"/>
            <w:gridSpan w:val="3"/>
            <w:vAlign w:val="bottom"/>
          </w:tcPr>
          <w:p w:rsidR="00772CAF" w:rsidRDefault="00772CAF" w:rsidP="007C329B">
            <w:pPr>
              <w:spacing w:after="0" w:line="240" w:lineRule="auto"/>
              <w:ind w:left="100"/>
              <w:rPr>
                <w:rFonts w:ascii="Times New Roman" w:hAnsi="Times New Roman"/>
              </w:rPr>
            </w:pPr>
            <w:r>
              <w:rPr>
                <w:rFonts w:ascii="Times New Roman" w:hAnsi="Times New Roman"/>
                <w:sz w:val="24"/>
              </w:rPr>
              <w:t>Диагностика Удовлетворенностью мероприятиями по повышению квалификации педагогических работников школы</w:t>
            </w:r>
          </w:p>
        </w:tc>
        <w:tc>
          <w:tcPr>
            <w:tcW w:w="2504" w:type="dxa"/>
            <w:gridSpan w:val="3"/>
          </w:tcPr>
          <w:p w:rsidR="00772CAF" w:rsidRDefault="00772CAF" w:rsidP="007C329B">
            <w:pPr>
              <w:spacing w:after="0" w:line="240" w:lineRule="auto"/>
              <w:ind w:left="100"/>
              <w:jc w:val="center"/>
              <w:rPr>
                <w:rFonts w:ascii="Times New Roman" w:hAnsi="Times New Roman"/>
                <w:sz w:val="24"/>
              </w:rPr>
            </w:pPr>
            <w:r>
              <w:rPr>
                <w:rFonts w:ascii="Times New Roman" w:hAnsi="Times New Roman"/>
                <w:sz w:val="24"/>
              </w:rPr>
              <w:t>Конец учебного года</w:t>
            </w:r>
          </w:p>
        </w:tc>
        <w:tc>
          <w:tcPr>
            <w:tcW w:w="2504" w:type="dxa"/>
            <w:gridSpan w:val="3"/>
          </w:tcPr>
          <w:p w:rsidR="00772CAF" w:rsidRDefault="00772CAF" w:rsidP="007C329B">
            <w:pPr>
              <w:spacing w:after="0" w:line="240" w:lineRule="auto"/>
              <w:ind w:left="100"/>
              <w:jc w:val="center"/>
              <w:rPr>
                <w:rFonts w:ascii="Times New Roman" w:hAnsi="Times New Roman"/>
                <w:sz w:val="24"/>
              </w:rPr>
            </w:pPr>
            <w:r>
              <w:rPr>
                <w:rFonts w:ascii="Times New Roman" w:hAnsi="Times New Roman"/>
                <w:sz w:val="24"/>
              </w:rPr>
              <w:t>Руководители рабочих</w:t>
            </w:r>
          </w:p>
          <w:p w:rsidR="00772CAF" w:rsidRDefault="00772CAF" w:rsidP="007C329B">
            <w:pPr>
              <w:spacing w:after="0" w:line="240" w:lineRule="auto"/>
              <w:ind w:left="100"/>
              <w:jc w:val="center"/>
              <w:rPr>
                <w:rFonts w:ascii="Times New Roman" w:hAnsi="Times New Roman"/>
                <w:sz w:val="24"/>
              </w:rPr>
            </w:pPr>
            <w:r>
              <w:rPr>
                <w:rFonts w:ascii="Times New Roman" w:hAnsi="Times New Roman"/>
                <w:sz w:val="24"/>
              </w:rPr>
              <w:t>групп</w:t>
            </w:r>
          </w:p>
        </w:tc>
        <w:tc>
          <w:tcPr>
            <w:tcW w:w="4385" w:type="dxa"/>
            <w:gridSpan w:val="3"/>
          </w:tcPr>
          <w:p w:rsidR="00772CAF" w:rsidRDefault="00772CAF" w:rsidP="007C329B">
            <w:pPr>
              <w:spacing w:after="0" w:line="240" w:lineRule="auto"/>
              <w:ind w:left="80"/>
              <w:jc w:val="center"/>
              <w:rPr>
                <w:rFonts w:ascii="Times New Roman" w:hAnsi="Times New Roman"/>
                <w:sz w:val="24"/>
              </w:rPr>
            </w:pPr>
            <w:r>
              <w:rPr>
                <w:rFonts w:ascii="Times New Roman" w:hAnsi="Times New Roman"/>
                <w:sz w:val="24"/>
              </w:rPr>
              <w:t>Диагностические карты</w:t>
            </w:r>
          </w:p>
          <w:p w:rsidR="00772CAF" w:rsidRDefault="00772CAF" w:rsidP="007C329B">
            <w:pPr>
              <w:spacing w:after="0" w:line="240" w:lineRule="auto"/>
              <w:ind w:left="80"/>
              <w:jc w:val="center"/>
              <w:rPr>
                <w:rFonts w:ascii="Times New Roman" w:hAnsi="Times New Roman"/>
                <w:sz w:val="24"/>
              </w:rPr>
            </w:pPr>
            <w:r>
              <w:rPr>
                <w:rFonts w:ascii="Times New Roman" w:hAnsi="Times New Roman"/>
                <w:sz w:val="24"/>
              </w:rPr>
              <w:t>Анкетирование учителей.</w:t>
            </w:r>
          </w:p>
          <w:p w:rsidR="00772CAF" w:rsidRDefault="00772CAF" w:rsidP="007C329B">
            <w:pPr>
              <w:spacing w:after="0" w:line="240" w:lineRule="auto"/>
              <w:jc w:val="center"/>
              <w:rPr>
                <w:rFonts w:ascii="Times New Roman" w:hAnsi="Times New Roman"/>
              </w:rPr>
            </w:pPr>
            <w:r>
              <w:rPr>
                <w:rFonts w:ascii="Times New Roman" w:hAnsi="Times New Roman"/>
                <w:sz w:val="24"/>
              </w:rPr>
              <w:t>Результаты ГИА.</w:t>
            </w:r>
          </w:p>
        </w:tc>
      </w:tr>
      <w:tr w:rsidR="00772CAF" w:rsidTr="007C329B">
        <w:tc>
          <w:tcPr>
            <w:tcW w:w="14889" w:type="dxa"/>
            <w:gridSpan w:val="15"/>
            <w:vAlign w:val="bottom"/>
          </w:tcPr>
          <w:p w:rsidR="00772CAF" w:rsidRDefault="00772CAF">
            <w:pPr>
              <w:spacing w:after="0" w:line="240" w:lineRule="auto"/>
              <w:ind w:left="80"/>
              <w:jc w:val="center"/>
              <w:rPr>
                <w:rFonts w:ascii="Times New Roman" w:hAnsi="Times New Roman"/>
                <w:sz w:val="24"/>
              </w:rPr>
            </w:pPr>
            <w:r>
              <w:rPr>
                <w:rFonts w:ascii="Times New Roman" w:hAnsi="Times New Roman"/>
                <w:b/>
                <w:sz w:val="24"/>
              </w:rPr>
              <w:t>Финансово-экономическая обеспеченность модели учительского роста в образовательной организации</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Модель</w:t>
            </w:r>
          </w:p>
          <w:p w:rsidR="00772CAF" w:rsidRDefault="00772CAF">
            <w:pPr>
              <w:spacing w:after="0" w:line="240" w:lineRule="auto"/>
              <w:ind w:left="120"/>
              <w:rPr>
                <w:rFonts w:ascii="Times New Roman" w:hAnsi="Times New Roman"/>
                <w:b/>
                <w:sz w:val="24"/>
              </w:rPr>
            </w:pPr>
            <w:r>
              <w:rPr>
                <w:rFonts w:ascii="Times New Roman" w:hAnsi="Times New Roman"/>
                <w:b/>
                <w:sz w:val="24"/>
              </w:rPr>
              <w:t>финансирования</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2757" w:type="dxa"/>
            <w:gridSpan w:val="14"/>
          </w:tcPr>
          <w:p w:rsidR="00772CAF" w:rsidRDefault="00772CAF">
            <w:pPr>
              <w:spacing w:after="0" w:line="240" w:lineRule="auto"/>
              <w:rPr>
                <w:rFonts w:ascii="Times New Roman" w:hAnsi="Times New Roman"/>
                <w:sz w:val="24"/>
              </w:rPr>
            </w:pPr>
            <w:r>
              <w:rPr>
                <w:rFonts w:ascii="Times New Roman" w:hAnsi="Times New Roman"/>
                <w:sz w:val="24"/>
              </w:rPr>
              <w:t>1.Бюджетные средства.</w:t>
            </w:r>
          </w:p>
          <w:p w:rsidR="00772CAF" w:rsidRDefault="00772CAF">
            <w:pPr>
              <w:spacing w:after="0" w:line="240" w:lineRule="auto"/>
              <w:rPr>
                <w:rFonts w:ascii="Times New Roman" w:hAnsi="Times New Roman"/>
                <w:sz w:val="24"/>
              </w:rPr>
            </w:pPr>
            <w:r>
              <w:rPr>
                <w:rFonts w:ascii="Times New Roman" w:hAnsi="Times New Roman"/>
                <w:sz w:val="24"/>
              </w:rPr>
              <w:t>2.Спонсорские средства.</w:t>
            </w:r>
          </w:p>
          <w:p w:rsidR="00772CAF" w:rsidRDefault="00772CAF">
            <w:pPr>
              <w:spacing w:after="0" w:line="240" w:lineRule="auto"/>
              <w:rPr>
                <w:rFonts w:ascii="Times New Roman" w:hAnsi="Times New Roman"/>
                <w:sz w:val="24"/>
              </w:rPr>
            </w:pPr>
            <w:r>
              <w:rPr>
                <w:rFonts w:ascii="Times New Roman" w:hAnsi="Times New Roman"/>
                <w:sz w:val="24"/>
              </w:rPr>
              <w:t>3.Добровольные пожертвования</w:t>
            </w:r>
          </w:p>
          <w:p w:rsidR="00772CAF" w:rsidRDefault="00772CAF">
            <w:pPr>
              <w:spacing w:after="0" w:line="240" w:lineRule="auto"/>
              <w:rPr>
                <w:rFonts w:ascii="Times New Roman" w:hAnsi="Times New Roman"/>
                <w:sz w:val="24"/>
              </w:rPr>
            </w:pPr>
            <w:r>
              <w:rPr>
                <w:rFonts w:ascii="Times New Roman" w:hAnsi="Times New Roman"/>
                <w:sz w:val="24"/>
              </w:rPr>
              <w:t>4. Социальное партнёрство.</w:t>
            </w:r>
          </w:p>
          <w:p w:rsidR="00772CAF" w:rsidRDefault="00772CAF">
            <w:pPr>
              <w:spacing w:after="0" w:line="240" w:lineRule="auto"/>
              <w:rPr>
                <w:rFonts w:ascii="Times New Roman" w:hAnsi="Times New Roman"/>
                <w:sz w:val="24"/>
              </w:rPr>
            </w:pPr>
            <w:r>
              <w:rPr>
                <w:rFonts w:ascii="Times New Roman" w:hAnsi="Times New Roman"/>
                <w:sz w:val="24"/>
              </w:rPr>
              <w:t>5.Средства, полученные от предоставления ОО платных дополнительных образовательных услуг</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Программа</w:t>
            </w:r>
          </w:p>
          <w:p w:rsidR="00772CAF" w:rsidRDefault="00772CAF">
            <w:pPr>
              <w:spacing w:after="0" w:line="240" w:lineRule="auto"/>
              <w:ind w:left="120"/>
              <w:rPr>
                <w:rFonts w:ascii="Times New Roman" w:hAnsi="Times New Roman"/>
                <w:b/>
                <w:sz w:val="24"/>
              </w:rPr>
            </w:pPr>
            <w:r>
              <w:rPr>
                <w:rFonts w:ascii="Times New Roman" w:hAnsi="Times New Roman"/>
                <w:b/>
                <w:sz w:val="24"/>
              </w:rPr>
              <w:t>(стратегия, план)</w:t>
            </w:r>
          </w:p>
          <w:p w:rsidR="00772CAF" w:rsidRDefault="00772CAF">
            <w:pPr>
              <w:spacing w:after="0" w:line="240" w:lineRule="auto"/>
              <w:ind w:left="120"/>
              <w:rPr>
                <w:rFonts w:ascii="Times New Roman" w:hAnsi="Times New Roman"/>
                <w:b/>
                <w:sz w:val="24"/>
              </w:rPr>
            </w:pPr>
            <w:r>
              <w:rPr>
                <w:rFonts w:ascii="Times New Roman" w:hAnsi="Times New Roman"/>
                <w:b/>
                <w:sz w:val="24"/>
              </w:rPr>
              <w:t>финансирования</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2757" w:type="dxa"/>
            <w:gridSpan w:val="14"/>
          </w:tcPr>
          <w:p w:rsidR="00772CAF" w:rsidRDefault="00772CAF">
            <w:pPr>
              <w:spacing w:after="0" w:line="240" w:lineRule="auto"/>
              <w:rPr>
                <w:rFonts w:ascii="Times New Roman" w:hAnsi="Times New Roman"/>
                <w:sz w:val="24"/>
              </w:rPr>
            </w:pPr>
            <w:r>
              <w:rPr>
                <w:rFonts w:ascii="Times New Roman" w:hAnsi="Times New Roman"/>
                <w:sz w:val="24"/>
              </w:rPr>
              <w:t>1. Распределение стимулирующей части фонда оплаты труда по критериям эффективности качества образования</w:t>
            </w:r>
          </w:p>
          <w:p w:rsidR="00772CAF" w:rsidRDefault="00772CAF">
            <w:pPr>
              <w:spacing w:after="0" w:line="240" w:lineRule="auto"/>
              <w:rPr>
                <w:rFonts w:ascii="Times New Roman" w:hAnsi="Times New Roman"/>
                <w:sz w:val="24"/>
              </w:rPr>
            </w:pPr>
            <w:r>
              <w:rPr>
                <w:rFonts w:ascii="Times New Roman" w:hAnsi="Times New Roman"/>
                <w:sz w:val="24"/>
              </w:rPr>
              <w:t>2. Дополнительное финансирование на решение вопросов модернизации учебной базы школы.</w:t>
            </w:r>
          </w:p>
          <w:p w:rsidR="00772CAF" w:rsidRDefault="00772CAF">
            <w:pPr>
              <w:spacing w:after="0" w:line="240" w:lineRule="auto"/>
              <w:rPr>
                <w:rFonts w:ascii="Times New Roman" w:hAnsi="Times New Roman"/>
                <w:sz w:val="24"/>
              </w:rPr>
            </w:pPr>
            <w:r>
              <w:rPr>
                <w:rFonts w:ascii="Times New Roman" w:hAnsi="Times New Roman"/>
                <w:sz w:val="24"/>
              </w:rPr>
              <w:t>3. Финансирование обучения и повышения квалификации педагогических кадров.</w:t>
            </w:r>
          </w:p>
          <w:p w:rsidR="00772CAF" w:rsidRDefault="00772CAF">
            <w:pPr>
              <w:spacing w:after="0" w:line="240" w:lineRule="auto"/>
              <w:rPr>
                <w:rFonts w:ascii="Times New Roman" w:hAnsi="Times New Roman"/>
                <w:sz w:val="24"/>
              </w:rPr>
            </w:pPr>
            <w:r>
              <w:rPr>
                <w:rFonts w:ascii="Times New Roman" w:hAnsi="Times New Roman"/>
                <w:sz w:val="24"/>
              </w:rPr>
              <w:t>4. Финансирование новаторства.</w:t>
            </w:r>
          </w:p>
          <w:p w:rsidR="00772CAF" w:rsidRDefault="00772CAF">
            <w:pPr>
              <w:spacing w:after="0" w:line="240" w:lineRule="auto"/>
              <w:rPr>
                <w:rFonts w:ascii="Times New Roman" w:hAnsi="Times New Roman"/>
                <w:sz w:val="24"/>
              </w:rPr>
            </w:pPr>
            <w:r>
              <w:rPr>
                <w:rFonts w:ascii="Times New Roman" w:hAnsi="Times New Roman"/>
                <w:sz w:val="24"/>
              </w:rPr>
              <w:t>5. Целевое финансирование программ качества результатов, потребностей в педагогах – психологах и социальных</w:t>
            </w:r>
          </w:p>
          <w:p w:rsidR="00772CAF" w:rsidRDefault="00772CAF">
            <w:pPr>
              <w:spacing w:after="0" w:line="240" w:lineRule="auto"/>
              <w:rPr>
                <w:rFonts w:ascii="Times New Roman" w:hAnsi="Times New Roman"/>
                <w:sz w:val="24"/>
              </w:rPr>
            </w:pPr>
            <w:r>
              <w:rPr>
                <w:rFonts w:ascii="Times New Roman" w:hAnsi="Times New Roman"/>
                <w:sz w:val="24"/>
              </w:rPr>
              <w:t>педагогах.</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План контроля</w:t>
            </w:r>
          </w:p>
          <w:p w:rsidR="00772CAF" w:rsidRDefault="00772CAF">
            <w:pPr>
              <w:spacing w:after="0" w:line="240" w:lineRule="auto"/>
              <w:ind w:left="120"/>
              <w:rPr>
                <w:rFonts w:ascii="Times New Roman" w:hAnsi="Times New Roman"/>
                <w:b/>
                <w:sz w:val="24"/>
              </w:rPr>
            </w:pPr>
            <w:r>
              <w:rPr>
                <w:rFonts w:ascii="Times New Roman" w:hAnsi="Times New Roman"/>
                <w:b/>
                <w:sz w:val="24"/>
              </w:rPr>
              <w:t>за реализацией</w:t>
            </w:r>
          </w:p>
          <w:p w:rsidR="00772CAF" w:rsidRDefault="00772CAF">
            <w:pPr>
              <w:spacing w:after="0" w:line="240" w:lineRule="auto"/>
              <w:ind w:left="120"/>
              <w:rPr>
                <w:rFonts w:ascii="Times New Roman" w:hAnsi="Times New Roman"/>
                <w:b/>
                <w:sz w:val="24"/>
              </w:rPr>
            </w:pPr>
            <w:r>
              <w:rPr>
                <w:rFonts w:ascii="Times New Roman" w:hAnsi="Times New Roman"/>
                <w:b/>
                <w:sz w:val="24"/>
              </w:rPr>
              <w:t>Программы</w:t>
            </w:r>
          </w:p>
          <w:p w:rsidR="00772CAF" w:rsidRDefault="00772CAF">
            <w:pPr>
              <w:spacing w:after="0" w:line="240" w:lineRule="auto"/>
              <w:ind w:left="120"/>
              <w:rPr>
                <w:rFonts w:ascii="Times New Roman" w:hAnsi="Times New Roman"/>
                <w:b/>
                <w:sz w:val="24"/>
              </w:rPr>
            </w:pPr>
            <w:r>
              <w:rPr>
                <w:rFonts w:ascii="Times New Roman" w:hAnsi="Times New Roman"/>
                <w:b/>
                <w:sz w:val="24"/>
              </w:rPr>
              <w:t>финансирования</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 организации</w:t>
            </w:r>
          </w:p>
        </w:tc>
        <w:tc>
          <w:tcPr>
            <w:tcW w:w="12757" w:type="dxa"/>
            <w:gridSpan w:val="14"/>
          </w:tcPr>
          <w:p w:rsidR="00772CAF" w:rsidRDefault="00772CAF">
            <w:pPr>
              <w:spacing w:after="0" w:line="240" w:lineRule="auto"/>
              <w:rPr>
                <w:rFonts w:ascii="Times New Roman" w:hAnsi="Times New Roman"/>
                <w:sz w:val="24"/>
              </w:rPr>
            </w:pPr>
            <w:r>
              <w:rPr>
                <w:rFonts w:ascii="Times New Roman" w:hAnsi="Times New Roman"/>
                <w:sz w:val="24"/>
              </w:rPr>
              <w:t xml:space="preserve">1. </w:t>
            </w:r>
            <w:r>
              <w:rPr>
                <w:rFonts w:ascii="Times New Roman" w:hAnsi="Times New Roman"/>
                <w:w w:val="99"/>
                <w:sz w:val="24"/>
                <w:highlight w:val="white"/>
              </w:rPr>
              <w:t>Проверка протоколов комиссии по распределению стимулирующих выплат.</w:t>
            </w:r>
          </w:p>
          <w:p w:rsidR="00772CAF" w:rsidRDefault="00772CAF">
            <w:pPr>
              <w:spacing w:after="0" w:line="240" w:lineRule="auto"/>
              <w:rPr>
                <w:rFonts w:ascii="Times New Roman" w:hAnsi="Times New Roman"/>
                <w:sz w:val="24"/>
              </w:rPr>
            </w:pPr>
            <w:r>
              <w:rPr>
                <w:rFonts w:ascii="Times New Roman" w:hAnsi="Times New Roman"/>
                <w:sz w:val="24"/>
              </w:rPr>
              <w:t xml:space="preserve">2. </w:t>
            </w:r>
            <w:r>
              <w:rPr>
                <w:rFonts w:ascii="Times New Roman" w:hAnsi="Times New Roman"/>
                <w:w w:val="99"/>
                <w:sz w:val="24"/>
                <w:highlight w:val="white"/>
              </w:rPr>
              <w:t>Использование бюджетных средств по целевому назначению.</w:t>
            </w:r>
          </w:p>
          <w:p w:rsidR="00772CAF" w:rsidRDefault="00772CAF">
            <w:pPr>
              <w:spacing w:after="0" w:line="240" w:lineRule="auto"/>
              <w:rPr>
                <w:rFonts w:ascii="Times New Roman" w:hAnsi="Times New Roman"/>
                <w:sz w:val="24"/>
                <w:highlight w:val="white"/>
              </w:rPr>
            </w:pPr>
            <w:r>
              <w:rPr>
                <w:rFonts w:ascii="Times New Roman" w:hAnsi="Times New Roman"/>
                <w:sz w:val="24"/>
                <w:highlight w:val="white"/>
              </w:rPr>
              <w:t xml:space="preserve">3. </w:t>
            </w:r>
            <w:r>
              <w:rPr>
                <w:rFonts w:ascii="Times New Roman" w:hAnsi="Times New Roman"/>
                <w:w w:val="99"/>
                <w:sz w:val="24"/>
                <w:highlight w:val="white"/>
              </w:rPr>
              <w:t>Проверка правильности составления штатного расписания и тарификационного списка согласно действующему</w:t>
            </w:r>
          </w:p>
          <w:p w:rsidR="00772CAF" w:rsidRDefault="00772CAF">
            <w:pPr>
              <w:spacing w:after="0" w:line="240" w:lineRule="auto"/>
              <w:rPr>
                <w:rFonts w:ascii="Times New Roman" w:hAnsi="Times New Roman"/>
                <w:w w:val="98"/>
                <w:sz w:val="24"/>
                <w:highlight w:val="white"/>
              </w:rPr>
            </w:pPr>
            <w:r>
              <w:rPr>
                <w:rFonts w:ascii="Times New Roman" w:hAnsi="Times New Roman"/>
                <w:w w:val="98"/>
                <w:sz w:val="24"/>
                <w:highlight w:val="white"/>
              </w:rPr>
              <w:t>Положению по оплате труда.</w:t>
            </w:r>
          </w:p>
          <w:p w:rsidR="00772CAF" w:rsidRDefault="00772CAF">
            <w:pPr>
              <w:spacing w:after="0" w:line="240" w:lineRule="auto"/>
              <w:rPr>
                <w:rFonts w:ascii="Times New Roman" w:hAnsi="Times New Roman"/>
                <w:sz w:val="24"/>
              </w:rPr>
            </w:pPr>
            <w:r>
              <w:rPr>
                <w:rFonts w:ascii="Times New Roman" w:hAnsi="Times New Roman"/>
                <w:sz w:val="24"/>
              </w:rPr>
              <w:t>4. Проверка соответствия деятельности школы учредительным документам.</w:t>
            </w:r>
          </w:p>
          <w:p w:rsidR="00772CAF" w:rsidRDefault="00772CAF">
            <w:pPr>
              <w:spacing w:after="0" w:line="240" w:lineRule="auto"/>
              <w:rPr>
                <w:rFonts w:ascii="Times New Roman" w:hAnsi="Times New Roman"/>
                <w:sz w:val="24"/>
              </w:rPr>
            </w:pPr>
            <w:r>
              <w:rPr>
                <w:rFonts w:ascii="Times New Roman" w:hAnsi="Times New Roman"/>
                <w:sz w:val="24"/>
              </w:rPr>
              <w:t>5. Использование бюджетных средств по целевому назначению.</w:t>
            </w:r>
          </w:p>
          <w:p w:rsidR="00772CAF" w:rsidRDefault="00772CAF">
            <w:pPr>
              <w:spacing w:after="0" w:line="240" w:lineRule="auto"/>
              <w:rPr>
                <w:rFonts w:ascii="Times New Roman" w:hAnsi="Times New Roman"/>
                <w:sz w:val="24"/>
              </w:rPr>
            </w:pPr>
            <w:r>
              <w:rPr>
                <w:rFonts w:ascii="Times New Roman" w:hAnsi="Times New Roman"/>
                <w:sz w:val="24"/>
              </w:rPr>
              <w:t>6. Обоснованность получения и расходования внебюджетных средств.</w:t>
            </w:r>
          </w:p>
        </w:tc>
      </w:tr>
      <w:tr w:rsidR="00772CAF" w:rsidTr="007C329B">
        <w:tc>
          <w:tcPr>
            <w:tcW w:w="14889" w:type="dxa"/>
            <w:gridSpan w:val="15"/>
            <w:vAlign w:val="bottom"/>
          </w:tcPr>
          <w:p w:rsidR="00772CAF" w:rsidRDefault="00772CAF">
            <w:pPr>
              <w:spacing w:after="0" w:line="240" w:lineRule="auto"/>
              <w:jc w:val="center"/>
              <w:rPr>
                <w:rFonts w:ascii="Times New Roman" w:hAnsi="Times New Roman"/>
                <w:sz w:val="24"/>
              </w:rPr>
            </w:pPr>
            <w:r>
              <w:rPr>
                <w:rFonts w:ascii="Times New Roman" w:hAnsi="Times New Roman"/>
                <w:b/>
                <w:sz w:val="24"/>
              </w:rPr>
              <w:t>Материально-техническая обеспеченность модели учительского роста в образовательной организации</w:t>
            </w:r>
          </w:p>
        </w:tc>
      </w:tr>
      <w:tr w:rsidR="00772CAF" w:rsidTr="007C329B">
        <w:tc>
          <w:tcPr>
            <w:tcW w:w="2132" w:type="dxa"/>
          </w:tcPr>
          <w:p w:rsidR="00772CAF" w:rsidRDefault="00772CAF">
            <w:pPr>
              <w:spacing w:after="0" w:line="240" w:lineRule="auto"/>
              <w:rPr>
                <w:rFonts w:ascii="Times New Roman" w:hAnsi="Times New Roman"/>
                <w:b/>
                <w:sz w:val="24"/>
              </w:rPr>
            </w:pPr>
            <w:r>
              <w:rPr>
                <w:rFonts w:ascii="Times New Roman" w:hAnsi="Times New Roman"/>
                <w:b/>
                <w:sz w:val="24"/>
              </w:rPr>
              <w:t>Модель материально-технического обеспечения внедрения модели учительского роста в образовательной организации</w:t>
            </w:r>
          </w:p>
        </w:tc>
        <w:tc>
          <w:tcPr>
            <w:tcW w:w="12757" w:type="dxa"/>
            <w:gridSpan w:val="14"/>
          </w:tcPr>
          <w:p w:rsidR="00772CAF" w:rsidRDefault="00772CAF">
            <w:pPr>
              <w:spacing w:after="0" w:line="240" w:lineRule="auto"/>
              <w:rPr>
                <w:rFonts w:ascii="Times New Roman" w:hAnsi="Times New Roman"/>
                <w:b/>
                <w:sz w:val="24"/>
              </w:rPr>
            </w:pPr>
            <w:r>
              <w:rPr>
                <w:rFonts w:ascii="Times New Roman" w:hAnsi="Times New Roman"/>
                <w:b/>
                <w:sz w:val="24"/>
              </w:rPr>
              <w:t>В рамках проекта «Информационное обеспечение» Обоснование модели. Актуальность.</w:t>
            </w:r>
          </w:p>
          <w:p w:rsidR="00772CAF" w:rsidRDefault="00772CAF">
            <w:pPr>
              <w:spacing w:after="0" w:line="240" w:lineRule="auto"/>
              <w:rPr>
                <w:rFonts w:ascii="Times New Roman" w:hAnsi="Times New Roman"/>
                <w:sz w:val="24"/>
              </w:rPr>
            </w:pPr>
            <w:r>
              <w:rPr>
                <w:rFonts w:ascii="Times New Roman" w:hAnsi="Times New Roman"/>
                <w:sz w:val="24"/>
              </w:rPr>
              <w:t>Основой образовательной системы любого образовательного учреждения является информационно-образовательная среда (далее ИОС).</w:t>
            </w:r>
          </w:p>
          <w:p w:rsidR="00772CAF" w:rsidRDefault="00772CAF">
            <w:pPr>
              <w:spacing w:after="0" w:line="240" w:lineRule="auto"/>
              <w:rPr>
                <w:rFonts w:ascii="Times New Roman" w:hAnsi="Times New Roman"/>
                <w:sz w:val="24"/>
              </w:rPr>
            </w:pPr>
            <w:r>
              <w:rPr>
                <w:rFonts w:ascii="Times New Roman" w:hAnsi="Times New Roman"/>
                <w:sz w:val="24"/>
              </w:rPr>
              <w:t>ИОС - это совокупность (система) информационной, технической и учебно-методической подсистем, целенаправленно обеспечивающих и оптимизирующих учебный процесс и ориентирующих его участников на получение новых образовательных результатов. Подсистемы ИОС включают:</w:t>
            </w:r>
          </w:p>
          <w:p w:rsidR="00772CAF" w:rsidRDefault="00772CAF">
            <w:pPr>
              <w:spacing w:after="0" w:line="240" w:lineRule="auto"/>
              <w:rPr>
                <w:rFonts w:ascii="Times New Roman" w:hAnsi="Times New Roman"/>
                <w:sz w:val="24"/>
              </w:rPr>
            </w:pPr>
            <w:r>
              <w:rPr>
                <w:rFonts w:ascii="Times New Roman" w:hAnsi="Times New Roman"/>
                <w:sz w:val="24"/>
              </w:rPr>
              <w:t>• комплекс информационных образовательных ресурсов, в том числе цифровые образовательные ресурсы,</w:t>
            </w:r>
          </w:p>
          <w:p w:rsidR="00772CAF" w:rsidRDefault="00772CAF">
            <w:pPr>
              <w:spacing w:after="0" w:line="240" w:lineRule="auto"/>
              <w:rPr>
                <w:rFonts w:ascii="Times New Roman" w:hAnsi="Times New Roman"/>
                <w:sz w:val="24"/>
              </w:rPr>
            </w:pPr>
            <w:r>
              <w:rPr>
                <w:rFonts w:ascii="Times New Roman" w:hAnsi="Times New Roman"/>
                <w:sz w:val="24"/>
              </w:rPr>
              <w:t>• совокупность технологических средств информационных и коммуникационных технологий: компьютеры,</w:t>
            </w:r>
          </w:p>
          <w:p w:rsidR="00772CAF" w:rsidRDefault="00772CAF">
            <w:pPr>
              <w:spacing w:after="0" w:line="240" w:lineRule="auto"/>
              <w:rPr>
                <w:rFonts w:ascii="Times New Roman" w:hAnsi="Times New Roman"/>
                <w:sz w:val="24"/>
              </w:rPr>
            </w:pPr>
            <w:r>
              <w:rPr>
                <w:rFonts w:ascii="Times New Roman" w:hAnsi="Times New Roman"/>
                <w:sz w:val="24"/>
              </w:rPr>
              <w:t>иное ИКТ оборудование, коммуникационные каналы,</w:t>
            </w:r>
          </w:p>
          <w:p w:rsidR="00772CAF" w:rsidRDefault="00772CAF">
            <w:pPr>
              <w:spacing w:after="0" w:line="240" w:lineRule="auto"/>
              <w:rPr>
                <w:rFonts w:ascii="Times New Roman" w:hAnsi="Times New Roman"/>
                <w:sz w:val="24"/>
              </w:rPr>
            </w:pPr>
            <w:r>
              <w:rPr>
                <w:rFonts w:ascii="Times New Roman" w:hAnsi="Times New Roman"/>
                <w:sz w:val="24"/>
              </w:rPr>
              <w:t>• систему современных педагогических технологий, обеспечивающих обучение в современной ИОС.</w:t>
            </w:r>
          </w:p>
          <w:p w:rsidR="00772CAF" w:rsidRDefault="00772CAF">
            <w:pPr>
              <w:tabs>
                <w:tab w:val="left" w:pos="2220"/>
              </w:tabs>
              <w:spacing w:after="0" w:line="240" w:lineRule="auto"/>
              <w:rPr>
                <w:rFonts w:ascii="Times New Roman" w:hAnsi="Times New Roman"/>
                <w:sz w:val="24"/>
              </w:rPr>
            </w:pPr>
            <w:r>
              <w:rPr>
                <w:rFonts w:ascii="Times New Roman" w:hAnsi="Times New Roman"/>
                <w:sz w:val="24"/>
              </w:rPr>
              <w:t>Её создание и развитие представляет собой технически сложную и затратную задачу. Но именно она позволяет школе коренным образом модернизировать свой технологический базис и постепенно осуществлять движение к открытой образовательной системе, отвечающей современным требованиям. Электронные и традиционные учебные материалы</w:t>
            </w:r>
            <w:r>
              <w:rPr>
                <w:rFonts w:ascii="Times New Roman" w:hAnsi="Times New Roman"/>
              </w:rPr>
              <w:t xml:space="preserve"> </w:t>
            </w:r>
            <w:r>
              <w:rPr>
                <w:rFonts w:ascii="Times New Roman" w:hAnsi="Times New Roman"/>
                <w:sz w:val="24"/>
              </w:rPr>
              <w:t>позволят</w:t>
            </w:r>
            <w:r>
              <w:rPr>
                <w:rFonts w:ascii="Times New Roman" w:hAnsi="Times New Roman"/>
              </w:rPr>
              <w:t xml:space="preserve"> </w:t>
            </w:r>
            <w:r>
              <w:rPr>
                <w:rFonts w:ascii="Times New Roman" w:hAnsi="Times New Roman"/>
                <w:sz w:val="24"/>
              </w:rPr>
              <w:t>гармонично</w:t>
            </w:r>
            <w:r>
              <w:rPr>
                <w:rFonts w:ascii="Times New Roman" w:hAnsi="Times New Roman"/>
              </w:rPr>
              <w:tab/>
            </w:r>
            <w:r>
              <w:rPr>
                <w:rFonts w:ascii="Times New Roman" w:hAnsi="Times New Roman"/>
                <w:sz w:val="24"/>
              </w:rPr>
              <w:t>дополнять</w:t>
            </w:r>
            <w:r>
              <w:rPr>
                <w:rFonts w:ascii="Times New Roman" w:hAnsi="Times New Roman"/>
              </w:rPr>
              <w:t xml:space="preserve"> </w:t>
            </w:r>
            <w:r>
              <w:rPr>
                <w:rFonts w:ascii="Times New Roman" w:hAnsi="Times New Roman"/>
                <w:sz w:val="24"/>
              </w:rPr>
              <w:t>друг</w:t>
            </w:r>
            <w:r>
              <w:rPr>
                <w:rFonts w:ascii="Times New Roman" w:hAnsi="Times New Roman"/>
              </w:rPr>
              <w:t xml:space="preserve"> </w:t>
            </w:r>
            <w:r>
              <w:rPr>
                <w:rFonts w:ascii="Times New Roman" w:hAnsi="Times New Roman"/>
                <w:sz w:val="24"/>
              </w:rPr>
              <w:t>друга</w:t>
            </w:r>
            <w:r>
              <w:rPr>
                <w:rFonts w:ascii="Times New Roman" w:hAnsi="Times New Roman"/>
              </w:rPr>
              <w:t xml:space="preserve"> </w:t>
            </w:r>
            <w:r>
              <w:rPr>
                <w:rFonts w:ascii="Times New Roman" w:hAnsi="Times New Roman"/>
                <w:sz w:val="24"/>
              </w:rPr>
              <w:t>и</w:t>
            </w:r>
            <w:r>
              <w:rPr>
                <w:rFonts w:ascii="Times New Roman" w:hAnsi="Times New Roman"/>
              </w:rPr>
              <w:t xml:space="preserve"> </w:t>
            </w:r>
            <w:r>
              <w:rPr>
                <w:rFonts w:ascii="Times New Roman" w:hAnsi="Times New Roman"/>
                <w:sz w:val="24"/>
              </w:rPr>
              <w:t>повысят</w:t>
            </w:r>
            <w:r>
              <w:rPr>
                <w:rFonts w:ascii="Times New Roman" w:hAnsi="Times New Roman"/>
              </w:rPr>
              <w:t xml:space="preserve"> </w:t>
            </w:r>
            <w:r>
              <w:rPr>
                <w:rFonts w:ascii="Times New Roman" w:hAnsi="Times New Roman"/>
                <w:sz w:val="24"/>
              </w:rPr>
              <w:t>уровень</w:t>
            </w:r>
            <w:r>
              <w:rPr>
                <w:rFonts w:ascii="Times New Roman" w:hAnsi="Times New Roman"/>
              </w:rPr>
              <w:t xml:space="preserve"> </w:t>
            </w:r>
            <w:r>
              <w:rPr>
                <w:rFonts w:ascii="Times New Roman" w:hAnsi="Times New Roman"/>
                <w:sz w:val="24"/>
              </w:rPr>
              <w:t>взаимодействия</w:t>
            </w:r>
            <w:r>
              <w:rPr>
                <w:rFonts w:ascii="Times New Roman" w:hAnsi="Times New Roman"/>
              </w:rPr>
              <w:t xml:space="preserve"> </w:t>
            </w:r>
            <w:r>
              <w:rPr>
                <w:rFonts w:ascii="Times New Roman" w:hAnsi="Times New Roman"/>
                <w:sz w:val="24"/>
              </w:rPr>
              <w:t>всех</w:t>
            </w:r>
            <w:r>
              <w:rPr>
                <w:rFonts w:ascii="Times New Roman" w:hAnsi="Times New Roman"/>
              </w:rPr>
              <w:t xml:space="preserve"> </w:t>
            </w:r>
            <w:r>
              <w:rPr>
                <w:rFonts w:ascii="Times New Roman" w:hAnsi="Times New Roman"/>
                <w:sz w:val="23"/>
              </w:rPr>
              <w:t xml:space="preserve">участников </w:t>
            </w:r>
            <w:r>
              <w:rPr>
                <w:rFonts w:ascii="Times New Roman" w:hAnsi="Times New Roman"/>
                <w:sz w:val="24"/>
              </w:rPr>
              <w:t xml:space="preserve">образовательного процесса. Использование новейших информационных технологий будет способствовать решению педагогических задач, которые сложно или невозможно решать традиционными методами. </w:t>
            </w:r>
          </w:p>
          <w:p w:rsidR="00772CAF" w:rsidRDefault="00772CAF">
            <w:pPr>
              <w:tabs>
                <w:tab w:val="left" w:pos="2220"/>
              </w:tabs>
              <w:spacing w:after="0" w:line="240" w:lineRule="auto"/>
              <w:rPr>
                <w:rFonts w:ascii="Times New Roman" w:hAnsi="Times New Roman"/>
                <w:sz w:val="24"/>
              </w:rPr>
            </w:pPr>
            <w:r>
              <w:rPr>
                <w:rFonts w:ascii="Times New Roman" w:hAnsi="Times New Roman"/>
                <w:sz w:val="24"/>
              </w:rPr>
              <w:t>Одним из факторов, характеризующих наиболее эффективные системы образования стран по результатам PISA, является адекватное ресурсное</w:t>
            </w:r>
            <w:r>
              <w:rPr>
                <w:rFonts w:ascii="Times New Roman" w:hAnsi="Times New Roman"/>
              </w:rPr>
              <w:t xml:space="preserve"> </w:t>
            </w:r>
            <w:r>
              <w:rPr>
                <w:rFonts w:ascii="Times New Roman" w:hAnsi="Times New Roman"/>
                <w:sz w:val="24"/>
              </w:rPr>
              <w:t>обеспечение</w:t>
            </w:r>
            <w:r>
              <w:rPr>
                <w:rFonts w:ascii="Times New Roman" w:hAnsi="Times New Roman"/>
              </w:rPr>
              <w:t xml:space="preserve"> </w:t>
            </w:r>
            <w:r>
              <w:rPr>
                <w:rFonts w:ascii="Times New Roman" w:hAnsi="Times New Roman"/>
                <w:sz w:val="24"/>
              </w:rPr>
              <w:t>образовательного</w:t>
            </w:r>
            <w:r>
              <w:rPr>
                <w:rFonts w:ascii="Times New Roman" w:hAnsi="Times New Roman"/>
              </w:rPr>
              <w:t xml:space="preserve"> </w:t>
            </w:r>
            <w:r>
              <w:rPr>
                <w:rFonts w:ascii="Times New Roman" w:hAnsi="Times New Roman"/>
                <w:sz w:val="24"/>
              </w:rPr>
              <w:t>учреждения,</w:t>
            </w:r>
            <w:r>
              <w:rPr>
                <w:rFonts w:ascii="Times New Roman" w:hAnsi="Times New Roman"/>
              </w:rPr>
              <w:t xml:space="preserve"> </w:t>
            </w:r>
            <w:r>
              <w:rPr>
                <w:rFonts w:ascii="Times New Roman" w:hAnsi="Times New Roman"/>
                <w:sz w:val="24"/>
              </w:rPr>
              <w:t>независимо</w:t>
            </w:r>
            <w:r>
              <w:rPr>
                <w:rFonts w:ascii="Times New Roman" w:hAnsi="Times New Roman"/>
              </w:rPr>
              <w:t xml:space="preserve"> </w:t>
            </w:r>
            <w:r>
              <w:rPr>
                <w:rFonts w:ascii="Times New Roman" w:hAnsi="Times New Roman"/>
                <w:sz w:val="24"/>
              </w:rPr>
              <w:t>от</w:t>
            </w:r>
            <w:r>
              <w:rPr>
                <w:rFonts w:ascii="Times New Roman" w:hAnsi="Times New Roman"/>
              </w:rPr>
              <w:t xml:space="preserve"> </w:t>
            </w:r>
            <w:r>
              <w:rPr>
                <w:rFonts w:ascii="Times New Roman" w:hAnsi="Times New Roman"/>
                <w:sz w:val="24"/>
              </w:rPr>
              <w:t>его</w:t>
            </w:r>
            <w:r>
              <w:rPr>
                <w:rFonts w:ascii="Times New Roman" w:hAnsi="Times New Roman"/>
              </w:rPr>
              <w:t xml:space="preserve"> </w:t>
            </w:r>
            <w:r>
              <w:rPr>
                <w:rFonts w:ascii="Times New Roman" w:hAnsi="Times New Roman"/>
                <w:sz w:val="23"/>
              </w:rPr>
              <w:t>социально-</w:t>
            </w:r>
            <w:r>
              <w:rPr>
                <w:rFonts w:ascii="Times New Roman" w:hAnsi="Times New Roman"/>
                <w:sz w:val="24"/>
              </w:rPr>
              <w:t>экономического статуса.</w:t>
            </w:r>
          </w:p>
          <w:p w:rsidR="00772CAF" w:rsidRDefault="00772CAF">
            <w:pPr>
              <w:spacing w:after="0" w:line="240" w:lineRule="auto"/>
              <w:rPr>
                <w:rFonts w:ascii="Times New Roman" w:hAnsi="Times New Roman"/>
                <w:sz w:val="24"/>
              </w:rPr>
            </w:pPr>
            <w:r>
              <w:rPr>
                <w:rFonts w:ascii="Times New Roman" w:hAnsi="Times New Roman"/>
                <w:sz w:val="24"/>
              </w:rPr>
              <w:t>На сегодняшний момент в нашем образовательном учреждении слабо развита информационно-образовательная</w:t>
            </w:r>
          </w:p>
          <w:p w:rsidR="00772CAF" w:rsidRDefault="00772CAF">
            <w:pPr>
              <w:spacing w:after="0" w:line="240" w:lineRule="auto"/>
              <w:rPr>
                <w:rFonts w:ascii="Times New Roman" w:hAnsi="Times New Roman"/>
                <w:sz w:val="24"/>
              </w:rPr>
            </w:pPr>
            <w:r>
              <w:rPr>
                <w:rFonts w:ascii="Times New Roman" w:hAnsi="Times New Roman"/>
                <w:sz w:val="24"/>
              </w:rPr>
              <w:t xml:space="preserve">среда. По данным самообследования количество компьютеров на одного ученика </w:t>
            </w:r>
            <w:r w:rsidRPr="00BF4599">
              <w:rPr>
                <w:rFonts w:ascii="Times New Roman" w:hAnsi="Times New Roman"/>
                <w:sz w:val="24"/>
              </w:rPr>
              <w:t>составляет 0,1 ед.</w:t>
            </w:r>
          </w:p>
          <w:p w:rsidR="00772CAF" w:rsidRDefault="00772CAF">
            <w:pPr>
              <w:spacing w:after="0" w:line="240" w:lineRule="auto"/>
              <w:rPr>
                <w:rFonts w:ascii="Times New Roman" w:hAnsi="Times New Roman"/>
                <w:sz w:val="24"/>
              </w:rPr>
            </w:pPr>
            <w:r>
              <w:rPr>
                <w:rFonts w:ascii="Times New Roman" w:hAnsi="Times New Roman"/>
                <w:sz w:val="24"/>
              </w:rPr>
              <w:t>На сегодняшний день ИКТ – необходимый инструмент практически любой деятельности, следовательно,</w:t>
            </w:r>
          </w:p>
          <w:p w:rsidR="00772CAF" w:rsidRDefault="00772CAF">
            <w:pPr>
              <w:spacing w:after="0" w:line="240" w:lineRule="auto"/>
              <w:rPr>
                <w:rFonts w:ascii="Times New Roman" w:hAnsi="Times New Roman"/>
                <w:sz w:val="24"/>
              </w:rPr>
            </w:pPr>
            <w:r>
              <w:rPr>
                <w:rFonts w:ascii="Times New Roman" w:hAnsi="Times New Roman"/>
                <w:sz w:val="24"/>
              </w:rPr>
              <w:t>овладение ИКТ-компетенциями является выполнением социального заказа современного общества, направленного на</w:t>
            </w:r>
          </w:p>
          <w:p w:rsidR="00772CAF" w:rsidRDefault="00772CAF">
            <w:pPr>
              <w:spacing w:after="0" w:line="240" w:lineRule="auto"/>
              <w:rPr>
                <w:rFonts w:ascii="Times New Roman" w:hAnsi="Times New Roman"/>
                <w:sz w:val="24"/>
              </w:rPr>
            </w:pPr>
            <w:r>
              <w:rPr>
                <w:rFonts w:ascii="Times New Roman" w:hAnsi="Times New Roman"/>
                <w:sz w:val="24"/>
              </w:rPr>
              <w:t>подготовку подрастающего поколения к полноценной работе в условиях глобальной информатизации всех сторон</w:t>
            </w:r>
          </w:p>
          <w:p w:rsidR="00772CAF" w:rsidRDefault="00772CAF">
            <w:pPr>
              <w:spacing w:after="0" w:line="240" w:lineRule="auto"/>
              <w:rPr>
                <w:rFonts w:ascii="Times New Roman" w:hAnsi="Times New Roman"/>
                <w:sz w:val="24"/>
              </w:rPr>
            </w:pPr>
            <w:r>
              <w:rPr>
                <w:rFonts w:ascii="Times New Roman" w:hAnsi="Times New Roman"/>
                <w:sz w:val="24"/>
              </w:rPr>
              <w:t>общественной жизни. Одним из требований профессионального стандарта педагога является владение ИКТ-комптентностями общепользователькой, общепедагогической, предметно-педагогической. По результатам диагностики ряд педагогов не готовы к работе в новых условиях в том числе из-за низкого уровня сформированности ИКТ-компетентности.</w:t>
            </w:r>
          </w:p>
          <w:p w:rsidR="00772CAF" w:rsidRDefault="00772CAF">
            <w:pPr>
              <w:tabs>
                <w:tab w:val="left" w:pos="4800"/>
                <w:tab w:val="left" w:pos="6380"/>
                <w:tab w:val="left" w:pos="7820"/>
                <w:tab w:val="left" w:pos="8840"/>
                <w:tab w:val="left" w:pos="10260"/>
                <w:tab w:val="left" w:pos="11620"/>
                <w:tab w:val="left" w:pos="13180"/>
              </w:tabs>
              <w:spacing w:after="0" w:line="240" w:lineRule="auto"/>
              <w:rPr>
                <w:rFonts w:ascii="Times New Roman" w:hAnsi="Times New Roman"/>
                <w:sz w:val="23"/>
              </w:rPr>
            </w:pPr>
            <w:r>
              <w:rPr>
                <w:rFonts w:ascii="Times New Roman" w:hAnsi="Times New Roman"/>
                <w:sz w:val="24"/>
              </w:rPr>
              <w:t>Недостаточное</w:t>
            </w:r>
            <w:r>
              <w:rPr>
                <w:rFonts w:ascii="Times New Roman" w:hAnsi="Times New Roman"/>
              </w:rPr>
              <w:t xml:space="preserve"> </w:t>
            </w:r>
            <w:r>
              <w:rPr>
                <w:rFonts w:ascii="Times New Roman" w:hAnsi="Times New Roman"/>
                <w:sz w:val="24"/>
              </w:rPr>
              <w:t>техническое</w:t>
            </w:r>
            <w:r>
              <w:rPr>
                <w:rFonts w:ascii="Times New Roman" w:hAnsi="Times New Roman"/>
              </w:rPr>
              <w:t xml:space="preserve"> </w:t>
            </w:r>
            <w:r>
              <w:rPr>
                <w:rFonts w:ascii="Times New Roman" w:hAnsi="Times New Roman"/>
                <w:sz w:val="24"/>
              </w:rPr>
              <w:t>оснащение</w:t>
            </w:r>
            <w:r>
              <w:rPr>
                <w:rFonts w:ascii="Times New Roman" w:hAnsi="Times New Roman"/>
              </w:rPr>
              <w:t xml:space="preserve"> </w:t>
            </w:r>
            <w:r>
              <w:rPr>
                <w:rFonts w:ascii="Times New Roman" w:hAnsi="Times New Roman"/>
                <w:sz w:val="24"/>
              </w:rPr>
              <w:t>школы</w:t>
            </w:r>
            <w:r>
              <w:rPr>
                <w:rFonts w:ascii="Times New Roman" w:hAnsi="Times New Roman"/>
              </w:rPr>
              <w:tab/>
              <w:t xml:space="preserve"> </w:t>
            </w:r>
            <w:r>
              <w:rPr>
                <w:rFonts w:ascii="Times New Roman" w:hAnsi="Times New Roman"/>
                <w:sz w:val="24"/>
              </w:rPr>
              <w:t>затрудняет</w:t>
            </w:r>
            <w:r>
              <w:rPr>
                <w:rFonts w:ascii="Times New Roman" w:hAnsi="Times New Roman"/>
              </w:rPr>
              <w:t xml:space="preserve"> </w:t>
            </w:r>
            <w:r>
              <w:rPr>
                <w:rFonts w:ascii="Times New Roman" w:hAnsi="Times New Roman"/>
                <w:sz w:val="24"/>
              </w:rPr>
              <w:t>педагогам</w:t>
            </w:r>
            <w:r>
              <w:rPr>
                <w:rFonts w:ascii="Times New Roman" w:hAnsi="Times New Roman"/>
              </w:rPr>
              <w:t xml:space="preserve"> </w:t>
            </w:r>
            <w:r>
              <w:rPr>
                <w:rFonts w:ascii="Times New Roman" w:hAnsi="Times New Roman"/>
                <w:sz w:val="24"/>
              </w:rPr>
              <w:t>применение</w:t>
            </w:r>
            <w:r>
              <w:rPr>
                <w:rFonts w:ascii="Times New Roman" w:hAnsi="Times New Roman"/>
              </w:rPr>
              <w:t xml:space="preserve"> </w:t>
            </w:r>
            <w:r>
              <w:rPr>
                <w:rFonts w:ascii="Times New Roman" w:hAnsi="Times New Roman"/>
                <w:sz w:val="23"/>
              </w:rPr>
              <w:t xml:space="preserve">современных </w:t>
            </w:r>
            <w:r>
              <w:rPr>
                <w:rFonts w:ascii="Times New Roman" w:hAnsi="Times New Roman"/>
                <w:sz w:val="24"/>
              </w:rPr>
              <w:t>информационных технологий в учебном процессе. Даже те, кто прошел курсовую подготовку, не имея возможности</w:t>
            </w:r>
            <w:r>
              <w:rPr>
                <w:rFonts w:ascii="Times New Roman" w:hAnsi="Times New Roman"/>
                <w:sz w:val="23"/>
              </w:rPr>
              <w:t xml:space="preserve"> </w:t>
            </w:r>
            <w:r>
              <w:rPr>
                <w:rFonts w:ascii="Times New Roman" w:hAnsi="Times New Roman"/>
                <w:sz w:val="24"/>
              </w:rPr>
              <w:t>реализовать знания в практической деятельности, не могут сформировать устойчивые навыки эффективного применения современных технологий обучения.</w:t>
            </w:r>
          </w:p>
          <w:p w:rsidR="00772CAF" w:rsidRDefault="00772CAF">
            <w:pPr>
              <w:spacing w:after="0" w:line="240" w:lineRule="auto"/>
              <w:jc w:val="both"/>
              <w:rPr>
                <w:rFonts w:ascii="Times New Roman" w:hAnsi="Times New Roman"/>
                <w:sz w:val="24"/>
              </w:rPr>
            </w:pPr>
            <w:r>
              <w:rPr>
                <w:rFonts w:ascii="Times New Roman" w:hAnsi="Times New Roman"/>
                <w:sz w:val="24"/>
              </w:rPr>
              <w:t>В соответствии с Федеральной целевой программой «Развитие единой образовательной информационной среды» и письмом Минобразования России от 13.08.02 № 01-51-088ин «Об организации использования информационных и коммуникационных ресурсов в общеобразовательных учреждениях» должно происходить повсеместное оснащение школ новейшими компьютерами, обеспечение доступа к сети Интернет.</w:t>
            </w:r>
          </w:p>
          <w:p w:rsidR="00772CAF" w:rsidRDefault="00772CAF">
            <w:pPr>
              <w:spacing w:after="0" w:line="240" w:lineRule="auto"/>
              <w:jc w:val="both"/>
              <w:rPr>
                <w:rFonts w:ascii="Times New Roman" w:hAnsi="Times New Roman"/>
                <w:sz w:val="24"/>
              </w:rPr>
            </w:pPr>
            <w:r>
              <w:rPr>
                <w:rFonts w:ascii="Times New Roman" w:hAnsi="Times New Roman"/>
                <w:sz w:val="24"/>
              </w:rPr>
              <w:t>Так как образовательная организация работает ещё и в сложных социальных условиях, необходимо создание образовательной среды, позволяющей заинтересовать, вовлечь в разнообразные формы внеурочной деятельности категории участников группы риска (дети из асоциальных семей, девиантного поведения, дети из семей мигрантов, дети с ОВЗ). Наличие оборудованных кабинетов технологии (домоводства, швейного, столярного, токарного), спортивного инвентаря, тренажерного зала, оборудования для технического творчества позволит обеспечить разнообразные запросы учащихся.</w:t>
            </w:r>
          </w:p>
          <w:p w:rsidR="00772CAF" w:rsidRDefault="00772CAF">
            <w:pPr>
              <w:spacing w:after="0" w:line="240" w:lineRule="auto"/>
              <w:jc w:val="both"/>
              <w:rPr>
                <w:rFonts w:ascii="Times New Roman" w:hAnsi="Times New Roman"/>
                <w:sz w:val="24"/>
              </w:rPr>
            </w:pPr>
            <w:r>
              <w:rPr>
                <w:rFonts w:ascii="Times New Roman" w:hAnsi="Times New Roman"/>
                <w:sz w:val="24"/>
              </w:rPr>
              <w:t>Материально-техническая оснащенность школ (школьная инфраструктура, оборудование, информационно-образовательная среда) является одним из ключевых направлений и условий реализации новых федеральных государственных стандартов образования. Без выполнения данного условия невозможно обеспечить в полном объеме главное требование стандартов - достижение планируемых результатов освоения основной образовательной программы.</w:t>
            </w:r>
          </w:p>
          <w:p w:rsidR="00772CAF" w:rsidRDefault="00772CAF">
            <w:pPr>
              <w:spacing w:after="0" w:line="240" w:lineRule="auto"/>
              <w:jc w:val="both"/>
              <w:rPr>
                <w:rFonts w:ascii="Times New Roman" w:hAnsi="Times New Roman"/>
                <w:sz w:val="24"/>
              </w:rPr>
            </w:pPr>
            <w:r>
              <w:rPr>
                <w:rFonts w:ascii="Times New Roman" w:hAnsi="Times New Roman"/>
                <w:b/>
                <w:sz w:val="24"/>
              </w:rPr>
              <w:t xml:space="preserve">Основная идея модели </w:t>
            </w:r>
            <w:r>
              <w:rPr>
                <w:rFonts w:ascii="Times New Roman" w:hAnsi="Times New Roman"/>
                <w:sz w:val="24"/>
              </w:rPr>
              <w:t>-</w:t>
            </w:r>
            <w:r>
              <w:rPr>
                <w:rFonts w:ascii="Times New Roman" w:hAnsi="Times New Roman"/>
                <w:b/>
                <w:sz w:val="24"/>
              </w:rPr>
              <w:t xml:space="preserve"> </w:t>
            </w:r>
            <w:r>
              <w:rPr>
                <w:rFonts w:ascii="Times New Roman" w:hAnsi="Times New Roman"/>
                <w:sz w:val="24"/>
              </w:rPr>
              <w:t>включение в работу комплекта оборудования, способствующего решению</w:t>
            </w:r>
            <w:r>
              <w:rPr>
                <w:rFonts w:ascii="Times New Roman" w:hAnsi="Times New Roman"/>
                <w:b/>
                <w:sz w:val="24"/>
              </w:rPr>
              <w:t xml:space="preserve"> </w:t>
            </w:r>
            <w:r>
              <w:rPr>
                <w:rFonts w:ascii="Times New Roman" w:hAnsi="Times New Roman"/>
                <w:sz w:val="24"/>
              </w:rPr>
              <w:t>существующих проблем.</w:t>
            </w:r>
          </w:p>
          <w:p w:rsidR="00772CAF" w:rsidRDefault="00772CAF">
            <w:pPr>
              <w:spacing w:after="0" w:line="240" w:lineRule="auto"/>
              <w:jc w:val="both"/>
              <w:rPr>
                <w:rFonts w:ascii="Times New Roman" w:hAnsi="Times New Roman"/>
                <w:sz w:val="24"/>
              </w:rPr>
            </w:pPr>
            <w:r>
              <w:rPr>
                <w:rFonts w:ascii="Times New Roman" w:hAnsi="Times New Roman"/>
                <w:b/>
                <w:sz w:val="24"/>
              </w:rPr>
              <w:t xml:space="preserve">Направления развития </w:t>
            </w:r>
            <w:r>
              <w:rPr>
                <w:rFonts w:ascii="Times New Roman" w:hAnsi="Times New Roman"/>
                <w:sz w:val="24"/>
              </w:rPr>
              <w:t>материально-технической обеспеченности модели учительского роста в</w:t>
            </w:r>
            <w:r>
              <w:rPr>
                <w:rFonts w:ascii="Times New Roman" w:hAnsi="Times New Roman"/>
                <w:b/>
                <w:sz w:val="24"/>
              </w:rPr>
              <w:t xml:space="preserve"> </w:t>
            </w:r>
            <w:r>
              <w:rPr>
                <w:rFonts w:ascii="Times New Roman" w:hAnsi="Times New Roman"/>
                <w:sz w:val="24"/>
              </w:rPr>
              <w:t>образовательной организации:</w:t>
            </w:r>
          </w:p>
          <w:p w:rsidR="00772CAF" w:rsidRDefault="00772CAF">
            <w:pPr>
              <w:spacing w:after="0" w:line="240" w:lineRule="auto"/>
              <w:rPr>
                <w:rFonts w:ascii="Times New Roman" w:hAnsi="Times New Roman"/>
                <w:sz w:val="24"/>
              </w:rPr>
            </w:pPr>
            <w:r>
              <w:rPr>
                <w:rFonts w:ascii="Times New Roman" w:hAnsi="Times New Roman"/>
                <w:sz w:val="24"/>
              </w:rPr>
              <w:t>1.Оснащение необходимым оборудованием:</w:t>
            </w:r>
          </w:p>
          <w:p w:rsidR="00772CAF" w:rsidRDefault="00772CAF">
            <w:pPr>
              <w:numPr>
                <w:ilvl w:val="0"/>
                <w:numId w:val="26"/>
              </w:numPr>
              <w:tabs>
                <w:tab w:val="left" w:pos="140"/>
              </w:tabs>
              <w:spacing w:after="0" w:line="240" w:lineRule="auto"/>
              <w:jc w:val="both"/>
              <w:rPr>
                <w:rFonts w:ascii="Times New Roman" w:hAnsi="Times New Roman"/>
                <w:sz w:val="24"/>
              </w:rPr>
            </w:pPr>
            <w:r>
              <w:rPr>
                <w:rFonts w:ascii="Times New Roman" w:hAnsi="Times New Roman"/>
                <w:sz w:val="24"/>
              </w:rPr>
              <w:t>компьютерный класс</w:t>
            </w:r>
          </w:p>
          <w:p w:rsidR="00772CAF" w:rsidRDefault="00772CAF">
            <w:pPr>
              <w:numPr>
                <w:ilvl w:val="0"/>
                <w:numId w:val="26"/>
              </w:numPr>
              <w:tabs>
                <w:tab w:val="left" w:pos="140"/>
              </w:tabs>
              <w:spacing w:after="0" w:line="240" w:lineRule="auto"/>
              <w:jc w:val="both"/>
              <w:rPr>
                <w:rFonts w:ascii="Times New Roman" w:hAnsi="Times New Roman"/>
                <w:sz w:val="24"/>
              </w:rPr>
            </w:pPr>
            <w:r>
              <w:rPr>
                <w:rFonts w:ascii="Times New Roman" w:hAnsi="Times New Roman"/>
                <w:sz w:val="24"/>
              </w:rPr>
              <w:t>оборудование автоматизированных рабочих мест (АРМ) педагогов</w:t>
            </w:r>
          </w:p>
          <w:p w:rsidR="00772CAF" w:rsidRDefault="00772CAF">
            <w:pPr>
              <w:numPr>
                <w:ilvl w:val="0"/>
                <w:numId w:val="26"/>
              </w:numPr>
              <w:tabs>
                <w:tab w:val="left" w:pos="140"/>
              </w:tabs>
              <w:spacing w:after="0" w:line="240" w:lineRule="auto"/>
              <w:jc w:val="both"/>
              <w:rPr>
                <w:rFonts w:ascii="Times New Roman" w:hAnsi="Times New Roman"/>
                <w:sz w:val="24"/>
              </w:rPr>
            </w:pPr>
            <w:r>
              <w:rPr>
                <w:rFonts w:ascii="Times New Roman" w:hAnsi="Times New Roman"/>
                <w:sz w:val="24"/>
              </w:rPr>
              <w:t>оснащение кабинетов мультимедийными проекторами и интерактивными досками</w:t>
            </w:r>
          </w:p>
          <w:p w:rsidR="00772CAF" w:rsidRDefault="00772CAF">
            <w:pPr>
              <w:numPr>
                <w:ilvl w:val="0"/>
                <w:numId w:val="26"/>
              </w:numPr>
              <w:tabs>
                <w:tab w:val="left" w:pos="140"/>
              </w:tabs>
              <w:spacing w:after="0" w:line="240" w:lineRule="auto"/>
              <w:jc w:val="both"/>
              <w:rPr>
                <w:rFonts w:ascii="Times New Roman" w:hAnsi="Times New Roman"/>
                <w:sz w:val="24"/>
              </w:rPr>
            </w:pPr>
            <w:r>
              <w:rPr>
                <w:rFonts w:ascii="Times New Roman" w:hAnsi="Times New Roman"/>
                <w:sz w:val="24"/>
              </w:rPr>
              <w:t>лингафонный кабинет</w:t>
            </w:r>
          </w:p>
          <w:p w:rsidR="00772CAF" w:rsidRDefault="00772CAF">
            <w:pPr>
              <w:numPr>
                <w:ilvl w:val="0"/>
                <w:numId w:val="26"/>
              </w:numPr>
              <w:tabs>
                <w:tab w:val="left" w:pos="140"/>
              </w:tabs>
              <w:spacing w:after="0" w:line="240" w:lineRule="auto"/>
              <w:jc w:val="both"/>
              <w:rPr>
                <w:rFonts w:ascii="Times New Roman" w:hAnsi="Times New Roman"/>
                <w:sz w:val="24"/>
              </w:rPr>
            </w:pPr>
            <w:r>
              <w:rPr>
                <w:rFonts w:ascii="Times New Roman" w:hAnsi="Times New Roman"/>
                <w:sz w:val="24"/>
              </w:rPr>
              <w:t>кабинет робототехники</w:t>
            </w:r>
          </w:p>
          <w:p w:rsidR="00772CAF" w:rsidRDefault="00772CAF">
            <w:pPr>
              <w:spacing w:after="0" w:line="240" w:lineRule="auto"/>
              <w:jc w:val="both"/>
              <w:rPr>
                <w:rFonts w:ascii="Times New Roman" w:hAnsi="Times New Roman"/>
                <w:sz w:val="24"/>
              </w:rPr>
            </w:pPr>
            <w:r>
              <w:rPr>
                <w:rFonts w:ascii="Times New Roman" w:hAnsi="Times New Roman"/>
                <w:sz w:val="24"/>
              </w:rPr>
              <w:t>-системы электронного голосования «Вотум», видеокамеры, фотоаппараты. Данное оборудование, не закрепленное за предметными кабинетами, будет использоваться в многопредметных и надпредметных целях. Оно многофункционально, интегративно, и будет применяться для различных видов урочной и внеурочной деятельности, на школьных семинарах, конференциях</w:t>
            </w:r>
          </w:p>
          <w:p w:rsidR="00772CAF" w:rsidRDefault="00772CAF">
            <w:pPr>
              <w:numPr>
                <w:ilvl w:val="0"/>
                <w:numId w:val="28"/>
              </w:numPr>
              <w:tabs>
                <w:tab w:val="left" w:pos="140"/>
              </w:tabs>
              <w:spacing w:after="0" w:line="240" w:lineRule="auto"/>
              <w:jc w:val="both"/>
              <w:rPr>
                <w:rFonts w:ascii="Times New Roman" w:hAnsi="Times New Roman"/>
                <w:sz w:val="24"/>
              </w:rPr>
            </w:pPr>
            <w:r>
              <w:rPr>
                <w:rFonts w:ascii="Times New Roman" w:hAnsi="Times New Roman"/>
                <w:sz w:val="24"/>
              </w:rPr>
              <w:t>демонстрационное и учебное (лабораторное) оборудование для кабинетов биологии, физики, химии</w:t>
            </w:r>
          </w:p>
          <w:p w:rsidR="00772CAF" w:rsidRDefault="00772CAF">
            <w:pPr>
              <w:spacing w:after="0" w:line="240" w:lineRule="auto"/>
              <w:rPr>
                <w:rFonts w:ascii="Times New Roman" w:hAnsi="Times New Roman"/>
                <w:sz w:val="24"/>
              </w:rPr>
            </w:pPr>
            <w:r>
              <w:rPr>
                <w:rFonts w:ascii="Times New Roman" w:hAnsi="Times New Roman"/>
                <w:sz w:val="24"/>
              </w:rPr>
              <w:t xml:space="preserve">кабинеты технологии </w:t>
            </w:r>
            <w:r>
              <w:rPr>
                <w:sz w:val="24"/>
              </w:rPr>
              <w:t>(</w:t>
            </w:r>
            <w:r>
              <w:rPr>
                <w:rFonts w:ascii="Times New Roman" w:hAnsi="Times New Roman"/>
                <w:sz w:val="24"/>
              </w:rPr>
              <w:t>домоводства, швейная, столярная мастерская)</w:t>
            </w:r>
          </w:p>
          <w:p w:rsidR="00772CAF" w:rsidRDefault="00772CAF">
            <w:pPr>
              <w:spacing w:after="0" w:line="240" w:lineRule="auto"/>
              <w:rPr>
                <w:rFonts w:ascii="Times New Roman" w:hAnsi="Times New Roman"/>
                <w:sz w:val="24"/>
              </w:rPr>
            </w:pPr>
            <w:r>
              <w:rPr>
                <w:rFonts w:ascii="Times New Roman" w:hAnsi="Times New Roman"/>
                <w:sz w:val="24"/>
              </w:rPr>
              <w:t>•</w:t>
            </w:r>
            <w:r>
              <w:rPr>
                <w:rFonts w:ascii="Times New Roman" w:hAnsi="Times New Roman"/>
                <w:sz w:val="24"/>
              </w:rPr>
              <w:tab/>
              <w:t>оснащение спортивного зала</w:t>
            </w:r>
          </w:p>
          <w:p w:rsidR="00772CAF" w:rsidRDefault="00772CAF">
            <w:pPr>
              <w:spacing w:after="0" w:line="240" w:lineRule="auto"/>
              <w:rPr>
                <w:rFonts w:ascii="Times New Roman" w:hAnsi="Times New Roman"/>
                <w:sz w:val="24"/>
              </w:rPr>
            </w:pPr>
            <w:r>
              <w:rPr>
                <w:rFonts w:ascii="Times New Roman" w:hAnsi="Times New Roman"/>
                <w:sz w:val="24"/>
              </w:rPr>
              <w:t>•</w:t>
            </w:r>
            <w:r>
              <w:rPr>
                <w:rFonts w:ascii="Times New Roman" w:hAnsi="Times New Roman"/>
                <w:sz w:val="24"/>
              </w:rPr>
              <w:tab/>
              <w:t>ремонт спортивного зала (в рамках муниципальной программы).</w:t>
            </w:r>
          </w:p>
          <w:p w:rsidR="00772CAF" w:rsidRDefault="00772CAF">
            <w:pPr>
              <w:spacing w:after="0" w:line="240" w:lineRule="auto"/>
              <w:rPr>
                <w:rFonts w:ascii="Times New Roman" w:hAnsi="Times New Roman"/>
                <w:sz w:val="24"/>
              </w:rPr>
            </w:pPr>
            <w:r>
              <w:rPr>
                <w:rFonts w:ascii="Times New Roman" w:hAnsi="Times New Roman"/>
                <w:sz w:val="24"/>
              </w:rPr>
              <w:t>2.В целях обновления содержания образования приобретение необходимого программного обеспечения. 3.Пополнение и оснащение методической литературой школьной библиотеки.</w:t>
            </w:r>
          </w:p>
          <w:p w:rsidR="00772CAF" w:rsidRDefault="00772CAF">
            <w:pPr>
              <w:spacing w:after="0" w:line="240" w:lineRule="auto"/>
              <w:rPr>
                <w:rFonts w:ascii="Times New Roman" w:hAnsi="Times New Roman"/>
                <w:sz w:val="24"/>
              </w:rPr>
            </w:pPr>
            <w:r>
              <w:rPr>
                <w:rFonts w:ascii="Times New Roman" w:hAnsi="Times New Roman"/>
                <w:sz w:val="24"/>
              </w:rPr>
              <w:t>3.Повышение доступа к сети Интернет для расширения возможности применения дистанционных образовательных технологий.</w:t>
            </w:r>
          </w:p>
        </w:tc>
      </w:tr>
      <w:tr w:rsidR="00772CAF" w:rsidTr="007C329B">
        <w:tc>
          <w:tcPr>
            <w:tcW w:w="2132" w:type="dxa"/>
            <w:vMerge w:val="restart"/>
          </w:tcPr>
          <w:p w:rsidR="00772CAF" w:rsidRDefault="00772CAF">
            <w:pPr>
              <w:spacing w:after="0" w:line="240" w:lineRule="auto"/>
              <w:ind w:left="120"/>
              <w:rPr>
                <w:rFonts w:ascii="Times New Roman" w:hAnsi="Times New Roman"/>
                <w:b/>
                <w:sz w:val="24"/>
              </w:rPr>
            </w:pPr>
            <w:r>
              <w:rPr>
                <w:rFonts w:ascii="Times New Roman" w:hAnsi="Times New Roman"/>
                <w:b/>
                <w:sz w:val="24"/>
              </w:rPr>
              <w:t>Программа</w:t>
            </w:r>
          </w:p>
          <w:p w:rsidR="00772CAF" w:rsidRDefault="00772CAF">
            <w:pPr>
              <w:spacing w:after="0" w:line="240" w:lineRule="auto"/>
              <w:ind w:left="120"/>
              <w:rPr>
                <w:rFonts w:ascii="Times New Roman" w:hAnsi="Times New Roman"/>
                <w:b/>
                <w:sz w:val="24"/>
              </w:rPr>
            </w:pPr>
            <w:r>
              <w:rPr>
                <w:rFonts w:ascii="Times New Roman" w:hAnsi="Times New Roman"/>
                <w:b/>
                <w:sz w:val="24"/>
              </w:rPr>
              <w:t>(стратегия, план)</w:t>
            </w:r>
          </w:p>
          <w:p w:rsidR="00772CAF" w:rsidRDefault="00772CAF">
            <w:pPr>
              <w:spacing w:after="0" w:line="240" w:lineRule="auto"/>
              <w:ind w:left="120"/>
              <w:rPr>
                <w:rFonts w:ascii="Times New Roman" w:hAnsi="Times New Roman"/>
                <w:b/>
                <w:sz w:val="24"/>
              </w:rPr>
            </w:pPr>
            <w:r>
              <w:rPr>
                <w:rFonts w:ascii="Times New Roman" w:hAnsi="Times New Roman"/>
                <w:b/>
                <w:sz w:val="24"/>
              </w:rPr>
              <w:t>материально-</w:t>
            </w:r>
          </w:p>
          <w:p w:rsidR="00772CAF" w:rsidRDefault="00772CAF">
            <w:pPr>
              <w:spacing w:after="0" w:line="240" w:lineRule="auto"/>
              <w:ind w:left="120"/>
              <w:rPr>
                <w:rFonts w:ascii="Times New Roman" w:hAnsi="Times New Roman"/>
                <w:b/>
                <w:sz w:val="24"/>
              </w:rPr>
            </w:pPr>
            <w:r>
              <w:rPr>
                <w:rFonts w:ascii="Times New Roman" w:hAnsi="Times New Roman"/>
                <w:b/>
                <w:sz w:val="24"/>
              </w:rPr>
              <w:t>технического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обеспечения</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sz w:val="10"/>
              </w:rPr>
            </w:pPr>
            <w:r>
              <w:rPr>
                <w:rFonts w:ascii="Times New Roman" w:hAnsi="Times New Roman"/>
                <w:b/>
                <w:sz w:val="24"/>
              </w:rPr>
              <w:t>организации</w:t>
            </w:r>
          </w:p>
        </w:tc>
        <w:tc>
          <w:tcPr>
            <w:tcW w:w="12757" w:type="dxa"/>
            <w:gridSpan w:val="14"/>
          </w:tcPr>
          <w:p w:rsidR="00772CAF" w:rsidRDefault="00772CAF">
            <w:pPr>
              <w:spacing w:after="0" w:line="240" w:lineRule="auto"/>
              <w:rPr>
                <w:rFonts w:ascii="Times New Roman" w:hAnsi="Times New Roman"/>
                <w:sz w:val="24"/>
              </w:rPr>
            </w:pPr>
            <w:r>
              <w:rPr>
                <w:rFonts w:ascii="Times New Roman" w:hAnsi="Times New Roman"/>
                <w:b/>
                <w:sz w:val="24"/>
              </w:rPr>
              <w:t xml:space="preserve">Цель программы: </w:t>
            </w:r>
            <w:r>
              <w:rPr>
                <w:rFonts w:ascii="Times New Roman" w:hAnsi="Times New Roman"/>
                <w:sz w:val="24"/>
              </w:rPr>
              <w:t>укрепление и совершенствование материально-технической обеспечения как одно из условий</w:t>
            </w:r>
            <w:r>
              <w:rPr>
                <w:rFonts w:ascii="Times New Roman" w:hAnsi="Times New Roman"/>
                <w:b/>
                <w:sz w:val="24"/>
              </w:rPr>
              <w:t xml:space="preserve"> </w:t>
            </w:r>
            <w:r>
              <w:rPr>
                <w:rFonts w:ascii="Times New Roman" w:hAnsi="Times New Roman"/>
                <w:sz w:val="24"/>
              </w:rPr>
              <w:t>внедрения модели учительского роста в образовательной организации.</w:t>
            </w:r>
          </w:p>
          <w:p w:rsidR="00772CAF" w:rsidRDefault="00772CAF">
            <w:pPr>
              <w:spacing w:after="0" w:line="240" w:lineRule="auto"/>
              <w:rPr>
                <w:rFonts w:ascii="Times New Roman" w:hAnsi="Times New Roman"/>
                <w:b/>
                <w:sz w:val="24"/>
              </w:rPr>
            </w:pPr>
            <w:r>
              <w:rPr>
                <w:rFonts w:ascii="Times New Roman" w:hAnsi="Times New Roman"/>
                <w:b/>
                <w:sz w:val="24"/>
              </w:rPr>
              <w:t>Задачи:</w:t>
            </w:r>
          </w:p>
          <w:p w:rsidR="00772CAF" w:rsidRDefault="00772CAF">
            <w:pPr>
              <w:spacing w:after="0" w:line="240" w:lineRule="auto"/>
              <w:rPr>
                <w:rFonts w:ascii="Times New Roman" w:hAnsi="Times New Roman"/>
                <w:sz w:val="24"/>
              </w:rPr>
            </w:pPr>
            <w:r>
              <w:rPr>
                <w:rFonts w:ascii="Times New Roman" w:hAnsi="Times New Roman"/>
                <w:sz w:val="24"/>
              </w:rPr>
              <w:t>1.Оснащение образовательного процесса необходимым оборудованием, программным обеспечением для учительского роста, повышения качества учебно-воспитательного процесса.</w:t>
            </w:r>
          </w:p>
          <w:p w:rsidR="00772CAF" w:rsidRDefault="00772CAF">
            <w:pPr>
              <w:spacing w:after="0" w:line="240" w:lineRule="auto"/>
              <w:rPr>
                <w:rFonts w:ascii="Times New Roman" w:hAnsi="Times New Roman"/>
                <w:sz w:val="24"/>
              </w:rPr>
            </w:pPr>
            <w:r>
              <w:rPr>
                <w:rFonts w:ascii="Times New Roman" w:hAnsi="Times New Roman"/>
                <w:sz w:val="24"/>
              </w:rPr>
              <w:t>2.Повышение квалификации сотрудников школы в области информационных технологий и информационной компетентности.</w:t>
            </w:r>
          </w:p>
          <w:p w:rsidR="00772CAF" w:rsidRDefault="00772CAF">
            <w:pPr>
              <w:spacing w:after="0" w:line="240" w:lineRule="auto"/>
              <w:rPr>
                <w:rFonts w:ascii="Times New Roman" w:hAnsi="Times New Roman"/>
                <w:sz w:val="24"/>
              </w:rPr>
            </w:pPr>
            <w:r>
              <w:rPr>
                <w:rFonts w:ascii="Times New Roman" w:hAnsi="Times New Roman"/>
                <w:sz w:val="24"/>
              </w:rPr>
              <w:t>3.Своевременное пополнение информационного банка школы.</w:t>
            </w:r>
          </w:p>
          <w:p w:rsidR="00772CAF" w:rsidRDefault="00772CAF">
            <w:pPr>
              <w:spacing w:after="0" w:line="240" w:lineRule="auto"/>
              <w:rPr>
                <w:rFonts w:ascii="Times New Roman" w:hAnsi="Times New Roman"/>
                <w:b/>
                <w:sz w:val="24"/>
              </w:rPr>
            </w:pPr>
            <w:r>
              <w:rPr>
                <w:rFonts w:ascii="Times New Roman" w:hAnsi="Times New Roman"/>
                <w:b/>
                <w:sz w:val="24"/>
              </w:rPr>
              <w:t>Основные этапы реализации модели:</w:t>
            </w:r>
          </w:p>
          <w:p w:rsidR="00772CAF" w:rsidRDefault="00772CAF">
            <w:pPr>
              <w:spacing w:after="0" w:line="240" w:lineRule="auto"/>
              <w:ind w:left="140"/>
              <w:rPr>
                <w:rFonts w:ascii="Times New Roman" w:hAnsi="Times New Roman"/>
                <w:sz w:val="24"/>
              </w:rPr>
            </w:pPr>
            <w:r>
              <w:rPr>
                <w:rFonts w:ascii="Times New Roman" w:hAnsi="Times New Roman"/>
                <w:sz w:val="24"/>
              </w:rPr>
              <w:t>1.Анализ состояния материально-технического обеспечения образовательной организации и выявление потребностей с</w:t>
            </w:r>
          </w:p>
          <w:p w:rsidR="00772CAF" w:rsidRDefault="00772CAF">
            <w:pPr>
              <w:spacing w:after="0" w:line="240" w:lineRule="auto"/>
              <w:ind w:left="140"/>
              <w:rPr>
                <w:rFonts w:ascii="Times New Roman" w:hAnsi="Times New Roman"/>
                <w:sz w:val="24"/>
              </w:rPr>
            </w:pPr>
            <w:r>
              <w:rPr>
                <w:rFonts w:ascii="Times New Roman" w:hAnsi="Times New Roman"/>
                <w:sz w:val="24"/>
              </w:rPr>
              <w:t>точки зрения его влияния на профессиональный рост учителя.</w:t>
            </w:r>
          </w:p>
          <w:p w:rsidR="00772CAF" w:rsidRDefault="00772CAF">
            <w:pPr>
              <w:spacing w:after="0" w:line="240" w:lineRule="auto"/>
              <w:ind w:left="140"/>
              <w:rPr>
                <w:rFonts w:ascii="Times New Roman" w:hAnsi="Times New Roman"/>
                <w:sz w:val="24"/>
              </w:rPr>
            </w:pPr>
            <w:r>
              <w:rPr>
                <w:rFonts w:ascii="Times New Roman" w:hAnsi="Times New Roman"/>
                <w:sz w:val="24"/>
              </w:rPr>
              <w:t>2.Этап ресурсного обеспечения школы: насыщения образовательной среды цифровым оборудованием, накопления и</w:t>
            </w:r>
          </w:p>
          <w:p w:rsidR="00772CAF" w:rsidRDefault="00772CAF">
            <w:pPr>
              <w:spacing w:after="0" w:line="240" w:lineRule="auto"/>
              <w:ind w:left="140"/>
              <w:rPr>
                <w:rFonts w:ascii="Times New Roman" w:hAnsi="Times New Roman"/>
                <w:sz w:val="24"/>
              </w:rPr>
            </w:pPr>
            <w:r>
              <w:rPr>
                <w:rFonts w:ascii="Times New Roman" w:hAnsi="Times New Roman"/>
                <w:sz w:val="24"/>
              </w:rPr>
              <w:t>систематизации цифрового контента, обеспечения компьютерной грамотности учителей, создания и освоения новых</w:t>
            </w:r>
          </w:p>
          <w:p w:rsidR="00772CAF" w:rsidRDefault="00772CAF">
            <w:pPr>
              <w:spacing w:after="0" w:line="240" w:lineRule="auto"/>
              <w:ind w:left="140"/>
              <w:rPr>
                <w:rFonts w:ascii="Times New Roman" w:hAnsi="Times New Roman"/>
                <w:sz w:val="24"/>
              </w:rPr>
            </w:pPr>
            <w:r>
              <w:rPr>
                <w:rFonts w:ascii="Times New Roman" w:hAnsi="Times New Roman"/>
                <w:sz w:val="24"/>
              </w:rPr>
              <w:t>программ внеурочной деятельности.</w:t>
            </w:r>
          </w:p>
          <w:p w:rsidR="00772CAF" w:rsidRDefault="00772CAF">
            <w:pPr>
              <w:spacing w:after="0" w:line="240" w:lineRule="auto"/>
              <w:ind w:left="140"/>
              <w:rPr>
                <w:rFonts w:ascii="Times New Roman" w:hAnsi="Times New Roman"/>
                <w:sz w:val="24"/>
              </w:rPr>
            </w:pPr>
            <w:r>
              <w:rPr>
                <w:rFonts w:ascii="Times New Roman" w:hAnsi="Times New Roman"/>
                <w:sz w:val="24"/>
              </w:rPr>
              <w:t>3.Внедрение информационно-коммуникационных технологий в учебный процесс, реализация программ,</w:t>
            </w:r>
          </w:p>
          <w:p w:rsidR="00772CAF" w:rsidRDefault="00772CAF">
            <w:pPr>
              <w:spacing w:after="0" w:line="240" w:lineRule="auto"/>
              <w:ind w:left="140"/>
              <w:rPr>
                <w:rFonts w:ascii="Times New Roman" w:hAnsi="Times New Roman"/>
                <w:sz w:val="24"/>
              </w:rPr>
            </w:pPr>
            <w:r>
              <w:rPr>
                <w:rFonts w:ascii="Times New Roman" w:hAnsi="Times New Roman"/>
                <w:sz w:val="24"/>
              </w:rPr>
              <w:t>индивидуализация образовательного процесса.</w:t>
            </w:r>
          </w:p>
          <w:p w:rsidR="00772CAF" w:rsidRDefault="00772CAF">
            <w:pPr>
              <w:spacing w:after="0" w:line="240" w:lineRule="auto"/>
              <w:ind w:left="140"/>
              <w:rPr>
                <w:rFonts w:ascii="Times New Roman" w:hAnsi="Times New Roman"/>
                <w:sz w:val="24"/>
              </w:rPr>
            </w:pPr>
            <w:r>
              <w:rPr>
                <w:rFonts w:ascii="Times New Roman" w:hAnsi="Times New Roman"/>
                <w:sz w:val="24"/>
              </w:rPr>
              <w:t>4.Мониторинг эффективности использования оборудования в образовательном процессе, его влияния на</w:t>
            </w:r>
          </w:p>
          <w:p w:rsidR="00772CAF" w:rsidRDefault="00772CAF">
            <w:pPr>
              <w:spacing w:after="0" w:line="240" w:lineRule="auto"/>
              <w:rPr>
                <w:rFonts w:ascii="Times New Roman" w:hAnsi="Times New Roman"/>
                <w:sz w:val="24"/>
              </w:rPr>
            </w:pPr>
            <w:r>
              <w:rPr>
                <w:rFonts w:ascii="Times New Roman" w:hAnsi="Times New Roman"/>
                <w:sz w:val="24"/>
              </w:rPr>
              <w:t>профессиональный рост учителя.</w:t>
            </w:r>
          </w:p>
          <w:p w:rsidR="00772CAF" w:rsidRDefault="00772CAF">
            <w:pPr>
              <w:spacing w:after="0" w:line="240" w:lineRule="auto"/>
              <w:jc w:val="center"/>
              <w:rPr>
                <w:rFonts w:ascii="Times New Roman" w:hAnsi="Times New Roman"/>
                <w:sz w:val="24"/>
              </w:rPr>
            </w:pPr>
            <w:r>
              <w:rPr>
                <w:rFonts w:ascii="Times New Roman" w:hAnsi="Times New Roman"/>
                <w:b/>
                <w:sz w:val="24"/>
              </w:rPr>
              <w:t>План реализации программы</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708" w:type="dxa"/>
            <w:vAlign w:val="bottom"/>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w:t>
            </w:r>
          </w:p>
        </w:tc>
        <w:tc>
          <w:tcPr>
            <w:tcW w:w="3083" w:type="dxa"/>
            <w:gridSpan w:val="5"/>
            <w:vAlign w:val="bottom"/>
          </w:tcPr>
          <w:p w:rsidR="00772CAF" w:rsidRDefault="00772CAF">
            <w:pPr>
              <w:spacing w:after="0" w:line="240" w:lineRule="auto"/>
              <w:ind w:left="1480"/>
              <w:jc w:val="center"/>
              <w:rPr>
                <w:rFonts w:ascii="Times New Roman" w:hAnsi="Times New Roman"/>
                <w:b/>
                <w:sz w:val="24"/>
              </w:rPr>
            </w:pPr>
            <w:r>
              <w:rPr>
                <w:rFonts w:ascii="Times New Roman" w:hAnsi="Times New Roman"/>
                <w:b/>
                <w:sz w:val="24"/>
              </w:rPr>
              <w:t>Мероприятия</w:t>
            </w:r>
          </w:p>
        </w:tc>
        <w:tc>
          <w:tcPr>
            <w:tcW w:w="3083" w:type="dxa"/>
            <w:gridSpan w:val="3"/>
            <w:vAlign w:val="bottom"/>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Срок реализации</w:t>
            </w:r>
          </w:p>
        </w:tc>
        <w:tc>
          <w:tcPr>
            <w:tcW w:w="3083" w:type="dxa"/>
            <w:gridSpan w:val="3"/>
            <w:vAlign w:val="bottom"/>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Ответственный</w:t>
            </w:r>
          </w:p>
        </w:tc>
        <w:tc>
          <w:tcPr>
            <w:tcW w:w="2800" w:type="dxa"/>
            <w:gridSpan w:val="2"/>
            <w:vAlign w:val="bottom"/>
          </w:tcPr>
          <w:p w:rsidR="00772CAF" w:rsidRDefault="00772CAF">
            <w:pPr>
              <w:spacing w:after="0" w:line="240" w:lineRule="auto"/>
              <w:jc w:val="center"/>
              <w:rPr>
                <w:rFonts w:ascii="Times New Roman" w:hAnsi="Times New Roman"/>
                <w:b/>
                <w:sz w:val="24"/>
              </w:rPr>
            </w:pPr>
            <w:r>
              <w:rPr>
                <w:rFonts w:ascii="Times New Roman" w:hAnsi="Times New Roman"/>
                <w:b/>
                <w:sz w:val="24"/>
              </w:rPr>
              <w:t>Планируемые</w:t>
            </w:r>
            <w:r>
              <w:rPr>
                <w:rFonts w:ascii="Times New Roman" w:hAnsi="Times New Roman"/>
                <w:b/>
                <w:w w:val="99"/>
                <w:sz w:val="24"/>
              </w:rPr>
              <w:t xml:space="preserve"> результаты</w:t>
            </w:r>
          </w:p>
        </w:tc>
      </w:tr>
      <w:tr w:rsidR="00772CAF" w:rsidTr="007C329B">
        <w:tc>
          <w:tcPr>
            <w:tcW w:w="2132" w:type="dxa"/>
            <w:vMerge/>
            <w:vAlign w:val="center"/>
          </w:tcPr>
          <w:p w:rsidR="00772CAF" w:rsidRDefault="00772CAF">
            <w:pPr>
              <w:spacing w:after="0" w:line="240" w:lineRule="auto"/>
              <w:rPr>
                <w:rFonts w:ascii="Times New Roman" w:hAnsi="Times New Roman"/>
                <w:sz w:val="10"/>
              </w:rPr>
            </w:pPr>
          </w:p>
        </w:tc>
        <w:tc>
          <w:tcPr>
            <w:tcW w:w="708" w:type="dxa"/>
          </w:tcPr>
          <w:p w:rsidR="00772CAF" w:rsidRDefault="00772CAF">
            <w:pPr>
              <w:spacing w:after="0" w:line="240" w:lineRule="auto"/>
              <w:ind w:right="120"/>
              <w:rPr>
                <w:rFonts w:ascii="Times New Roman" w:hAnsi="Times New Roman"/>
                <w:sz w:val="24"/>
              </w:rPr>
            </w:pPr>
            <w:r>
              <w:rPr>
                <w:rFonts w:ascii="Times New Roman" w:hAnsi="Times New Roman"/>
                <w:sz w:val="24"/>
              </w:rPr>
              <w:t>1</w:t>
            </w:r>
          </w:p>
        </w:tc>
        <w:tc>
          <w:tcPr>
            <w:tcW w:w="3083" w:type="dxa"/>
            <w:gridSpan w:val="5"/>
          </w:tcPr>
          <w:p w:rsidR="00772CAF" w:rsidRDefault="00772CAF">
            <w:pPr>
              <w:spacing w:after="0" w:line="240" w:lineRule="auto"/>
              <w:ind w:left="80"/>
              <w:rPr>
                <w:rFonts w:ascii="Times New Roman" w:hAnsi="Times New Roman"/>
                <w:sz w:val="24"/>
              </w:rPr>
            </w:pPr>
            <w:r>
              <w:rPr>
                <w:rFonts w:ascii="Times New Roman" w:hAnsi="Times New Roman"/>
                <w:sz w:val="24"/>
              </w:rPr>
              <w:t>Проведение инвентаризации</w:t>
            </w:r>
          </w:p>
          <w:p w:rsidR="00772CAF" w:rsidRDefault="00772CAF" w:rsidP="007C329B">
            <w:pPr>
              <w:spacing w:after="0" w:line="240" w:lineRule="auto"/>
              <w:ind w:left="100"/>
              <w:rPr>
                <w:rFonts w:ascii="Times New Roman" w:hAnsi="Times New Roman"/>
                <w:sz w:val="24"/>
              </w:rPr>
            </w:pPr>
            <w:r>
              <w:rPr>
                <w:rFonts w:ascii="Times New Roman" w:hAnsi="Times New Roman"/>
                <w:sz w:val="24"/>
              </w:rPr>
              <w:t>материально-технической, учебно- методической, информационной базы школы с целью ее соответствия задачам проекта</w:t>
            </w:r>
          </w:p>
        </w:tc>
        <w:tc>
          <w:tcPr>
            <w:tcW w:w="3083" w:type="dxa"/>
            <w:gridSpan w:val="3"/>
          </w:tcPr>
          <w:p w:rsidR="00772CAF" w:rsidRDefault="00772CAF" w:rsidP="007C329B">
            <w:pPr>
              <w:spacing w:after="0" w:line="240" w:lineRule="auto"/>
              <w:rPr>
                <w:rFonts w:ascii="Times New Roman" w:hAnsi="Times New Roman"/>
                <w:w w:val="99"/>
                <w:sz w:val="24"/>
              </w:rPr>
            </w:pPr>
            <w:r>
              <w:rPr>
                <w:rFonts w:ascii="Times New Roman" w:hAnsi="Times New Roman"/>
                <w:w w:val="99"/>
                <w:sz w:val="24"/>
              </w:rPr>
              <w:t xml:space="preserve">На начало 2018, 2019 </w:t>
            </w:r>
            <w:r>
              <w:rPr>
                <w:rFonts w:ascii="Times New Roman" w:hAnsi="Times New Roman"/>
                <w:sz w:val="24"/>
              </w:rPr>
              <w:t>финансовых годов</w:t>
            </w:r>
          </w:p>
        </w:tc>
        <w:tc>
          <w:tcPr>
            <w:tcW w:w="3083" w:type="dxa"/>
            <w:gridSpan w:val="3"/>
          </w:tcPr>
          <w:p w:rsidR="00772CAF" w:rsidRDefault="00772CAF" w:rsidP="007C329B">
            <w:pPr>
              <w:spacing w:after="0" w:line="240" w:lineRule="auto"/>
              <w:rPr>
                <w:rFonts w:ascii="Times New Roman" w:hAnsi="Times New Roman"/>
                <w:w w:val="99"/>
                <w:sz w:val="24"/>
              </w:rPr>
            </w:pPr>
            <w:r>
              <w:rPr>
                <w:rFonts w:ascii="Times New Roman" w:hAnsi="Times New Roman"/>
                <w:w w:val="99"/>
                <w:sz w:val="24"/>
              </w:rPr>
              <w:t>Рабочая группа</w:t>
            </w:r>
          </w:p>
        </w:tc>
        <w:tc>
          <w:tcPr>
            <w:tcW w:w="2800" w:type="dxa"/>
            <w:gridSpan w:val="2"/>
          </w:tcPr>
          <w:p w:rsidR="00772CAF" w:rsidRDefault="00772CAF">
            <w:pPr>
              <w:spacing w:after="0" w:line="240" w:lineRule="auto"/>
              <w:rPr>
                <w:rFonts w:ascii="Times New Roman" w:hAnsi="Times New Roman"/>
                <w:sz w:val="24"/>
              </w:rPr>
            </w:pPr>
            <w:r>
              <w:rPr>
                <w:rFonts w:ascii="Times New Roman" w:hAnsi="Times New Roman"/>
                <w:sz w:val="24"/>
              </w:rPr>
              <w:t>Экспертная оценка.</w:t>
            </w:r>
          </w:p>
          <w:p w:rsidR="00772CAF" w:rsidRDefault="00772CAF" w:rsidP="007C329B">
            <w:pPr>
              <w:spacing w:after="0" w:line="240" w:lineRule="auto"/>
              <w:rPr>
                <w:rFonts w:ascii="Times New Roman" w:hAnsi="Times New Roman"/>
                <w:sz w:val="24"/>
              </w:rPr>
            </w:pPr>
            <w:r>
              <w:rPr>
                <w:rFonts w:ascii="Times New Roman" w:hAnsi="Times New Roman"/>
                <w:sz w:val="24"/>
              </w:rPr>
              <w:t xml:space="preserve">План мероприятий по укреплению </w:t>
            </w:r>
            <w:r>
              <w:rPr>
                <w:rFonts w:ascii="Times New Roman" w:hAnsi="Times New Roman"/>
                <w:w w:val="99"/>
                <w:sz w:val="24"/>
              </w:rPr>
              <w:t>материально-</w:t>
            </w:r>
            <w:r>
              <w:rPr>
                <w:rFonts w:ascii="Times New Roman" w:hAnsi="Times New Roman"/>
                <w:sz w:val="24"/>
              </w:rPr>
              <w:t>технической базы (определение</w:t>
            </w:r>
            <w:r>
              <w:rPr>
                <w:rFonts w:ascii="Times New Roman" w:hAnsi="Times New Roman"/>
                <w:w w:val="99"/>
                <w:sz w:val="24"/>
              </w:rPr>
              <w:t xml:space="preserve"> приоритетов в приобретении оборудования)</w:t>
            </w:r>
          </w:p>
        </w:tc>
      </w:tr>
      <w:tr w:rsidR="00772CAF" w:rsidTr="007C329B">
        <w:tc>
          <w:tcPr>
            <w:tcW w:w="2132" w:type="dxa"/>
          </w:tcPr>
          <w:p w:rsidR="00772CAF" w:rsidRDefault="00772CAF">
            <w:pPr>
              <w:spacing w:after="0" w:line="240" w:lineRule="auto"/>
              <w:ind w:left="120"/>
              <w:rPr>
                <w:rFonts w:ascii="Times New Roman" w:hAnsi="Times New Roman"/>
                <w:b/>
                <w:sz w:val="24"/>
              </w:rPr>
            </w:pPr>
          </w:p>
        </w:tc>
        <w:tc>
          <w:tcPr>
            <w:tcW w:w="708" w:type="dxa"/>
          </w:tcPr>
          <w:p w:rsidR="00772CAF" w:rsidRDefault="00772CAF">
            <w:pPr>
              <w:spacing w:after="0" w:line="240" w:lineRule="auto"/>
              <w:ind w:right="120"/>
              <w:rPr>
                <w:rFonts w:ascii="Times New Roman" w:hAnsi="Times New Roman"/>
                <w:sz w:val="24"/>
              </w:rPr>
            </w:pPr>
            <w:r>
              <w:rPr>
                <w:rFonts w:ascii="Times New Roman" w:hAnsi="Times New Roman"/>
                <w:sz w:val="24"/>
              </w:rPr>
              <w:t>2</w:t>
            </w:r>
          </w:p>
        </w:tc>
        <w:tc>
          <w:tcPr>
            <w:tcW w:w="3083" w:type="dxa"/>
            <w:gridSpan w:val="5"/>
          </w:tcPr>
          <w:p w:rsidR="00772CAF" w:rsidRDefault="00772CAF" w:rsidP="007C329B">
            <w:pPr>
              <w:spacing w:after="0" w:line="240" w:lineRule="auto"/>
              <w:ind w:left="80"/>
              <w:rPr>
                <w:rFonts w:ascii="Times New Roman" w:hAnsi="Times New Roman"/>
                <w:sz w:val="24"/>
              </w:rPr>
            </w:pPr>
            <w:r>
              <w:rPr>
                <w:rFonts w:ascii="Times New Roman" w:hAnsi="Times New Roman"/>
                <w:sz w:val="24"/>
              </w:rPr>
              <w:t>Приведение материально-технических условий школы в соответствие с требованиями ФГОС ООО</w:t>
            </w:r>
          </w:p>
        </w:tc>
        <w:tc>
          <w:tcPr>
            <w:tcW w:w="3083" w:type="dxa"/>
            <w:gridSpan w:val="3"/>
          </w:tcPr>
          <w:p w:rsidR="00772CAF" w:rsidRDefault="00772CAF">
            <w:pPr>
              <w:spacing w:after="0" w:line="240" w:lineRule="auto"/>
              <w:rPr>
                <w:rFonts w:ascii="Times New Roman" w:hAnsi="Times New Roman"/>
                <w:w w:val="98"/>
                <w:sz w:val="24"/>
              </w:rPr>
            </w:pPr>
            <w:r>
              <w:rPr>
                <w:rFonts w:ascii="Times New Roman" w:hAnsi="Times New Roman"/>
                <w:w w:val="98"/>
                <w:sz w:val="24"/>
              </w:rPr>
              <w:t>2018 - 2020 г.г.</w:t>
            </w:r>
          </w:p>
        </w:tc>
        <w:tc>
          <w:tcPr>
            <w:tcW w:w="3083" w:type="dxa"/>
            <w:gridSpan w:val="3"/>
          </w:tcPr>
          <w:p w:rsidR="00772CAF" w:rsidRDefault="00772CAF" w:rsidP="007C329B">
            <w:pPr>
              <w:spacing w:after="0" w:line="240" w:lineRule="auto"/>
              <w:rPr>
                <w:rFonts w:ascii="Times New Roman" w:hAnsi="Times New Roman"/>
                <w:w w:val="99"/>
                <w:sz w:val="24"/>
              </w:rPr>
            </w:pPr>
            <w:r>
              <w:rPr>
                <w:rFonts w:ascii="Times New Roman" w:hAnsi="Times New Roman"/>
                <w:w w:val="99"/>
                <w:sz w:val="24"/>
              </w:rPr>
              <w:t>Директор школы</w:t>
            </w:r>
          </w:p>
        </w:tc>
        <w:tc>
          <w:tcPr>
            <w:tcW w:w="2800" w:type="dxa"/>
            <w:gridSpan w:val="2"/>
          </w:tcPr>
          <w:p w:rsidR="00772CAF" w:rsidRDefault="00772CAF" w:rsidP="007C329B">
            <w:pPr>
              <w:spacing w:after="0" w:line="240" w:lineRule="auto"/>
              <w:rPr>
                <w:rFonts w:ascii="Times New Roman" w:hAnsi="Times New Roman"/>
                <w:sz w:val="24"/>
              </w:rPr>
            </w:pPr>
            <w:r>
              <w:rPr>
                <w:rFonts w:ascii="Times New Roman" w:hAnsi="Times New Roman"/>
                <w:sz w:val="24"/>
              </w:rPr>
              <w:t xml:space="preserve">Обновление </w:t>
            </w:r>
            <w:r>
              <w:rPr>
                <w:rFonts w:ascii="Times New Roman" w:hAnsi="Times New Roman"/>
                <w:w w:val="99"/>
                <w:sz w:val="24"/>
              </w:rPr>
              <w:t>материально-</w:t>
            </w:r>
            <w:r>
              <w:rPr>
                <w:rFonts w:ascii="Times New Roman" w:hAnsi="Times New Roman"/>
                <w:sz w:val="24"/>
              </w:rPr>
              <w:t xml:space="preserve">технической базы </w:t>
            </w:r>
            <w:r>
              <w:rPr>
                <w:rFonts w:ascii="Times New Roman" w:hAnsi="Times New Roman"/>
                <w:w w:val="99"/>
                <w:sz w:val="24"/>
              </w:rPr>
              <w:t>школы</w:t>
            </w:r>
          </w:p>
        </w:tc>
      </w:tr>
      <w:tr w:rsidR="00772CAF" w:rsidTr="007C329B">
        <w:tc>
          <w:tcPr>
            <w:tcW w:w="2132" w:type="dxa"/>
          </w:tcPr>
          <w:p w:rsidR="00772CAF" w:rsidRDefault="00772CAF">
            <w:pPr>
              <w:spacing w:after="0" w:line="240" w:lineRule="auto"/>
              <w:ind w:left="120"/>
              <w:rPr>
                <w:rFonts w:ascii="Times New Roman" w:hAnsi="Times New Roman"/>
                <w:b/>
                <w:sz w:val="24"/>
              </w:rPr>
            </w:pPr>
          </w:p>
        </w:tc>
        <w:tc>
          <w:tcPr>
            <w:tcW w:w="708" w:type="dxa"/>
          </w:tcPr>
          <w:p w:rsidR="00772CAF" w:rsidRDefault="00772CAF">
            <w:pPr>
              <w:spacing w:after="0" w:line="240" w:lineRule="auto"/>
              <w:ind w:right="120"/>
              <w:rPr>
                <w:rFonts w:ascii="Times New Roman" w:hAnsi="Times New Roman"/>
                <w:sz w:val="24"/>
              </w:rPr>
            </w:pPr>
            <w:r>
              <w:rPr>
                <w:rFonts w:ascii="Times New Roman" w:hAnsi="Times New Roman"/>
                <w:sz w:val="24"/>
              </w:rPr>
              <w:t>3</w:t>
            </w:r>
          </w:p>
        </w:tc>
        <w:tc>
          <w:tcPr>
            <w:tcW w:w="3083" w:type="dxa"/>
            <w:gridSpan w:val="5"/>
          </w:tcPr>
          <w:p w:rsidR="00772CAF" w:rsidRDefault="00772CAF">
            <w:pPr>
              <w:spacing w:after="0" w:line="240" w:lineRule="auto"/>
              <w:ind w:left="80"/>
              <w:rPr>
                <w:rFonts w:ascii="Times New Roman" w:hAnsi="Times New Roman"/>
                <w:sz w:val="24"/>
              </w:rPr>
            </w:pPr>
            <w:r>
              <w:rPr>
                <w:rFonts w:ascii="Times New Roman" w:hAnsi="Times New Roman"/>
                <w:sz w:val="24"/>
              </w:rPr>
              <w:t>Паспортизация кабинетов</w:t>
            </w:r>
          </w:p>
        </w:tc>
        <w:tc>
          <w:tcPr>
            <w:tcW w:w="3083" w:type="dxa"/>
            <w:gridSpan w:val="3"/>
          </w:tcPr>
          <w:p w:rsidR="00772CAF" w:rsidRDefault="00772CAF">
            <w:pPr>
              <w:spacing w:after="0" w:line="240" w:lineRule="auto"/>
              <w:rPr>
                <w:rFonts w:ascii="Times New Roman" w:hAnsi="Times New Roman"/>
                <w:sz w:val="24"/>
              </w:rPr>
            </w:pPr>
            <w:r>
              <w:rPr>
                <w:rFonts w:ascii="Times New Roman" w:hAnsi="Times New Roman"/>
                <w:sz w:val="24"/>
              </w:rPr>
              <w:t>1 раз в год</w:t>
            </w:r>
          </w:p>
        </w:tc>
        <w:tc>
          <w:tcPr>
            <w:tcW w:w="3083" w:type="dxa"/>
            <w:gridSpan w:val="3"/>
          </w:tcPr>
          <w:p w:rsidR="00772CAF" w:rsidRDefault="00772CAF" w:rsidP="007C329B">
            <w:pPr>
              <w:spacing w:after="0" w:line="240" w:lineRule="auto"/>
              <w:rPr>
                <w:rFonts w:ascii="Times New Roman" w:hAnsi="Times New Roman"/>
                <w:sz w:val="24"/>
              </w:rPr>
            </w:pPr>
            <w:r>
              <w:rPr>
                <w:rFonts w:ascii="Times New Roman" w:hAnsi="Times New Roman"/>
                <w:sz w:val="24"/>
              </w:rPr>
              <w:t xml:space="preserve">Заведующие </w:t>
            </w:r>
            <w:r>
              <w:rPr>
                <w:rFonts w:ascii="Times New Roman" w:hAnsi="Times New Roman"/>
                <w:w w:val="99"/>
                <w:sz w:val="24"/>
              </w:rPr>
              <w:t>кабинетами</w:t>
            </w:r>
          </w:p>
        </w:tc>
        <w:tc>
          <w:tcPr>
            <w:tcW w:w="2800" w:type="dxa"/>
            <w:gridSpan w:val="2"/>
          </w:tcPr>
          <w:p w:rsidR="00772CAF" w:rsidRDefault="00772CAF" w:rsidP="007C329B">
            <w:pPr>
              <w:spacing w:after="0" w:line="240" w:lineRule="auto"/>
              <w:rPr>
                <w:rFonts w:ascii="Times New Roman" w:hAnsi="Times New Roman"/>
                <w:sz w:val="24"/>
              </w:rPr>
            </w:pPr>
            <w:r>
              <w:rPr>
                <w:rFonts w:ascii="Times New Roman" w:hAnsi="Times New Roman"/>
                <w:sz w:val="24"/>
              </w:rPr>
              <w:t xml:space="preserve">Паспорт учебного </w:t>
            </w:r>
            <w:r>
              <w:rPr>
                <w:rFonts w:ascii="Times New Roman" w:hAnsi="Times New Roman"/>
                <w:w w:val="99"/>
                <w:sz w:val="24"/>
              </w:rPr>
              <w:t>кабинета</w:t>
            </w:r>
          </w:p>
        </w:tc>
      </w:tr>
      <w:tr w:rsidR="00772CAF" w:rsidTr="007C329B">
        <w:tc>
          <w:tcPr>
            <w:tcW w:w="2132" w:type="dxa"/>
          </w:tcPr>
          <w:p w:rsidR="00772CAF" w:rsidRDefault="00772CAF">
            <w:pPr>
              <w:spacing w:after="0" w:line="240" w:lineRule="auto"/>
              <w:ind w:left="120"/>
              <w:rPr>
                <w:rFonts w:ascii="Times New Roman" w:hAnsi="Times New Roman"/>
                <w:b/>
                <w:sz w:val="24"/>
              </w:rPr>
            </w:pPr>
          </w:p>
        </w:tc>
        <w:tc>
          <w:tcPr>
            <w:tcW w:w="708" w:type="dxa"/>
          </w:tcPr>
          <w:p w:rsidR="00772CAF" w:rsidRDefault="00772CAF">
            <w:pPr>
              <w:spacing w:after="0" w:line="240" w:lineRule="auto"/>
              <w:ind w:right="120"/>
              <w:rPr>
                <w:rFonts w:ascii="Times New Roman" w:hAnsi="Times New Roman"/>
                <w:sz w:val="24"/>
              </w:rPr>
            </w:pPr>
            <w:r>
              <w:rPr>
                <w:rFonts w:ascii="Times New Roman" w:hAnsi="Times New Roman"/>
                <w:sz w:val="24"/>
              </w:rPr>
              <w:t>4</w:t>
            </w:r>
          </w:p>
        </w:tc>
        <w:tc>
          <w:tcPr>
            <w:tcW w:w="3083" w:type="dxa"/>
            <w:gridSpan w:val="5"/>
          </w:tcPr>
          <w:p w:rsidR="00772CAF" w:rsidRDefault="00772CAF">
            <w:pPr>
              <w:spacing w:after="0" w:line="240" w:lineRule="auto"/>
              <w:ind w:left="100"/>
              <w:rPr>
                <w:rFonts w:ascii="Times New Roman" w:hAnsi="Times New Roman"/>
                <w:sz w:val="24"/>
              </w:rPr>
            </w:pPr>
            <w:r>
              <w:rPr>
                <w:rFonts w:ascii="Times New Roman" w:hAnsi="Times New Roman"/>
                <w:sz w:val="24"/>
              </w:rPr>
              <w:t>Разработка учебных дистанционных курсов для работы с детьми.</w:t>
            </w:r>
          </w:p>
          <w:p w:rsidR="00772CAF" w:rsidRDefault="00772CAF" w:rsidP="003B14FA">
            <w:pPr>
              <w:spacing w:after="0" w:line="240" w:lineRule="auto"/>
              <w:ind w:left="80"/>
              <w:rPr>
                <w:rFonts w:ascii="Times New Roman" w:hAnsi="Times New Roman"/>
                <w:sz w:val="24"/>
              </w:rPr>
            </w:pPr>
            <w:r>
              <w:rPr>
                <w:rFonts w:ascii="Times New Roman" w:hAnsi="Times New Roman"/>
                <w:sz w:val="24"/>
              </w:rPr>
              <w:t>Разработка программ внеурочной деятельности с учетом использования нового оборудования</w:t>
            </w:r>
          </w:p>
        </w:tc>
        <w:tc>
          <w:tcPr>
            <w:tcW w:w="3083" w:type="dxa"/>
            <w:gridSpan w:val="3"/>
          </w:tcPr>
          <w:p w:rsidR="00772CAF" w:rsidRDefault="00772CAF">
            <w:pPr>
              <w:spacing w:after="0" w:line="240" w:lineRule="auto"/>
              <w:rPr>
                <w:rFonts w:ascii="Times New Roman" w:hAnsi="Times New Roman"/>
                <w:w w:val="97"/>
                <w:sz w:val="24"/>
              </w:rPr>
            </w:pPr>
            <w:r>
              <w:rPr>
                <w:rFonts w:ascii="Times New Roman" w:hAnsi="Times New Roman"/>
                <w:w w:val="97"/>
                <w:sz w:val="24"/>
              </w:rPr>
              <w:t>2018 г.</w:t>
            </w:r>
          </w:p>
        </w:tc>
        <w:tc>
          <w:tcPr>
            <w:tcW w:w="3083" w:type="dxa"/>
            <w:gridSpan w:val="3"/>
          </w:tcPr>
          <w:p w:rsidR="00772CAF" w:rsidRDefault="00772CAF">
            <w:pPr>
              <w:spacing w:after="0" w:line="240" w:lineRule="auto"/>
              <w:rPr>
                <w:rFonts w:ascii="Times New Roman" w:hAnsi="Times New Roman"/>
                <w:w w:val="98"/>
                <w:sz w:val="24"/>
              </w:rPr>
            </w:pPr>
            <w:r>
              <w:rPr>
                <w:rFonts w:ascii="Times New Roman" w:hAnsi="Times New Roman"/>
                <w:w w:val="98"/>
                <w:sz w:val="24"/>
              </w:rPr>
              <w:t>Педагоги</w:t>
            </w:r>
          </w:p>
        </w:tc>
        <w:tc>
          <w:tcPr>
            <w:tcW w:w="2800" w:type="dxa"/>
            <w:gridSpan w:val="2"/>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Включение в систему дистанционного образования 5-6 </w:t>
            </w:r>
            <w:r>
              <w:rPr>
                <w:rFonts w:ascii="Times New Roman" w:hAnsi="Times New Roman"/>
                <w:w w:val="97"/>
                <w:sz w:val="24"/>
              </w:rPr>
              <w:t xml:space="preserve">педагогов школы. </w:t>
            </w:r>
            <w:r>
              <w:rPr>
                <w:rFonts w:ascii="Times New Roman" w:hAnsi="Times New Roman"/>
                <w:w w:val="99"/>
                <w:sz w:val="24"/>
              </w:rPr>
              <w:t xml:space="preserve">Обновление перечня </w:t>
            </w:r>
            <w:r>
              <w:rPr>
                <w:rFonts w:ascii="Times New Roman" w:hAnsi="Times New Roman"/>
                <w:w w:val="98"/>
                <w:sz w:val="24"/>
              </w:rPr>
              <w:t xml:space="preserve">курсов внеурочной </w:t>
            </w:r>
            <w:r>
              <w:rPr>
                <w:rFonts w:ascii="Times New Roman" w:hAnsi="Times New Roman"/>
                <w:sz w:val="24"/>
              </w:rPr>
              <w:t xml:space="preserve">деятельности и </w:t>
            </w:r>
            <w:r>
              <w:rPr>
                <w:rFonts w:ascii="Times New Roman" w:hAnsi="Times New Roman"/>
                <w:w w:val="99"/>
                <w:sz w:val="24"/>
              </w:rPr>
              <w:t xml:space="preserve">создание условий их </w:t>
            </w:r>
            <w:r>
              <w:rPr>
                <w:rFonts w:ascii="Times New Roman" w:hAnsi="Times New Roman"/>
                <w:sz w:val="24"/>
              </w:rPr>
              <w:t>реализации</w:t>
            </w:r>
          </w:p>
        </w:tc>
      </w:tr>
      <w:tr w:rsidR="00772CAF" w:rsidTr="007C329B">
        <w:tc>
          <w:tcPr>
            <w:tcW w:w="2132" w:type="dxa"/>
          </w:tcPr>
          <w:p w:rsidR="00772CAF" w:rsidRDefault="00772CAF">
            <w:pPr>
              <w:spacing w:after="0" w:line="240" w:lineRule="auto"/>
              <w:ind w:left="120"/>
              <w:rPr>
                <w:rFonts w:ascii="Times New Roman" w:hAnsi="Times New Roman"/>
                <w:b/>
                <w:sz w:val="24"/>
              </w:rPr>
            </w:pPr>
          </w:p>
        </w:tc>
        <w:tc>
          <w:tcPr>
            <w:tcW w:w="708" w:type="dxa"/>
            <w:vAlign w:val="bottom"/>
          </w:tcPr>
          <w:p w:rsidR="00772CAF" w:rsidRDefault="00772CAF">
            <w:pPr>
              <w:spacing w:after="0" w:line="240" w:lineRule="auto"/>
              <w:ind w:right="120"/>
              <w:jc w:val="right"/>
              <w:rPr>
                <w:rFonts w:ascii="Times New Roman" w:hAnsi="Times New Roman"/>
                <w:sz w:val="24"/>
              </w:rPr>
            </w:pPr>
            <w:r>
              <w:rPr>
                <w:rFonts w:ascii="Times New Roman" w:hAnsi="Times New Roman"/>
                <w:sz w:val="24"/>
              </w:rPr>
              <w:t>5</w:t>
            </w:r>
          </w:p>
        </w:tc>
        <w:tc>
          <w:tcPr>
            <w:tcW w:w="3083" w:type="dxa"/>
            <w:gridSpan w:val="5"/>
            <w:vAlign w:val="bottom"/>
          </w:tcPr>
          <w:p w:rsidR="00772CAF" w:rsidRDefault="00772CAF">
            <w:pPr>
              <w:spacing w:after="0" w:line="240" w:lineRule="auto"/>
              <w:ind w:left="100"/>
              <w:rPr>
                <w:rFonts w:ascii="Times New Roman" w:hAnsi="Times New Roman"/>
                <w:sz w:val="24"/>
              </w:rPr>
            </w:pPr>
            <w:r>
              <w:rPr>
                <w:rFonts w:ascii="Times New Roman" w:hAnsi="Times New Roman"/>
                <w:sz w:val="24"/>
              </w:rPr>
              <w:t>Создание возможностей для внедрения</w:t>
            </w:r>
          </w:p>
          <w:p w:rsidR="00772CAF" w:rsidRDefault="00772CAF">
            <w:pPr>
              <w:spacing w:after="0" w:line="240" w:lineRule="auto"/>
              <w:ind w:left="100"/>
              <w:rPr>
                <w:rFonts w:ascii="Times New Roman" w:hAnsi="Times New Roman"/>
                <w:sz w:val="24"/>
              </w:rPr>
            </w:pPr>
            <w:r>
              <w:rPr>
                <w:rFonts w:ascii="Times New Roman" w:hAnsi="Times New Roman"/>
                <w:sz w:val="24"/>
              </w:rPr>
              <w:t>дистанционных форм обучения детей</w:t>
            </w:r>
          </w:p>
        </w:tc>
        <w:tc>
          <w:tcPr>
            <w:tcW w:w="3083" w:type="dxa"/>
            <w:gridSpan w:val="3"/>
            <w:vAlign w:val="bottom"/>
          </w:tcPr>
          <w:p w:rsidR="00772CAF" w:rsidRDefault="00772CAF">
            <w:pPr>
              <w:spacing w:after="0" w:line="240" w:lineRule="auto"/>
              <w:jc w:val="center"/>
              <w:rPr>
                <w:rFonts w:ascii="Times New Roman" w:hAnsi="Times New Roman"/>
                <w:sz w:val="24"/>
              </w:rPr>
            </w:pPr>
            <w:r>
              <w:rPr>
                <w:rFonts w:ascii="Times New Roman" w:hAnsi="Times New Roman"/>
                <w:sz w:val="24"/>
              </w:rPr>
              <w:t>2018 г.</w:t>
            </w:r>
          </w:p>
        </w:tc>
        <w:tc>
          <w:tcPr>
            <w:tcW w:w="3083" w:type="dxa"/>
            <w:gridSpan w:val="3"/>
            <w:vAlign w:val="bottom"/>
          </w:tcPr>
          <w:p w:rsidR="00772CAF" w:rsidRDefault="00772CAF">
            <w:pPr>
              <w:spacing w:after="0" w:line="240" w:lineRule="auto"/>
              <w:jc w:val="center"/>
              <w:rPr>
                <w:rFonts w:ascii="Times New Roman" w:hAnsi="Times New Roman"/>
                <w:sz w:val="24"/>
              </w:rPr>
            </w:pPr>
            <w:r>
              <w:rPr>
                <w:rFonts w:ascii="Times New Roman" w:hAnsi="Times New Roman"/>
                <w:sz w:val="24"/>
              </w:rPr>
              <w:t>Педагоги,</w:t>
            </w:r>
          </w:p>
          <w:p w:rsidR="00772CAF" w:rsidRDefault="00772CAF">
            <w:pPr>
              <w:spacing w:after="0" w:line="240" w:lineRule="auto"/>
              <w:jc w:val="center"/>
              <w:rPr>
                <w:rFonts w:ascii="Times New Roman" w:hAnsi="Times New Roman"/>
                <w:sz w:val="24"/>
              </w:rPr>
            </w:pPr>
            <w:r>
              <w:rPr>
                <w:rFonts w:ascii="Times New Roman" w:hAnsi="Times New Roman"/>
                <w:sz w:val="24"/>
              </w:rPr>
              <w:t>заместители</w:t>
            </w:r>
          </w:p>
          <w:p w:rsidR="00772CAF" w:rsidRDefault="00772CAF">
            <w:pPr>
              <w:spacing w:after="0" w:line="240" w:lineRule="auto"/>
              <w:jc w:val="center"/>
              <w:rPr>
                <w:rFonts w:ascii="Times New Roman" w:hAnsi="Times New Roman"/>
                <w:w w:val="99"/>
                <w:sz w:val="24"/>
              </w:rPr>
            </w:pPr>
            <w:r>
              <w:rPr>
                <w:rFonts w:ascii="Times New Roman" w:hAnsi="Times New Roman"/>
                <w:w w:val="99"/>
                <w:sz w:val="24"/>
              </w:rPr>
              <w:t>директора по учебной</w:t>
            </w:r>
          </w:p>
          <w:p w:rsidR="00772CAF" w:rsidRDefault="00772CAF">
            <w:pPr>
              <w:spacing w:after="0" w:line="240" w:lineRule="auto"/>
              <w:jc w:val="center"/>
              <w:rPr>
                <w:rFonts w:ascii="Times New Roman" w:hAnsi="Times New Roman"/>
                <w:sz w:val="24"/>
              </w:rPr>
            </w:pPr>
            <w:r>
              <w:rPr>
                <w:rFonts w:ascii="Times New Roman" w:hAnsi="Times New Roman"/>
                <w:w w:val="99"/>
                <w:sz w:val="24"/>
              </w:rPr>
              <w:t>работе</w:t>
            </w:r>
          </w:p>
        </w:tc>
        <w:tc>
          <w:tcPr>
            <w:tcW w:w="2800" w:type="dxa"/>
            <w:gridSpan w:val="2"/>
            <w:vAlign w:val="bottom"/>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Обучение ряда учащихся на учебных курсах в рамках дистанционного </w:t>
            </w:r>
            <w:r>
              <w:rPr>
                <w:rFonts w:ascii="Times New Roman" w:hAnsi="Times New Roman"/>
                <w:sz w:val="24"/>
              </w:rPr>
              <w:t>обучения</w:t>
            </w:r>
          </w:p>
        </w:tc>
      </w:tr>
      <w:tr w:rsidR="00772CAF" w:rsidTr="003B14FA">
        <w:tc>
          <w:tcPr>
            <w:tcW w:w="2132" w:type="dxa"/>
          </w:tcPr>
          <w:p w:rsidR="00772CAF" w:rsidRDefault="00772CAF">
            <w:pPr>
              <w:spacing w:after="0" w:line="240" w:lineRule="auto"/>
              <w:ind w:left="120"/>
              <w:rPr>
                <w:rFonts w:ascii="Times New Roman" w:hAnsi="Times New Roman"/>
                <w:b/>
                <w:sz w:val="24"/>
              </w:rPr>
            </w:pPr>
          </w:p>
        </w:tc>
        <w:tc>
          <w:tcPr>
            <w:tcW w:w="708" w:type="dxa"/>
            <w:vAlign w:val="bottom"/>
          </w:tcPr>
          <w:p w:rsidR="00772CAF" w:rsidRDefault="00772CAF">
            <w:pPr>
              <w:spacing w:after="0" w:line="240" w:lineRule="auto"/>
              <w:ind w:right="120"/>
              <w:jc w:val="right"/>
              <w:rPr>
                <w:rFonts w:ascii="Times New Roman" w:hAnsi="Times New Roman"/>
                <w:sz w:val="24"/>
              </w:rPr>
            </w:pPr>
            <w:r>
              <w:rPr>
                <w:rFonts w:ascii="Times New Roman" w:hAnsi="Times New Roman"/>
                <w:sz w:val="24"/>
              </w:rPr>
              <w:t>6</w:t>
            </w:r>
          </w:p>
        </w:tc>
        <w:tc>
          <w:tcPr>
            <w:tcW w:w="3083" w:type="dxa"/>
            <w:gridSpan w:val="5"/>
            <w:vAlign w:val="bottom"/>
          </w:tcPr>
          <w:p w:rsidR="00772CAF" w:rsidRDefault="00772CAF">
            <w:pPr>
              <w:spacing w:after="0" w:line="240" w:lineRule="auto"/>
              <w:ind w:left="100"/>
              <w:rPr>
                <w:rFonts w:ascii="Times New Roman" w:hAnsi="Times New Roman"/>
                <w:sz w:val="24"/>
              </w:rPr>
            </w:pPr>
            <w:r>
              <w:rPr>
                <w:rFonts w:ascii="Times New Roman" w:hAnsi="Times New Roman"/>
                <w:sz w:val="24"/>
              </w:rPr>
              <w:t>Поиск партнеров и заключение</w:t>
            </w:r>
          </w:p>
          <w:p w:rsidR="00772CAF" w:rsidRDefault="00772CAF">
            <w:pPr>
              <w:spacing w:after="0" w:line="240" w:lineRule="auto"/>
              <w:ind w:left="100"/>
              <w:rPr>
                <w:rFonts w:ascii="Times New Roman" w:hAnsi="Times New Roman"/>
                <w:sz w:val="24"/>
              </w:rPr>
            </w:pPr>
            <w:r>
              <w:rPr>
                <w:rFonts w:ascii="Times New Roman" w:hAnsi="Times New Roman"/>
                <w:sz w:val="24"/>
              </w:rPr>
              <w:t>договоров сетевого взаимодействия по</w:t>
            </w:r>
          </w:p>
          <w:p w:rsidR="00772CAF" w:rsidRDefault="00772CAF">
            <w:pPr>
              <w:spacing w:after="0" w:line="240" w:lineRule="auto"/>
              <w:ind w:left="100"/>
              <w:rPr>
                <w:rFonts w:ascii="Times New Roman" w:hAnsi="Times New Roman"/>
                <w:sz w:val="24"/>
              </w:rPr>
            </w:pPr>
            <w:r>
              <w:rPr>
                <w:rFonts w:ascii="Times New Roman" w:hAnsi="Times New Roman"/>
                <w:sz w:val="24"/>
              </w:rPr>
              <w:t>использованию оборудования с учреждениями системы дополнительного и профессионального образования</w:t>
            </w:r>
          </w:p>
        </w:tc>
        <w:tc>
          <w:tcPr>
            <w:tcW w:w="3083" w:type="dxa"/>
            <w:gridSpan w:val="3"/>
          </w:tcPr>
          <w:p w:rsidR="00772CAF" w:rsidRDefault="00772CAF" w:rsidP="003B14FA">
            <w:pPr>
              <w:spacing w:after="0" w:line="240" w:lineRule="auto"/>
              <w:rPr>
                <w:rFonts w:ascii="Times New Roman" w:hAnsi="Times New Roman"/>
                <w:sz w:val="24"/>
              </w:rPr>
            </w:pPr>
            <w:r>
              <w:rPr>
                <w:rFonts w:ascii="Times New Roman" w:hAnsi="Times New Roman"/>
                <w:sz w:val="24"/>
              </w:rPr>
              <w:t>2018 - 2020 г.г.</w:t>
            </w:r>
          </w:p>
        </w:tc>
        <w:tc>
          <w:tcPr>
            <w:tcW w:w="3083" w:type="dxa"/>
            <w:gridSpan w:val="3"/>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Директор, </w:t>
            </w:r>
            <w:r>
              <w:rPr>
                <w:rFonts w:ascii="Times New Roman" w:hAnsi="Times New Roman"/>
                <w:sz w:val="24"/>
              </w:rPr>
              <w:t xml:space="preserve">заместители </w:t>
            </w:r>
            <w:r>
              <w:rPr>
                <w:rFonts w:ascii="Times New Roman" w:hAnsi="Times New Roman"/>
                <w:w w:val="99"/>
                <w:sz w:val="24"/>
              </w:rPr>
              <w:t>директора</w:t>
            </w:r>
          </w:p>
        </w:tc>
        <w:tc>
          <w:tcPr>
            <w:tcW w:w="2800" w:type="dxa"/>
            <w:gridSpan w:val="2"/>
          </w:tcPr>
          <w:p w:rsidR="00772CAF" w:rsidRDefault="00772CAF" w:rsidP="003B14FA">
            <w:pPr>
              <w:spacing w:after="0" w:line="240" w:lineRule="auto"/>
              <w:rPr>
                <w:rFonts w:ascii="Times New Roman" w:hAnsi="Times New Roman"/>
                <w:sz w:val="24"/>
              </w:rPr>
            </w:pPr>
            <w:r>
              <w:rPr>
                <w:rFonts w:ascii="Times New Roman" w:hAnsi="Times New Roman"/>
                <w:sz w:val="24"/>
              </w:rPr>
              <w:t>Решение проблемы в условиях отсутствия средств на</w:t>
            </w:r>
            <w:r>
              <w:rPr>
                <w:rFonts w:ascii="Times New Roman" w:hAnsi="Times New Roman"/>
                <w:w w:val="99"/>
                <w:sz w:val="24"/>
              </w:rPr>
              <w:t xml:space="preserve"> приобретение оборудования или</w:t>
            </w:r>
            <w:r>
              <w:rPr>
                <w:rFonts w:ascii="Times New Roman" w:hAnsi="Times New Roman"/>
                <w:sz w:val="24"/>
              </w:rPr>
              <w:t xml:space="preserve"> отсутствие собственных кадров</w:t>
            </w:r>
          </w:p>
        </w:tc>
      </w:tr>
      <w:tr w:rsidR="00772CAF" w:rsidTr="007C329B">
        <w:tc>
          <w:tcPr>
            <w:tcW w:w="2132" w:type="dxa"/>
            <w:vMerge w:val="restart"/>
          </w:tcPr>
          <w:p w:rsidR="00772CAF" w:rsidRDefault="00772CAF">
            <w:pPr>
              <w:spacing w:after="0" w:line="240" w:lineRule="auto"/>
              <w:rPr>
                <w:rFonts w:ascii="Times New Roman" w:hAnsi="Times New Roman"/>
                <w:b/>
                <w:sz w:val="24"/>
              </w:rPr>
            </w:pPr>
            <w:r>
              <w:rPr>
                <w:rFonts w:ascii="Times New Roman" w:hAnsi="Times New Roman"/>
                <w:b/>
                <w:sz w:val="24"/>
              </w:rPr>
              <w:t>План контроля</w:t>
            </w:r>
          </w:p>
          <w:p w:rsidR="00772CAF" w:rsidRDefault="00772CAF">
            <w:pPr>
              <w:spacing w:after="0" w:line="240" w:lineRule="auto"/>
              <w:rPr>
                <w:rFonts w:ascii="Times New Roman" w:hAnsi="Times New Roman"/>
                <w:b/>
                <w:sz w:val="24"/>
              </w:rPr>
            </w:pPr>
            <w:r>
              <w:rPr>
                <w:rFonts w:ascii="Times New Roman" w:hAnsi="Times New Roman"/>
                <w:b/>
                <w:sz w:val="24"/>
              </w:rPr>
              <w:t>за реализацией</w:t>
            </w:r>
          </w:p>
          <w:p w:rsidR="00772CAF" w:rsidRDefault="00772CAF">
            <w:pPr>
              <w:spacing w:after="0" w:line="240" w:lineRule="auto"/>
              <w:rPr>
                <w:rFonts w:ascii="Times New Roman" w:hAnsi="Times New Roman"/>
                <w:b/>
                <w:sz w:val="24"/>
              </w:rPr>
            </w:pPr>
            <w:r>
              <w:rPr>
                <w:rFonts w:ascii="Times New Roman" w:hAnsi="Times New Roman"/>
                <w:b/>
                <w:sz w:val="24"/>
              </w:rPr>
              <w:t>Программы</w:t>
            </w:r>
          </w:p>
          <w:p w:rsidR="00772CAF" w:rsidRDefault="00772CAF">
            <w:pPr>
              <w:spacing w:after="0" w:line="240" w:lineRule="auto"/>
              <w:rPr>
                <w:rFonts w:ascii="Times New Roman" w:hAnsi="Times New Roman"/>
                <w:b/>
                <w:sz w:val="24"/>
              </w:rPr>
            </w:pPr>
            <w:r>
              <w:rPr>
                <w:rFonts w:ascii="Times New Roman" w:hAnsi="Times New Roman"/>
                <w:b/>
                <w:sz w:val="24"/>
              </w:rPr>
              <w:t>материально-</w:t>
            </w:r>
          </w:p>
          <w:p w:rsidR="00772CAF" w:rsidRDefault="00772CAF">
            <w:pPr>
              <w:spacing w:after="0" w:line="240" w:lineRule="auto"/>
              <w:rPr>
                <w:rFonts w:ascii="Times New Roman" w:hAnsi="Times New Roman"/>
                <w:b/>
                <w:sz w:val="24"/>
              </w:rPr>
            </w:pPr>
            <w:r>
              <w:rPr>
                <w:rFonts w:ascii="Times New Roman" w:hAnsi="Times New Roman"/>
                <w:b/>
                <w:sz w:val="24"/>
              </w:rPr>
              <w:t>технического</w:t>
            </w:r>
          </w:p>
          <w:p w:rsidR="00772CAF" w:rsidRDefault="00772CAF">
            <w:pPr>
              <w:spacing w:after="0" w:line="240" w:lineRule="auto"/>
              <w:rPr>
                <w:rFonts w:ascii="Times New Roman" w:hAnsi="Times New Roman"/>
                <w:b/>
                <w:sz w:val="24"/>
              </w:rPr>
            </w:pPr>
            <w:r>
              <w:rPr>
                <w:rFonts w:ascii="Times New Roman" w:hAnsi="Times New Roman"/>
                <w:b/>
                <w:sz w:val="24"/>
              </w:rPr>
              <w:t>обеспечения</w:t>
            </w:r>
          </w:p>
          <w:p w:rsidR="00772CAF" w:rsidRDefault="00772CAF">
            <w:pPr>
              <w:spacing w:after="0" w:line="240" w:lineRule="auto"/>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rPr>
                <w:rFonts w:ascii="Times New Roman" w:hAnsi="Times New Roman"/>
                <w:b/>
                <w:sz w:val="24"/>
              </w:rPr>
            </w:pPr>
            <w:r>
              <w:rPr>
                <w:rFonts w:ascii="Times New Roman" w:hAnsi="Times New Roman"/>
                <w:b/>
                <w:sz w:val="24"/>
              </w:rPr>
              <w:t>роста в</w:t>
            </w:r>
          </w:p>
          <w:p w:rsidR="00772CAF" w:rsidRDefault="00772CAF">
            <w:pPr>
              <w:spacing w:after="0" w:line="240" w:lineRule="auto"/>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rPr>
                <w:rFonts w:ascii="Times New Roman" w:hAnsi="Times New Roman"/>
                <w:b/>
                <w:sz w:val="24"/>
              </w:rPr>
            </w:pPr>
            <w:r>
              <w:rPr>
                <w:rFonts w:ascii="Times New Roman" w:hAnsi="Times New Roman"/>
                <w:b/>
                <w:sz w:val="24"/>
              </w:rPr>
              <w:t>организации</w:t>
            </w:r>
          </w:p>
        </w:tc>
        <w:tc>
          <w:tcPr>
            <w:tcW w:w="12757" w:type="dxa"/>
            <w:gridSpan w:val="14"/>
            <w:vAlign w:val="bottom"/>
          </w:tcPr>
          <w:p w:rsidR="00772CAF" w:rsidRDefault="00772CAF">
            <w:pPr>
              <w:spacing w:after="0" w:line="240" w:lineRule="auto"/>
              <w:rPr>
                <w:rFonts w:ascii="Times New Roman" w:hAnsi="Times New Roman"/>
                <w:b/>
                <w:sz w:val="24"/>
              </w:rPr>
            </w:pPr>
            <w:r>
              <w:rPr>
                <w:rFonts w:ascii="Times New Roman" w:hAnsi="Times New Roman"/>
                <w:b/>
                <w:sz w:val="24"/>
              </w:rPr>
              <w:t>Ожидаемые результаты:</w:t>
            </w:r>
          </w:p>
          <w:p w:rsidR="00772CAF" w:rsidRDefault="00772CAF">
            <w:pPr>
              <w:spacing w:after="0" w:line="240" w:lineRule="auto"/>
              <w:rPr>
                <w:rFonts w:ascii="Times New Roman" w:hAnsi="Times New Roman"/>
                <w:sz w:val="24"/>
              </w:rPr>
            </w:pPr>
            <w:r>
              <w:rPr>
                <w:rFonts w:ascii="Times New Roman" w:hAnsi="Times New Roman"/>
                <w:sz w:val="24"/>
              </w:rPr>
              <w:t>Обеспечение материально-техническими средствами привело к повышению профессионализма учителей, способствовало повышению образовательных результатов и расширению инновационной составляющей в деятельности образовательной организации.</w:t>
            </w:r>
          </w:p>
          <w:p w:rsidR="00772CAF" w:rsidRDefault="00772CAF">
            <w:pPr>
              <w:spacing w:after="0" w:line="240" w:lineRule="auto"/>
              <w:rPr>
                <w:rFonts w:ascii="Times New Roman" w:hAnsi="Times New Roman"/>
                <w:sz w:val="24"/>
              </w:rPr>
            </w:pPr>
          </w:p>
          <w:p w:rsidR="00772CAF" w:rsidRDefault="00772CAF">
            <w:pPr>
              <w:spacing w:after="0" w:line="240" w:lineRule="auto"/>
              <w:rPr>
                <w:rFonts w:ascii="Times New Roman" w:hAnsi="Times New Roman"/>
                <w:sz w:val="24"/>
              </w:rPr>
            </w:pPr>
            <w:r>
              <w:rPr>
                <w:rFonts w:ascii="Times New Roman" w:hAnsi="Times New Roman"/>
                <w:sz w:val="24"/>
              </w:rPr>
              <w:t>Качество материально-технического обеспечения образовательного процесса оценивается по следующим показателям: -наличие и в перспективе расширение, а также обновление парка мультимедийной и интерактивной техники; -программно-информационное обеспечение, наличие и эффективность использования интернет-ресурсов в учебном процессе; -оснащенность учебных кабинетов современным оборудованием, средствами обучения и мебелью;</w:t>
            </w:r>
          </w:p>
          <w:p w:rsidR="00772CAF" w:rsidRDefault="00772CAF">
            <w:pPr>
              <w:spacing w:after="0" w:line="240" w:lineRule="auto"/>
              <w:rPr>
                <w:rFonts w:ascii="Times New Roman" w:hAnsi="Times New Roman"/>
                <w:sz w:val="24"/>
              </w:rPr>
            </w:pPr>
            <w:r>
              <w:rPr>
                <w:rFonts w:ascii="Times New Roman" w:hAnsi="Times New Roman"/>
                <w:sz w:val="24"/>
              </w:rPr>
              <w:t>-обеспеченность методической и учебной литературой.</w:t>
            </w:r>
          </w:p>
        </w:tc>
      </w:tr>
      <w:tr w:rsidR="00772CAF" w:rsidTr="007C329B">
        <w:tc>
          <w:tcPr>
            <w:tcW w:w="2132" w:type="dxa"/>
            <w:vMerge/>
            <w:vAlign w:val="center"/>
          </w:tcPr>
          <w:p w:rsidR="00772CAF" w:rsidRDefault="00772CAF">
            <w:pPr>
              <w:spacing w:after="0" w:line="240" w:lineRule="auto"/>
              <w:rPr>
                <w:rFonts w:ascii="Times New Roman" w:hAnsi="Times New Roman"/>
                <w:b/>
                <w:sz w:val="24"/>
              </w:rPr>
            </w:pPr>
          </w:p>
        </w:tc>
        <w:tc>
          <w:tcPr>
            <w:tcW w:w="708" w:type="dxa"/>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w:t>
            </w:r>
          </w:p>
        </w:tc>
        <w:tc>
          <w:tcPr>
            <w:tcW w:w="3083" w:type="dxa"/>
            <w:gridSpan w:val="5"/>
          </w:tcPr>
          <w:p w:rsidR="00772CAF" w:rsidRDefault="00772CAF">
            <w:pPr>
              <w:spacing w:after="0" w:line="240" w:lineRule="auto"/>
              <w:ind w:left="1240"/>
              <w:jc w:val="center"/>
              <w:rPr>
                <w:rFonts w:ascii="Times New Roman" w:hAnsi="Times New Roman"/>
                <w:b/>
                <w:sz w:val="24"/>
              </w:rPr>
            </w:pPr>
            <w:r>
              <w:rPr>
                <w:rFonts w:ascii="Times New Roman" w:hAnsi="Times New Roman"/>
                <w:b/>
                <w:sz w:val="24"/>
              </w:rPr>
              <w:t>Мероприятия</w:t>
            </w:r>
          </w:p>
        </w:tc>
        <w:tc>
          <w:tcPr>
            <w:tcW w:w="3083" w:type="dxa"/>
            <w:gridSpan w:val="3"/>
          </w:tcPr>
          <w:p w:rsidR="00772CAF" w:rsidRDefault="00772CAF" w:rsidP="003B14FA">
            <w:pPr>
              <w:spacing w:after="0" w:line="240" w:lineRule="auto"/>
              <w:jc w:val="center"/>
              <w:rPr>
                <w:rFonts w:ascii="Times New Roman" w:hAnsi="Times New Roman"/>
                <w:b/>
                <w:w w:val="99"/>
                <w:sz w:val="24"/>
              </w:rPr>
            </w:pPr>
            <w:r>
              <w:rPr>
                <w:rFonts w:ascii="Times New Roman" w:hAnsi="Times New Roman"/>
                <w:b/>
                <w:w w:val="99"/>
                <w:sz w:val="24"/>
              </w:rPr>
              <w:t>Срок реализации</w:t>
            </w:r>
          </w:p>
        </w:tc>
        <w:tc>
          <w:tcPr>
            <w:tcW w:w="3083" w:type="dxa"/>
            <w:gridSpan w:val="3"/>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Ответственный</w:t>
            </w:r>
          </w:p>
        </w:tc>
        <w:tc>
          <w:tcPr>
            <w:tcW w:w="2800" w:type="dxa"/>
            <w:gridSpan w:val="2"/>
          </w:tcPr>
          <w:p w:rsidR="00772CAF" w:rsidRDefault="00772CAF">
            <w:pPr>
              <w:spacing w:after="0" w:line="240" w:lineRule="auto"/>
              <w:jc w:val="center"/>
              <w:rPr>
                <w:rFonts w:ascii="Times New Roman" w:hAnsi="Times New Roman"/>
                <w:b/>
                <w:w w:val="99"/>
                <w:sz w:val="24"/>
              </w:rPr>
            </w:pPr>
            <w:r>
              <w:rPr>
                <w:rFonts w:ascii="Times New Roman" w:hAnsi="Times New Roman"/>
                <w:b/>
                <w:w w:val="99"/>
                <w:sz w:val="24"/>
              </w:rPr>
              <w:t>Результат</w:t>
            </w:r>
          </w:p>
        </w:tc>
      </w:tr>
      <w:tr w:rsidR="00772CAF" w:rsidTr="007C329B">
        <w:tc>
          <w:tcPr>
            <w:tcW w:w="2132" w:type="dxa"/>
            <w:vMerge/>
            <w:vAlign w:val="center"/>
          </w:tcPr>
          <w:p w:rsidR="00772CAF" w:rsidRDefault="00772CAF">
            <w:pPr>
              <w:spacing w:after="0" w:line="240" w:lineRule="auto"/>
              <w:rPr>
                <w:rFonts w:ascii="Times New Roman" w:hAnsi="Times New Roman"/>
                <w:b/>
                <w:sz w:val="24"/>
              </w:rPr>
            </w:pPr>
          </w:p>
        </w:tc>
        <w:tc>
          <w:tcPr>
            <w:tcW w:w="708" w:type="dxa"/>
          </w:tcPr>
          <w:p w:rsidR="00772CAF" w:rsidRDefault="00772CAF">
            <w:pPr>
              <w:spacing w:after="0" w:line="240" w:lineRule="auto"/>
              <w:rPr>
                <w:rFonts w:ascii="Times New Roman" w:hAnsi="Times New Roman"/>
                <w:w w:val="99"/>
                <w:sz w:val="24"/>
              </w:rPr>
            </w:pPr>
            <w:r>
              <w:rPr>
                <w:rFonts w:ascii="Times New Roman" w:hAnsi="Times New Roman"/>
                <w:w w:val="99"/>
                <w:sz w:val="24"/>
              </w:rPr>
              <w:t>1</w:t>
            </w:r>
          </w:p>
        </w:tc>
        <w:tc>
          <w:tcPr>
            <w:tcW w:w="3083" w:type="dxa"/>
            <w:gridSpan w:val="5"/>
          </w:tcPr>
          <w:p w:rsidR="00772CAF" w:rsidRDefault="00772CAF" w:rsidP="003B14FA">
            <w:pPr>
              <w:spacing w:after="0" w:line="240" w:lineRule="auto"/>
              <w:ind w:left="80"/>
              <w:rPr>
                <w:rFonts w:ascii="Times New Roman" w:hAnsi="Times New Roman"/>
                <w:sz w:val="24"/>
              </w:rPr>
            </w:pPr>
            <w:r>
              <w:rPr>
                <w:rFonts w:ascii="Times New Roman" w:hAnsi="Times New Roman"/>
                <w:sz w:val="24"/>
              </w:rPr>
              <w:t>Организация мониторинга по вопросу оснащенности учебного процесса и оборудования учебных помещений школы в соответствии с требованиями ФГОС СОО</w:t>
            </w:r>
          </w:p>
        </w:tc>
        <w:tc>
          <w:tcPr>
            <w:tcW w:w="3083" w:type="dxa"/>
            <w:gridSpan w:val="3"/>
          </w:tcPr>
          <w:p w:rsidR="00772CAF" w:rsidRDefault="00772CAF">
            <w:pPr>
              <w:spacing w:after="0" w:line="240" w:lineRule="auto"/>
              <w:rPr>
                <w:rFonts w:ascii="Times New Roman" w:hAnsi="Times New Roman"/>
                <w:w w:val="99"/>
                <w:sz w:val="24"/>
              </w:rPr>
            </w:pPr>
            <w:r>
              <w:rPr>
                <w:rFonts w:ascii="Times New Roman" w:hAnsi="Times New Roman"/>
                <w:w w:val="99"/>
                <w:sz w:val="24"/>
              </w:rPr>
              <w:t>ежегодно</w:t>
            </w:r>
          </w:p>
        </w:tc>
        <w:tc>
          <w:tcPr>
            <w:tcW w:w="3083" w:type="dxa"/>
            <w:gridSpan w:val="3"/>
          </w:tcPr>
          <w:p w:rsidR="00772CAF" w:rsidRDefault="00772CAF">
            <w:pPr>
              <w:spacing w:after="0" w:line="240" w:lineRule="auto"/>
              <w:rPr>
                <w:rFonts w:ascii="Times New Roman" w:hAnsi="Times New Roman"/>
                <w:w w:val="98"/>
                <w:sz w:val="24"/>
              </w:rPr>
            </w:pPr>
            <w:r>
              <w:rPr>
                <w:rFonts w:ascii="Times New Roman" w:hAnsi="Times New Roman"/>
                <w:w w:val="99"/>
                <w:sz w:val="24"/>
              </w:rPr>
              <w:t>Заведующий хозяйством</w:t>
            </w:r>
          </w:p>
          <w:p w:rsidR="00772CAF" w:rsidRDefault="00772CAF" w:rsidP="003B14FA">
            <w:pPr>
              <w:spacing w:after="0" w:line="240" w:lineRule="auto"/>
              <w:rPr>
                <w:rFonts w:ascii="Times New Roman" w:hAnsi="Times New Roman"/>
                <w:w w:val="99"/>
                <w:sz w:val="24"/>
              </w:rPr>
            </w:pPr>
            <w:r>
              <w:rPr>
                <w:rFonts w:ascii="Times New Roman" w:hAnsi="Times New Roman"/>
                <w:sz w:val="24"/>
              </w:rPr>
              <w:t xml:space="preserve">Заместитель директора </w:t>
            </w:r>
            <w:r>
              <w:rPr>
                <w:rFonts w:ascii="Times New Roman" w:hAnsi="Times New Roman"/>
                <w:w w:val="98"/>
                <w:sz w:val="24"/>
              </w:rPr>
              <w:t>по УР</w:t>
            </w:r>
          </w:p>
        </w:tc>
        <w:tc>
          <w:tcPr>
            <w:tcW w:w="2800" w:type="dxa"/>
            <w:gridSpan w:val="2"/>
          </w:tcPr>
          <w:p w:rsidR="00772CAF" w:rsidRDefault="00772CAF">
            <w:pPr>
              <w:spacing w:after="0" w:line="240" w:lineRule="auto"/>
              <w:rPr>
                <w:rFonts w:ascii="Times New Roman" w:hAnsi="Times New Roman"/>
                <w:sz w:val="24"/>
              </w:rPr>
            </w:pPr>
            <w:r>
              <w:rPr>
                <w:rFonts w:ascii="Times New Roman" w:hAnsi="Times New Roman"/>
                <w:sz w:val="24"/>
              </w:rPr>
              <w:t>Экспертная оценка</w:t>
            </w:r>
          </w:p>
        </w:tc>
      </w:tr>
      <w:tr w:rsidR="00772CAF" w:rsidTr="007C329B">
        <w:tc>
          <w:tcPr>
            <w:tcW w:w="2132" w:type="dxa"/>
            <w:vMerge/>
            <w:vAlign w:val="center"/>
          </w:tcPr>
          <w:p w:rsidR="00772CAF" w:rsidRDefault="00772CAF">
            <w:pPr>
              <w:spacing w:after="0" w:line="240" w:lineRule="auto"/>
              <w:rPr>
                <w:rFonts w:ascii="Times New Roman" w:hAnsi="Times New Roman"/>
                <w:b/>
                <w:sz w:val="24"/>
              </w:rPr>
            </w:pPr>
          </w:p>
        </w:tc>
        <w:tc>
          <w:tcPr>
            <w:tcW w:w="708" w:type="dxa"/>
          </w:tcPr>
          <w:p w:rsidR="00772CAF" w:rsidRDefault="00772CAF">
            <w:pPr>
              <w:spacing w:after="0" w:line="240" w:lineRule="auto"/>
              <w:rPr>
                <w:rFonts w:ascii="Times New Roman" w:hAnsi="Times New Roman"/>
                <w:w w:val="99"/>
                <w:sz w:val="24"/>
              </w:rPr>
            </w:pPr>
            <w:r>
              <w:rPr>
                <w:rFonts w:ascii="Times New Roman" w:hAnsi="Times New Roman"/>
                <w:w w:val="99"/>
                <w:sz w:val="24"/>
              </w:rPr>
              <w:t>2</w:t>
            </w:r>
          </w:p>
        </w:tc>
        <w:tc>
          <w:tcPr>
            <w:tcW w:w="3083" w:type="dxa"/>
            <w:gridSpan w:val="5"/>
          </w:tcPr>
          <w:p w:rsidR="00772CAF" w:rsidRDefault="00772CAF">
            <w:pPr>
              <w:spacing w:after="0" w:line="240" w:lineRule="auto"/>
              <w:ind w:left="80"/>
              <w:rPr>
                <w:rFonts w:ascii="Times New Roman" w:hAnsi="Times New Roman"/>
                <w:sz w:val="24"/>
              </w:rPr>
            </w:pPr>
            <w:r>
              <w:rPr>
                <w:rFonts w:ascii="Times New Roman" w:hAnsi="Times New Roman"/>
                <w:sz w:val="24"/>
              </w:rPr>
              <w:t>Паспортизация кабинетов</w:t>
            </w:r>
          </w:p>
        </w:tc>
        <w:tc>
          <w:tcPr>
            <w:tcW w:w="3083" w:type="dxa"/>
            <w:gridSpan w:val="3"/>
          </w:tcPr>
          <w:p w:rsidR="00772CAF" w:rsidRDefault="00772CAF">
            <w:pPr>
              <w:spacing w:after="0" w:line="240" w:lineRule="auto"/>
              <w:rPr>
                <w:rFonts w:ascii="Times New Roman" w:hAnsi="Times New Roman"/>
                <w:sz w:val="24"/>
              </w:rPr>
            </w:pPr>
            <w:r>
              <w:rPr>
                <w:rFonts w:ascii="Times New Roman" w:hAnsi="Times New Roman"/>
                <w:sz w:val="24"/>
              </w:rPr>
              <w:t>1 раз в год</w:t>
            </w:r>
          </w:p>
        </w:tc>
        <w:tc>
          <w:tcPr>
            <w:tcW w:w="3083" w:type="dxa"/>
            <w:gridSpan w:val="3"/>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Заведующие кабинетами</w:t>
            </w:r>
          </w:p>
        </w:tc>
        <w:tc>
          <w:tcPr>
            <w:tcW w:w="2800" w:type="dxa"/>
            <w:gridSpan w:val="2"/>
          </w:tcPr>
          <w:p w:rsidR="00772CAF" w:rsidRDefault="00772CAF">
            <w:pPr>
              <w:spacing w:after="0" w:line="240" w:lineRule="auto"/>
              <w:rPr>
                <w:rFonts w:ascii="Times New Roman" w:hAnsi="Times New Roman"/>
                <w:w w:val="99"/>
                <w:sz w:val="24"/>
              </w:rPr>
            </w:pPr>
            <w:r>
              <w:rPr>
                <w:rFonts w:ascii="Times New Roman" w:hAnsi="Times New Roman"/>
                <w:sz w:val="24"/>
              </w:rPr>
              <w:t xml:space="preserve">Паспорт учебного </w:t>
            </w:r>
            <w:r>
              <w:rPr>
                <w:rFonts w:ascii="Times New Roman" w:hAnsi="Times New Roman"/>
                <w:w w:val="99"/>
                <w:sz w:val="24"/>
              </w:rPr>
              <w:t>кабинета.</w:t>
            </w:r>
          </w:p>
          <w:p w:rsidR="00772CAF" w:rsidRDefault="00772CAF" w:rsidP="003B14FA">
            <w:pPr>
              <w:spacing w:after="0" w:line="240" w:lineRule="auto"/>
              <w:rPr>
                <w:rFonts w:ascii="Times New Roman" w:hAnsi="Times New Roman"/>
                <w:sz w:val="24"/>
              </w:rPr>
            </w:pPr>
            <w:r>
              <w:rPr>
                <w:rFonts w:ascii="Times New Roman" w:hAnsi="Times New Roman"/>
                <w:w w:val="98"/>
                <w:sz w:val="24"/>
              </w:rPr>
              <w:t xml:space="preserve">Выявление </w:t>
            </w:r>
            <w:r>
              <w:rPr>
                <w:rFonts w:ascii="Times New Roman" w:hAnsi="Times New Roman"/>
                <w:w w:val="99"/>
                <w:sz w:val="24"/>
              </w:rPr>
              <w:t>потребностей, контроль соответствия материально-</w:t>
            </w:r>
            <w:r>
              <w:rPr>
                <w:rFonts w:ascii="Times New Roman" w:hAnsi="Times New Roman"/>
                <w:sz w:val="24"/>
              </w:rPr>
              <w:t xml:space="preserve">технического обеспечения учебных </w:t>
            </w:r>
            <w:r>
              <w:rPr>
                <w:rFonts w:ascii="Times New Roman" w:hAnsi="Times New Roman"/>
                <w:w w:val="99"/>
                <w:sz w:val="24"/>
              </w:rPr>
              <w:t xml:space="preserve">кабинетов нормативным </w:t>
            </w:r>
            <w:r>
              <w:rPr>
                <w:rFonts w:ascii="Times New Roman" w:hAnsi="Times New Roman"/>
                <w:sz w:val="24"/>
              </w:rPr>
              <w:t>требованиям</w:t>
            </w:r>
          </w:p>
        </w:tc>
      </w:tr>
      <w:tr w:rsidR="00772CAF" w:rsidTr="003B14FA">
        <w:trPr>
          <w:trHeight w:val="5382"/>
        </w:trPr>
        <w:tc>
          <w:tcPr>
            <w:tcW w:w="2132" w:type="dxa"/>
            <w:vMerge/>
            <w:vAlign w:val="center"/>
          </w:tcPr>
          <w:p w:rsidR="00772CAF" w:rsidRDefault="00772CAF">
            <w:pPr>
              <w:spacing w:after="0" w:line="240" w:lineRule="auto"/>
              <w:rPr>
                <w:rFonts w:ascii="Times New Roman" w:hAnsi="Times New Roman"/>
                <w:b/>
                <w:sz w:val="24"/>
              </w:rPr>
            </w:pPr>
          </w:p>
        </w:tc>
        <w:tc>
          <w:tcPr>
            <w:tcW w:w="708" w:type="dxa"/>
          </w:tcPr>
          <w:p w:rsidR="00772CAF" w:rsidRDefault="00772CAF">
            <w:pPr>
              <w:spacing w:after="0" w:line="240" w:lineRule="auto"/>
              <w:rPr>
                <w:rFonts w:ascii="Times New Roman" w:hAnsi="Times New Roman"/>
                <w:w w:val="99"/>
                <w:sz w:val="24"/>
              </w:rPr>
            </w:pPr>
            <w:r>
              <w:rPr>
                <w:rFonts w:ascii="Times New Roman" w:hAnsi="Times New Roman"/>
                <w:w w:val="99"/>
                <w:sz w:val="24"/>
              </w:rPr>
              <w:t>3</w:t>
            </w:r>
          </w:p>
        </w:tc>
        <w:tc>
          <w:tcPr>
            <w:tcW w:w="3083" w:type="dxa"/>
            <w:gridSpan w:val="5"/>
          </w:tcPr>
          <w:p w:rsidR="00772CAF" w:rsidRDefault="00772CAF" w:rsidP="003B14FA">
            <w:pPr>
              <w:spacing w:after="0" w:line="240" w:lineRule="auto"/>
              <w:ind w:left="80"/>
              <w:rPr>
                <w:rFonts w:ascii="Times New Roman" w:hAnsi="Times New Roman"/>
                <w:sz w:val="24"/>
              </w:rPr>
            </w:pPr>
            <w:r>
              <w:rPr>
                <w:rFonts w:ascii="Times New Roman" w:hAnsi="Times New Roman"/>
                <w:sz w:val="24"/>
              </w:rPr>
              <w:t>Мониторинг использования ИКТ оборудования в учебном процессе: Экспертиза рабочих программ по предметам с включением в календарно-тематическое планирование информации об использовании информационно - коммуникационных технологий и соответствующего оборудования. Мониторинг участия педагогов, в вебинарах, сетевых сообществах, использования дистанционных форм повышения квалификации</w:t>
            </w:r>
          </w:p>
        </w:tc>
        <w:tc>
          <w:tcPr>
            <w:tcW w:w="3083" w:type="dxa"/>
            <w:gridSpan w:val="3"/>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ежегодно</w:t>
            </w:r>
          </w:p>
        </w:tc>
        <w:tc>
          <w:tcPr>
            <w:tcW w:w="3083" w:type="dxa"/>
            <w:gridSpan w:val="3"/>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Руководители школьных </w:t>
            </w:r>
            <w:r>
              <w:rPr>
                <w:rFonts w:ascii="Times New Roman" w:hAnsi="Times New Roman"/>
                <w:sz w:val="24"/>
              </w:rPr>
              <w:t xml:space="preserve">методических </w:t>
            </w:r>
            <w:r>
              <w:rPr>
                <w:rFonts w:ascii="Times New Roman" w:hAnsi="Times New Roman"/>
                <w:w w:val="99"/>
                <w:sz w:val="24"/>
              </w:rPr>
              <w:t>объединений, заместитель директора</w:t>
            </w:r>
          </w:p>
        </w:tc>
        <w:tc>
          <w:tcPr>
            <w:tcW w:w="2800" w:type="dxa"/>
            <w:gridSpan w:val="2"/>
          </w:tcPr>
          <w:p w:rsidR="00772CAF" w:rsidRDefault="00772CAF" w:rsidP="003B14FA">
            <w:pPr>
              <w:spacing w:after="0" w:line="240" w:lineRule="auto"/>
              <w:rPr>
                <w:rFonts w:ascii="Times New Roman" w:hAnsi="Times New Roman"/>
                <w:sz w:val="24"/>
              </w:rPr>
            </w:pPr>
            <w:r>
              <w:rPr>
                <w:rFonts w:ascii="Times New Roman" w:hAnsi="Times New Roman"/>
                <w:sz w:val="24"/>
              </w:rPr>
              <w:t xml:space="preserve">Наличие у учителей </w:t>
            </w:r>
            <w:r>
              <w:rPr>
                <w:rFonts w:ascii="Times New Roman" w:hAnsi="Times New Roman"/>
                <w:w w:val="99"/>
                <w:sz w:val="24"/>
              </w:rPr>
              <w:t xml:space="preserve">первоначальных </w:t>
            </w:r>
            <w:r>
              <w:rPr>
                <w:rFonts w:ascii="Times New Roman" w:hAnsi="Times New Roman"/>
                <w:sz w:val="24"/>
              </w:rPr>
              <w:t xml:space="preserve">навыков </w:t>
            </w:r>
            <w:r>
              <w:rPr>
                <w:rFonts w:ascii="Times New Roman" w:hAnsi="Times New Roman"/>
                <w:w w:val="99"/>
                <w:sz w:val="24"/>
              </w:rPr>
              <w:t xml:space="preserve">проектирования уроков </w:t>
            </w:r>
            <w:r>
              <w:rPr>
                <w:rFonts w:ascii="Times New Roman" w:hAnsi="Times New Roman"/>
                <w:sz w:val="24"/>
              </w:rPr>
              <w:t xml:space="preserve">и внеурочных занятий с </w:t>
            </w:r>
            <w:r>
              <w:rPr>
                <w:rFonts w:ascii="Times New Roman" w:hAnsi="Times New Roman"/>
                <w:w w:val="99"/>
                <w:sz w:val="24"/>
              </w:rPr>
              <w:t xml:space="preserve">использованием </w:t>
            </w:r>
            <w:r>
              <w:rPr>
                <w:rFonts w:ascii="Times New Roman" w:hAnsi="Times New Roman"/>
                <w:sz w:val="24"/>
              </w:rPr>
              <w:t xml:space="preserve">инновационного оборудования: </w:t>
            </w:r>
            <w:r>
              <w:rPr>
                <w:rFonts w:ascii="Times New Roman" w:hAnsi="Times New Roman"/>
                <w:w w:val="99"/>
                <w:sz w:val="24"/>
              </w:rPr>
              <w:t xml:space="preserve">уверенный пользователь </w:t>
            </w:r>
            <w:r>
              <w:rPr>
                <w:rFonts w:ascii="Times New Roman" w:hAnsi="Times New Roman"/>
                <w:sz w:val="24"/>
              </w:rPr>
              <w:t>ПК, активное</w:t>
            </w:r>
          </w:p>
          <w:p w:rsidR="00772CAF" w:rsidRDefault="00772CAF" w:rsidP="003B14FA">
            <w:pPr>
              <w:spacing w:after="0" w:line="240" w:lineRule="auto"/>
              <w:rPr>
                <w:rFonts w:ascii="Times New Roman" w:hAnsi="Times New Roman"/>
                <w:sz w:val="24"/>
              </w:rPr>
            </w:pPr>
            <w:r>
              <w:rPr>
                <w:rFonts w:ascii="Times New Roman" w:hAnsi="Times New Roman"/>
                <w:sz w:val="24"/>
              </w:rPr>
              <w:t xml:space="preserve">использование ЦОР и ЭОР в образовательной практике, формирование </w:t>
            </w:r>
            <w:r>
              <w:rPr>
                <w:rFonts w:ascii="Times New Roman" w:hAnsi="Times New Roman"/>
                <w:w w:val="99"/>
                <w:sz w:val="24"/>
              </w:rPr>
              <w:t xml:space="preserve">информационной, </w:t>
            </w:r>
            <w:r>
              <w:rPr>
                <w:rFonts w:ascii="Times New Roman" w:hAnsi="Times New Roman"/>
                <w:sz w:val="24"/>
              </w:rPr>
              <w:t xml:space="preserve">образовательной среды, </w:t>
            </w:r>
            <w:r>
              <w:rPr>
                <w:rFonts w:ascii="Times New Roman" w:hAnsi="Times New Roman"/>
                <w:w w:val="99"/>
                <w:sz w:val="24"/>
              </w:rPr>
              <w:t xml:space="preserve">активизация сетевого </w:t>
            </w:r>
            <w:r>
              <w:rPr>
                <w:rFonts w:ascii="Times New Roman" w:hAnsi="Times New Roman"/>
                <w:sz w:val="24"/>
              </w:rPr>
              <w:t>взаимодействия</w:t>
            </w:r>
          </w:p>
        </w:tc>
      </w:tr>
      <w:tr w:rsidR="00772CAF" w:rsidTr="003B14FA">
        <w:trPr>
          <w:trHeight w:val="1932"/>
        </w:trPr>
        <w:tc>
          <w:tcPr>
            <w:tcW w:w="2132" w:type="dxa"/>
            <w:vMerge/>
            <w:vAlign w:val="center"/>
          </w:tcPr>
          <w:p w:rsidR="00772CAF" w:rsidRDefault="00772CAF">
            <w:pPr>
              <w:spacing w:after="0" w:line="240" w:lineRule="auto"/>
              <w:rPr>
                <w:rFonts w:ascii="Times New Roman" w:hAnsi="Times New Roman"/>
                <w:b/>
                <w:sz w:val="24"/>
              </w:rPr>
            </w:pPr>
          </w:p>
        </w:tc>
        <w:tc>
          <w:tcPr>
            <w:tcW w:w="708" w:type="dxa"/>
            <w:vAlign w:val="bottom"/>
          </w:tcPr>
          <w:p w:rsidR="00772CAF" w:rsidRDefault="00772CAF">
            <w:pPr>
              <w:spacing w:after="0" w:line="240" w:lineRule="auto"/>
              <w:ind w:right="300"/>
              <w:jc w:val="right"/>
              <w:rPr>
                <w:rFonts w:ascii="Times New Roman" w:hAnsi="Times New Roman"/>
                <w:sz w:val="24"/>
              </w:rPr>
            </w:pPr>
            <w:r>
              <w:rPr>
                <w:rFonts w:ascii="Times New Roman" w:hAnsi="Times New Roman"/>
                <w:sz w:val="24"/>
              </w:rPr>
              <w:t>4</w:t>
            </w:r>
          </w:p>
        </w:tc>
        <w:tc>
          <w:tcPr>
            <w:tcW w:w="3083" w:type="dxa"/>
            <w:gridSpan w:val="5"/>
          </w:tcPr>
          <w:p w:rsidR="00772CAF" w:rsidRDefault="00772CAF" w:rsidP="003B14FA">
            <w:pPr>
              <w:spacing w:after="0" w:line="240" w:lineRule="auto"/>
              <w:ind w:left="80"/>
              <w:rPr>
                <w:rFonts w:ascii="Times New Roman" w:hAnsi="Times New Roman"/>
                <w:sz w:val="24"/>
              </w:rPr>
            </w:pPr>
            <w:r>
              <w:rPr>
                <w:rFonts w:ascii="Times New Roman" w:hAnsi="Times New Roman"/>
                <w:sz w:val="24"/>
              </w:rPr>
              <w:t>Обеспечение контролируемого</w:t>
            </w:r>
          </w:p>
          <w:p w:rsidR="00772CAF" w:rsidRDefault="00772CAF" w:rsidP="003B14FA">
            <w:pPr>
              <w:spacing w:after="0" w:line="240" w:lineRule="auto"/>
              <w:ind w:left="100"/>
              <w:rPr>
                <w:rFonts w:ascii="Times New Roman" w:hAnsi="Times New Roman"/>
                <w:sz w:val="24"/>
              </w:rPr>
            </w:pPr>
            <w:r>
              <w:rPr>
                <w:rFonts w:ascii="Times New Roman" w:hAnsi="Times New Roman"/>
                <w:sz w:val="24"/>
              </w:rPr>
              <w:t>доступа участников</w:t>
            </w:r>
          </w:p>
          <w:p w:rsidR="00772CAF" w:rsidRDefault="00772CAF" w:rsidP="003B14FA">
            <w:pPr>
              <w:spacing w:after="0" w:line="240" w:lineRule="auto"/>
              <w:ind w:left="100"/>
              <w:rPr>
                <w:rFonts w:ascii="Times New Roman" w:hAnsi="Times New Roman"/>
                <w:sz w:val="24"/>
              </w:rPr>
            </w:pPr>
            <w:r>
              <w:rPr>
                <w:rFonts w:ascii="Times New Roman" w:hAnsi="Times New Roman"/>
                <w:sz w:val="24"/>
              </w:rPr>
              <w:t>образовательного процесса к</w:t>
            </w:r>
          </w:p>
          <w:p w:rsidR="00772CAF" w:rsidRDefault="00772CAF" w:rsidP="003B14FA">
            <w:pPr>
              <w:spacing w:after="0" w:line="240" w:lineRule="auto"/>
              <w:ind w:left="100"/>
              <w:rPr>
                <w:rFonts w:ascii="Times New Roman" w:hAnsi="Times New Roman"/>
                <w:sz w:val="24"/>
              </w:rPr>
            </w:pPr>
            <w:r>
              <w:rPr>
                <w:rFonts w:ascii="Times New Roman" w:hAnsi="Times New Roman"/>
                <w:sz w:val="24"/>
              </w:rPr>
              <w:t>информационным образовательным ресурсам в сети Интернет</w:t>
            </w:r>
          </w:p>
        </w:tc>
        <w:tc>
          <w:tcPr>
            <w:tcW w:w="3083" w:type="dxa"/>
            <w:gridSpan w:val="3"/>
          </w:tcPr>
          <w:p w:rsidR="00772CAF" w:rsidRDefault="00772CAF" w:rsidP="003B14FA">
            <w:pPr>
              <w:spacing w:after="0" w:line="240" w:lineRule="auto"/>
              <w:ind w:left="500"/>
              <w:rPr>
                <w:rFonts w:ascii="Times New Roman" w:hAnsi="Times New Roman"/>
                <w:sz w:val="24"/>
              </w:rPr>
            </w:pPr>
            <w:r>
              <w:rPr>
                <w:rFonts w:ascii="Times New Roman" w:hAnsi="Times New Roman"/>
                <w:sz w:val="24"/>
              </w:rPr>
              <w:t>ежегодно</w:t>
            </w:r>
          </w:p>
        </w:tc>
        <w:tc>
          <w:tcPr>
            <w:tcW w:w="3083" w:type="dxa"/>
            <w:gridSpan w:val="3"/>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Заместитель </w:t>
            </w:r>
            <w:r>
              <w:rPr>
                <w:rFonts w:ascii="Times New Roman" w:hAnsi="Times New Roman"/>
                <w:sz w:val="24"/>
              </w:rPr>
              <w:t xml:space="preserve">директора, </w:t>
            </w:r>
            <w:r>
              <w:rPr>
                <w:rFonts w:ascii="Times New Roman" w:hAnsi="Times New Roman"/>
                <w:w w:val="99"/>
                <w:sz w:val="24"/>
              </w:rPr>
              <w:t>библиотекарь</w:t>
            </w:r>
          </w:p>
        </w:tc>
        <w:tc>
          <w:tcPr>
            <w:tcW w:w="2800" w:type="dxa"/>
            <w:gridSpan w:val="2"/>
          </w:tcPr>
          <w:p w:rsidR="00772CAF" w:rsidRDefault="00772CAF" w:rsidP="003B14FA">
            <w:pPr>
              <w:spacing w:after="0" w:line="240" w:lineRule="auto"/>
              <w:rPr>
                <w:rFonts w:ascii="Times New Roman" w:hAnsi="Times New Roman"/>
                <w:w w:val="98"/>
                <w:sz w:val="24"/>
              </w:rPr>
            </w:pPr>
            <w:r>
              <w:rPr>
                <w:rFonts w:ascii="Times New Roman" w:hAnsi="Times New Roman"/>
                <w:w w:val="98"/>
                <w:sz w:val="24"/>
              </w:rPr>
              <w:t xml:space="preserve">Обеспечение </w:t>
            </w:r>
            <w:r>
              <w:rPr>
                <w:rFonts w:ascii="Times New Roman" w:hAnsi="Times New Roman"/>
                <w:sz w:val="24"/>
              </w:rPr>
              <w:t xml:space="preserve">информационной </w:t>
            </w:r>
            <w:r>
              <w:rPr>
                <w:rFonts w:ascii="Times New Roman" w:hAnsi="Times New Roman"/>
                <w:w w:val="98"/>
                <w:sz w:val="24"/>
              </w:rPr>
              <w:t xml:space="preserve">безопасности </w:t>
            </w:r>
            <w:r>
              <w:rPr>
                <w:rFonts w:ascii="Times New Roman" w:hAnsi="Times New Roman"/>
                <w:w w:val="99"/>
                <w:sz w:val="24"/>
              </w:rPr>
              <w:t>образовательного процесса</w:t>
            </w:r>
          </w:p>
        </w:tc>
      </w:tr>
      <w:tr w:rsidR="00772CAF" w:rsidTr="003B14FA">
        <w:trPr>
          <w:trHeight w:val="1134"/>
        </w:trPr>
        <w:tc>
          <w:tcPr>
            <w:tcW w:w="2132" w:type="dxa"/>
            <w:vMerge/>
            <w:vAlign w:val="center"/>
          </w:tcPr>
          <w:p w:rsidR="00772CAF" w:rsidRDefault="00772CAF">
            <w:pPr>
              <w:spacing w:after="0" w:line="240" w:lineRule="auto"/>
              <w:rPr>
                <w:rFonts w:ascii="Times New Roman" w:hAnsi="Times New Roman"/>
                <w:b/>
                <w:sz w:val="24"/>
              </w:rPr>
            </w:pPr>
          </w:p>
        </w:tc>
        <w:tc>
          <w:tcPr>
            <w:tcW w:w="708" w:type="dxa"/>
            <w:vAlign w:val="bottom"/>
          </w:tcPr>
          <w:p w:rsidR="00772CAF" w:rsidRDefault="00772CAF">
            <w:pPr>
              <w:spacing w:after="0" w:line="240" w:lineRule="auto"/>
              <w:ind w:right="300"/>
              <w:jc w:val="right"/>
              <w:rPr>
                <w:rFonts w:ascii="Times New Roman" w:hAnsi="Times New Roman"/>
                <w:sz w:val="24"/>
              </w:rPr>
            </w:pPr>
            <w:r>
              <w:rPr>
                <w:rFonts w:ascii="Times New Roman" w:hAnsi="Times New Roman"/>
                <w:sz w:val="24"/>
              </w:rPr>
              <w:t>5</w:t>
            </w:r>
          </w:p>
        </w:tc>
        <w:tc>
          <w:tcPr>
            <w:tcW w:w="3083" w:type="dxa"/>
            <w:gridSpan w:val="5"/>
          </w:tcPr>
          <w:p w:rsidR="00772CAF" w:rsidRDefault="00772CAF" w:rsidP="003B14FA">
            <w:pPr>
              <w:spacing w:after="0" w:line="240" w:lineRule="auto"/>
              <w:ind w:left="80"/>
              <w:rPr>
                <w:rFonts w:ascii="Times New Roman" w:hAnsi="Times New Roman"/>
                <w:sz w:val="24"/>
              </w:rPr>
            </w:pPr>
            <w:r>
              <w:rPr>
                <w:rFonts w:ascii="Times New Roman" w:hAnsi="Times New Roman"/>
                <w:sz w:val="24"/>
              </w:rPr>
              <w:t>Анализ работы дистанционных курсов</w:t>
            </w:r>
          </w:p>
        </w:tc>
        <w:tc>
          <w:tcPr>
            <w:tcW w:w="3083" w:type="dxa"/>
            <w:gridSpan w:val="3"/>
          </w:tcPr>
          <w:p w:rsidR="00772CAF" w:rsidRDefault="00772CAF" w:rsidP="003B14FA">
            <w:pPr>
              <w:spacing w:after="0" w:line="240" w:lineRule="auto"/>
              <w:ind w:left="500"/>
              <w:rPr>
                <w:rFonts w:ascii="Times New Roman" w:hAnsi="Times New Roman"/>
                <w:sz w:val="24"/>
              </w:rPr>
            </w:pPr>
            <w:r>
              <w:rPr>
                <w:rFonts w:ascii="Times New Roman" w:hAnsi="Times New Roman"/>
                <w:sz w:val="24"/>
              </w:rPr>
              <w:t>ежегодно</w:t>
            </w:r>
          </w:p>
        </w:tc>
        <w:tc>
          <w:tcPr>
            <w:tcW w:w="3083" w:type="dxa"/>
            <w:gridSpan w:val="3"/>
          </w:tcPr>
          <w:p w:rsidR="00772CAF" w:rsidRDefault="00772CAF" w:rsidP="003B14FA">
            <w:pPr>
              <w:spacing w:after="0" w:line="240" w:lineRule="auto"/>
              <w:rPr>
                <w:rFonts w:ascii="Times New Roman" w:hAnsi="Times New Roman"/>
                <w:sz w:val="24"/>
              </w:rPr>
            </w:pPr>
            <w:r>
              <w:rPr>
                <w:rFonts w:ascii="Times New Roman" w:hAnsi="Times New Roman"/>
                <w:sz w:val="24"/>
              </w:rPr>
              <w:t>Заместитель директора</w:t>
            </w:r>
          </w:p>
        </w:tc>
        <w:tc>
          <w:tcPr>
            <w:tcW w:w="2800" w:type="dxa"/>
            <w:gridSpan w:val="2"/>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Наличие объективных </w:t>
            </w:r>
            <w:r>
              <w:rPr>
                <w:rFonts w:ascii="Times New Roman" w:hAnsi="Times New Roman"/>
                <w:sz w:val="24"/>
              </w:rPr>
              <w:t xml:space="preserve">показателей </w:t>
            </w:r>
            <w:r>
              <w:rPr>
                <w:rFonts w:ascii="Times New Roman" w:hAnsi="Times New Roman"/>
                <w:w w:val="99"/>
                <w:sz w:val="24"/>
              </w:rPr>
              <w:t xml:space="preserve">результативности </w:t>
            </w:r>
            <w:r>
              <w:rPr>
                <w:rFonts w:ascii="Times New Roman" w:hAnsi="Times New Roman"/>
                <w:sz w:val="24"/>
              </w:rPr>
              <w:t>реализации проекта</w:t>
            </w:r>
          </w:p>
        </w:tc>
      </w:tr>
      <w:tr w:rsidR="00772CAF" w:rsidTr="003B14FA">
        <w:trPr>
          <w:trHeight w:val="2278"/>
        </w:trPr>
        <w:tc>
          <w:tcPr>
            <w:tcW w:w="2132" w:type="dxa"/>
            <w:vMerge/>
            <w:vAlign w:val="center"/>
          </w:tcPr>
          <w:p w:rsidR="00772CAF" w:rsidRDefault="00772CAF">
            <w:pPr>
              <w:spacing w:after="0" w:line="240" w:lineRule="auto"/>
              <w:rPr>
                <w:rFonts w:ascii="Times New Roman" w:hAnsi="Times New Roman"/>
                <w:b/>
                <w:sz w:val="24"/>
              </w:rPr>
            </w:pPr>
          </w:p>
        </w:tc>
        <w:tc>
          <w:tcPr>
            <w:tcW w:w="708" w:type="dxa"/>
            <w:vAlign w:val="bottom"/>
          </w:tcPr>
          <w:p w:rsidR="00772CAF" w:rsidRDefault="00772CAF">
            <w:pPr>
              <w:spacing w:after="0" w:line="240" w:lineRule="auto"/>
              <w:ind w:right="300"/>
              <w:jc w:val="right"/>
              <w:rPr>
                <w:rFonts w:ascii="Times New Roman" w:hAnsi="Times New Roman"/>
                <w:sz w:val="24"/>
              </w:rPr>
            </w:pPr>
            <w:r>
              <w:rPr>
                <w:rFonts w:ascii="Times New Roman" w:hAnsi="Times New Roman"/>
                <w:sz w:val="24"/>
              </w:rPr>
              <w:t>6</w:t>
            </w:r>
          </w:p>
        </w:tc>
        <w:tc>
          <w:tcPr>
            <w:tcW w:w="3083" w:type="dxa"/>
            <w:gridSpan w:val="5"/>
          </w:tcPr>
          <w:p w:rsidR="00772CAF" w:rsidRDefault="00772CAF" w:rsidP="003B14FA">
            <w:pPr>
              <w:spacing w:after="0" w:line="240" w:lineRule="auto"/>
              <w:ind w:left="80"/>
              <w:rPr>
                <w:rFonts w:ascii="Times New Roman" w:hAnsi="Times New Roman"/>
                <w:sz w:val="24"/>
              </w:rPr>
            </w:pPr>
            <w:r>
              <w:rPr>
                <w:rFonts w:ascii="Times New Roman" w:hAnsi="Times New Roman"/>
                <w:sz w:val="24"/>
              </w:rPr>
              <w:t>Мониторинг эффективности</w:t>
            </w:r>
          </w:p>
          <w:p w:rsidR="00772CAF" w:rsidRDefault="00772CAF" w:rsidP="003B14FA">
            <w:pPr>
              <w:spacing w:after="0" w:line="240" w:lineRule="auto"/>
              <w:ind w:left="100"/>
              <w:rPr>
                <w:rFonts w:ascii="Times New Roman" w:hAnsi="Times New Roman"/>
                <w:sz w:val="24"/>
              </w:rPr>
            </w:pPr>
            <w:r>
              <w:rPr>
                <w:rFonts w:ascii="Times New Roman" w:hAnsi="Times New Roman"/>
                <w:sz w:val="24"/>
              </w:rPr>
              <w:t>использования нового оборудования</w:t>
            </w:r>
          </w:p>
          <w:p w:rsidR="00772CAF" w:rsidRDefault="00772CAF" w:rsidP="003B14FA">
            <w:pPr>
              <w:spacing w:after="0" w:line="240" w:lineRule="auto"/>
              <w:ind w:left="100"/>
              <w:rPr>
                <w:rFonts w:ascii="Times New Roman" w:hAnsi="Times New Roman"/>
                <w:sz w:val="24"/>
              </w:rPr>
            </w:pPr>
            <w:r>
              <w:rPr>
                <w:rFonts w:ascii="Times New Roman" w:hAnsi="Times New Roman"/>
                <w:sz w:val="24"/>
              </w:rPr>
              <w:t>в образовательном процессе</w:t>
            </w:r>
          </w:p>
        </w:tc>
        <w:tc>
          <w:tcPr>
            <w:tcW w:w="3083" w:type="dxa"/>
            <w:gridSpan w:val="3"/>
          </w:tcPr>
          <w:p w:rsidR="00772CAF" w:rsidRDefault="00772CAF" w:rsidP="003B14FA">
            <w:pPr>
              <w:spacing w:after="0" w:line="240" w:lineRule="auto"/>
              <w:ind w:left="500"/>
              <w:rPr>
                <w:rFonts w:ascii="Times New Roman" w:hAnsi="Times New Roman"/>
                <w:sz w:val="24"/>
              </w:rPr>
            </w:pPr>
            <w:r>
              <w:rPr>
                <w:rFonts w:ascii="Times New Roman" w:hAnsi="Times New Roman"/>
                <w:sz w:val="24"/>
              </w:rPr>
              <w:t>ежегодно</w:t>
            </w:r>
          </w:p>
        </w:tc>
        <w:tc>
          <w:tcPr>
            <w:tcW w:w="3083" w:type="dxa"/>
            <w:gridSpan w:val="3"/>
          </w:tcPr>
          <w:p w:rsidR="00772CAF" w:rsidRDefault="00772CAF" w:rsidP="003B14FA">
            <w:pPr>
              <w:spacing w:after="0" w:line="240" w:lineRule="auto"/>
              <w:rPr>
                <w:rFonts w:ascii="Times New Roman" w:hAnsi="Times New Roman"/>
                <w:w w:val="98"/>
                <w:sz w:val="24"/>
              </w:rPr>
            </w:pPr>
            <w:r>
              <w:rPr>
                <w:rFonts w:ascii="Times New Roman" w:hAnsi="Times New Roman"/>
                <w:w w:val="98"/>
                <w:sz w:val="24"/>
              </w:rPr>
              <w:t xml:space="preserve">Педагоги, </w:t>
            </w:r>
            <w:r>
              <w:rPr>
                <w:rFonts w:ascii="Times New Roman" w:hAnsi="Times New Roman"/>
                <w:w w:val="99"/>
                <w:sz w:val="24"/>
              </w:rPr>
              <w:t>заместитель директора</w:t>
            </w:r>
          </w:p>
        </w:tc>
        <w:tc>
          <w:tcPr>
            <w:tcW w:w="2800" w:type="dxa"/>
            <w:gridSpan w:val="2"/>
          </w:tcPr>
          <w:p w:rsidR="00772CAF" w:rsidRDefault="00772CAF" w:rsidP="003B14FA">
            <w:pPr>
              <w:spacing w:after="0" w:line="240" w:lineRule="auto"/>
              <w:rPr>
                <w:rFonts w:ascii="Times New Roman" w:hAnsi="Times New Roman"/>
                <w:w w:val="99"/>
                <w:sz w:val="24"/>
              </w:rPr>
            </w:pPr>
            <w:r>
              <w:rPr>
                <w:rFonts w:ascii="Times New Roman" w:hAnsi="Times New Roman"/>
                <w:w w:val="99"/>
                <w:sz w:val="24"/>
              </w:rPr>
              <w:t xml:space="preserve">Выявление взаимосвязи </w:t>
            </w:r>
            <w:r>
              <w:rPr>
                <w:rFonts w:ascii="Times New Roman" w:hAnsi="Times New Roman"/>
                <w:sz w:val="24"/>
              </w:rPr>
              <w:t xml:space="preserve">в изменении образовательных результатов с </w:t>
            </w:r>
            <w:r>
              <w:rPr>
                <w:rFonts w:ascii="Times New Roman" w:hAnsi="Times New Roman"/>
                <w:w w:val="99"/>
                <w:sz w:val="24"/>
              </w:rPr>
              <w:t xml:space="preserve">использованием </w:t>
            </w:r>
            <w:r>
              <w:rPr>
                <w:rFonts w:ascii="Times New Roman" w:hAnsi="Times New Roman"/>
                <w:w w:val="98"/>
                <w:sz w:val="24"/>
              </w:rPr>
              <w:t xml:space="preserve">оборудования и </w:t>
            </w:r>
            <w:r>
              <w:rPr>
                <w:rFonts w:ascii="Times New Roman" w:hAnsi="Times New Roman"/>
                <w:w w:val="99"/>
                <w:sz w:val="24"/>
              </w:rPr>
              <w:t xml:space="preserve">внедрения новых </w:t>
            </w:r>
            <w:r>
              <w:rPr>
                <w:rFonts w:ascii="Times New Roman" w:hAnsi="Times New Roman"/>
                <w:sz w:val="24"/>
              </w:rPr>
              <w:t>программ</w:t>
            </w:r>
          </w:p>
        </w:tc>
      </w:tr>
      <w:tr w:rsidR="00772CAF" w:rsidTr="007C329B">
        <w:tc>
          <w:tcPr>
            <w:tcW w:w="2132" w:type="dxa"/>
            <w:vAlign w:val="bottom"/>
          </w:tcPr>
          <w:p w:rsidR="00772CAF" w:rsidRDefault="00772CAF">
            <w:pPr>
              <w:spacing w:after="0" w:line="240" w:lineRule="auto"/>
              <w:rPr>
                <w:rFonts w:ascii="Times New Roman" w:hAnsi="Times New Roman"/>
                <w:sz w:val="24"/>
              </w:rPr>
            </w:pPr>
          </w:p>
        </w:tc>
        <w:tc>
          <w:tcPr>
            <w:tcW w:w="12757" w:type="dxa"/>
            <w:gridSpan w:val="14"/>
            <w:vAlign w:val="bottom"/>
          </w:tcPr>
          <w:p w:rsidR="00772CAF" w:rsidRDefault="00772CAF">
            <w:pPr>
              <w:spacing w:after="0" w:line="240" w:lineRule="auto"/>
              <w:jc w:val="center"/>
              <w:rPr>
                <w:rFonts w:ascii="Times New Roman" w:hAnsi="Times New Roman"/>
                <w:b/>
                <w:sz w:val="24"/>
              </w:rPr>
            </w:pPr>
            <w:r>
              <w:rPr>
                <w:rFonts w:ascii="Times New Roman" w:hAnsi="Times New Roman"/>
                <w:b/>
                <w:sz w:val="24"/>
              </w:rPr>
              <w:t>Организационно-кадровое обеспечение</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Модель</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организационно-</w:t>
            </w:r>
          </w:p>
          <w:p w:rsidR="00772CAF" w:rsidRDefault="00772CAF">
            <w:pPr>
              <w:spacing w:after="0" w:line="240" w:lineRule="auto"/>
              <w:ind w:left="120"/>
              <w:rPr>
                <w:rFonts w:ascii="Times New Roman" w:hAnsi="Times New Roman"/>
                <w:b/>
                <w:sz w:val="24"/>
              </w:rPr>
            </w:pPr>
            <w:r>
              <w:rPr>
                <w:rFonts w:ascii="Times New Roman" w:hAnsi="Times New Roman"/>
                <w:b/>
                <w:sz w:val="24"/>
              </w:rPr>
              <w:t>кадрового</w:t>
            </w:r>
          </w:p>
          <w:p w:rsidR="00772CAF" w:rsidRDefault="00772CAF">
            <w:pPr>
              <w:spacing w:after="0" w:line="240" w:lineRule="auto"/>
              <w:ind w:left="120"/>
              <w:rPr>
                <w:rFonts w:ascii="Times New Roman" w:hAnsi="Times New Roman"/>
                <w:b/>
                <w:sz w:val="24"/>
              </w:rPr>
            </w:pPr>
            <w:r>
              <w:rPr>
                <w:rFonts w:ascii="Times New Roman" w:hAnsi="Times New Roman"/>
                <w:b/>
                <w:sz w:val="24"/>
              </w:rPr>
              <w:t>обеспечения</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внедрения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2757" w:type="dxa"/>
            <w:gridSpan w:val="14"/>
          </w:tcPr>
          <w:p w:rsidR="00772CAF" w:rsidRDefault="00772CAF">
            <w:pPr>
              <w:spacing w:after="0" w:line="240" w:lineRule="auto"/>
              <w:ind w:left="80"/>
              <w:rPr>
                <w:rFonts w:ascii="Times New Roman" w:hAnsi="Times New Roman"/>
                <w:sz w:val="24"/>
              </w:rPr>
            </w:pPr>
            <w:r>
              <w:rPr>
                <w:rFonts w:ascii="Times New Roman" w:hAnsi="Times New Roman"/>
                <w:sz w:val="24"/>
              </w:rPr>
              <w:t>Создание условий для профессионального роста, саморазвития и самосовершенствования педагогов</w:t>
            </w:r>
          </w:p>
        </w:tc>
      </w:tr>
      <w:tr w:rsidR="00772CAF" w:rsidTr="007C329B">
        <w:tc>
          <w:tcPr>
            <w:tcW w:w="2132" w:type="dxa"/>
            <w:vMerge w:val="restart"/>
          </w:tcPr>
          <w:p w:rsidR="00772CAF" w:rsidRDefault="00772CAF">
            <w:pPr>
              <w:spacing w:after="0" w:line="240" w:lineRule="auto"/>
              <w:ind w:left="120"/>
              <w:rPr>
                <w:rFonts w:ascii="Times New Roman" w:hAnsi="Times New Roman"/>
                <w:b/>
                <w:sz w:val="24"/>
              </w:rPr>
            </w:pPr>
            <w:r>
              <w:rPr>
                <w:rFonts w:ascii="Times New Roman" w:hAnsi="Times New Roman"/>
                <w:b/>
                <w:sz w:val="24"/>
              </w:rPr>
              <w:t>Программа</w:t>
            </w:r>
          </w:p>
          <w:p w:rsidR="00772CAF" w:rsidRDefault="00772CAF">
            <w:pPr>
              <w:spacing w:after="0" w:line="240" w:lineRule="auto"/>
              <w:ind w:left="120"/>
              <w:rPr>
                <w:rFonts w:ascii="Times New Roman" w:hAnsi="Times New Roman"/>
                <w:b/>
                <w:sz w:val="24"/>
              </w:rPr>
            </w:pPr>
            <w:r>
              <w:rPr>
                <w:rFonts w:ascii="Times New Roman" w:hAnsi="Times New Roman"/>
                <w:b/>
                <w:sz w:val="24"/>
              </w:rPr>
              <w:t>(стратегия, план)</w:t>
            </w:r>
          </w:p>
          <w:p w:rsidR="00772CAF" w:rsidRDefault="00772CAF">
            <w:pPr>
              <w:spacing w:after="0" w:line="240" w:lineRule="auto"/>
              <w:ind w:left="120"/>
              <w:rPr>
                <w:rFonts w:ascii="Times New Roman" w:hAnsi="Times New Roman"/>
                <w:b/>
                <w:sz w:val="24"/>
              </w:rPr>
            </w:pPr>
            <w:r>
              <w:rPr>
                <w:rFonts w:ascii="Times New Roman" w:hAnsi="Times New Roman"/>
                <w:b/>
                <w:sz w:val="24"/>
              </w:rPr>
              <w:t>развития</w:t>
            </w:r>
          </w:p>
          <w:p w:rsidR="00772CAF" w:rsidRDefault="00772CAF">
            <w:pPr>
              <w:spacing w:after="0" w:line="240" w:lineRule="auto"/>
              <w:ind w:left="120"/>
              <w:rPr>
                <w:rFonts w:ascii="Times New Roman" w:hAnsi="Times New Roman"/>
                <w:b/>
                <w:sz w:val="24"/>
              </w:rPr>
            </w:pPr>
            <w:r>
              <w:rPr>
                <w:rFonts w:ascii="Times New Roman" w:hAnsi="Times New Roman"/>
                <w:b/>
                <w:sz w:val="24"/>
              </w:rPr>
              <w:t>кадрового</w:t>
            </w:r>
          </w:p>
          <w:p w:rsidR="00772CAF" w:rsidRDefault="00772CAF">
            <w:pPr>
              <w:spacing w:after="0" w:line="240" w:lineRule="auto"/>
              <w:ind w:left="120"/>
              <w:rPr>
                <w:rFonts w:ascii="Times New Roman" w:hAnsi="Times New Roman"/>
                <w:b/>
                <w:sz w:val="24"/>
              </w:rPr>
            </w:pPr>
            <w:r>
              <w:rPr>
                <w:rFonts w:ascii="Times New Roman" w:hAnsi="Times New Roman"/>
                <w:b/>
                <w:sz w:val="24"/>
              </w:rPr>
              <w:t>потенциала при</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внедрении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p w:rsidR="00772CAF" w:rsidRDefault="00772CAF">
            <w:pPr>
              <w:spacing w:after="0" w:line="240" w:lineRule="auto"/>
              <w:ind w:left="120"/>
              <w:rPr>
                <w:rFonts w:ascii="Times New Roman" w:hAnsi="Times New Roman"/>
                <w:b/>
                <w:sz w:val="24"/>
              </w:rPr>
            </w:pPr>
            <w:r>
              <w:rPr>
                <w:rFonts w:ascii="Times New Roman" w:hAnsi="Times New Roman"/>
                <w:b/>
                <w:sz w:val="24"/>
              </w:rPr>
              <w:t>(описание</w:t>
            </w:r>
          </w:p>
          <w:p w:rsidR="00772CAF" w:rsidRDefault="00772CAF">
            <w:pPr>
              <w:spacing w:after="0" w:line="240" w:lineRule="auto"/>
              <w:ind w:left="120"/>
              <w:rPr>
                <w:rFonts w:ascii="Times New Roman" w:hAnsi="Times New Roman"/>
                <w:b/>
                <w:sz w:val="24"/>
              </w:rPr>
            </w:pPr>
            <w:r>
              <w:rPr>
                <w:rFonts w:ascii="Times New Roman" w:hAnsi="Times New Roman"/>
                <w:b/>
                <w:sz w:val="24"/>
              </w:rPr>
              <w:t>технологии и</w:t>
            </w:r>
          </w:p>
          <w:p w:rsidR="00772CAF" w:rsidRDefault="00772CAF">
            <w:pPr>
              <w:spacing w:after="0" w:line="240" w:lineRule="auto"/>
              <w:ind w:left="120"/>
              <w:rPr>
                <w:rFonts w:ascii="Times New Roman" w:hAnsi="Times New Roman"/>
                <w:b/>
                <w:sz w:val="24"/>
              </w:rPr>
            </w:pPr>
            <w:r>
              <w:rPr>
                <w:rFonts w:ascii="Times New Roman" w:hAnsi="Times New Roman"/>
                <w:b/>
                <w:sz w:val="24"/>
              </w:rPr>
              <w:t>структуры</w:t>
            </w:r>
          </w:p>
          <w:p w:rsidR="00772CAF" w:rsidRDefault="00772CAF">
            <w:pPr>
              <w:spacing w:after="0" w:line="240" w:lineRule="auto"/>
              <w:ind w:left="120"/>
              <w:rPr>
                <w:rFonts w:ascii="Times New Roman" w:hAnsi="Times New Roman"/>
                <w:b/>
                <w:sz w:val="24"/>
              </w:rPr>
            </w:pPr>
            <w:r>
              <w:rPr>
                <w:rFonts w:ascii="Times New Roman" w:hAnsi="Times New Roman"/>
                <w:b/>
                <w:sz w:val="24"/>
              </w:rPr>
              <w:t>проведения</w:t>
            </w:r>
          </w:p>
          <w:p w:rsidR="00772CAF" w:rsidRDefault="00772CAF">
            <w:pPr>
              <w:spacing w:after="0" w:line="240" w:lineRule="auto"/>
              <w:ind w:left="120"/>
              <w:rPr>
                <w:rFonts w:ascii="Times New Roman" w:hAnsi="Times New Roman"/>
                <w:b/>
                <w:sz w:val="24"/>
              </w:rPr>
            </w:pPr>
            <w:r>
              <w:rPr>
                <w:rFonts w:ascii="Times New Roman" w:hAnsi="Times New Roman"/>
                <w:b/>
                <w:sz w:val="24"/>
              </w:rPr>
              <w:t>мероприятий по</w:t>
            </w:r>
          </w:p>
          <w:p w:rsidR="00772CAF" w:rsidRDefault="00772CAF">
            <w:pPr>
              <w:spacing w:after="0" w:line="240" w:lineRule="auto"/>
              <w:ind w:left="120"/>
              <w:rPr>
                <w:rFonts w:ascii="Times New Roman" w:hAnsi="Times New Roman"/>
                <w:b/>
                <w:sz w:val="24"/>
              </w:rPr>
            </w:pPr>
            <w:r>
              <w:rPr>
                <w:rFonts w:ascii="Times New Roman" w:hAnsi="Times New Roman"/>
                <w:b/>
                <w:sz w:val="24"/>
              </w:rPr>
              <w:t>укреплению</w:t>
            </w:r>
          </w:p>
          <w:p w:rsidR="00772CAF" w:rsidRDefault="00772CAF">
            <w:pPr>
              <w:spacing w:after="0" w:line="240" w:lineRule="auto"/>
              <w:ind w:left="120"/>
              <w:rPr>
                <w:rFonts w:ascii="Times New Roman" w:hAnsi="Times New Roman"/>
                <w:b/>
                <w:sz w:val="24"/>
              </w:rPr>
            </w:pPr>
            <w:r>
              <w:rPr>
                <w:rFonts w:ascii="Times New Roman" w:hAnsi="Times New Roman"/>
                <w:b/>
                <w:sz w:val="24"/>
              </w:rPr>
              <w:t>кадрового</w:t>
            </w:r>
          </w:p>
          <w:p w:rsidR="00772CAF" w:rsidRDefault="00772CAF">
            <w:pPr>
              <w:spacing w:after="0" w:line="240" w:lineRule="auto"/>
              <w:ind w:left="120"/>
              <w:rPr>
                <w:rFonts w:ascii="Times New Roman" w:hAnsi="Times New Roman"/>
                <w:b/>
                <w:sz w:val="24"/>
              </w:rPr>
            </w:pPr>
            <w:r>
              <w:rPr>
                <w:rFonts w:ascii="Times New Roman" w:hAnsi="Times New Roman"/>
                <w:b/>
                <w:sz w:val="24"/>
              </w:rPr>
              <w:t>потенциала</w:t>
            </w:r>
          </w:p>
          <w:p w:rsidR="00772CAF" w:rsidRDefault="00772CAF">
            <w:pPr>
              <w:spacing w:after="0" w:line="240" w:lineRule="auto"/>
              <w:ind w:left="120"/>
              <w:rPr>
                <w:rFonts w:ascii="Times New Roman" w:hAnsi="Times New Roman"/>
                <w:b/>
                <w:sz w:val="24"/>
              </w:rPr>
            </w:pPr>
            <w:r>
              <w:rPr>
                <w:rFonts w:ascii="Times New Roman" w:hAnsi="Times New Roman"/>
                <w:b/>
                <w:sz w:val="24"/>
              </w:rPr>
              <w:t>школы)</w:t>
            </w:r>
          </w:p>
        </w:tc>
        <w:tc>
          <w:tcPr>
            <w:tcW w:w="3791" w:type="dxa"/>
            <w:gridSpan w:val="6"/>
          </w:tcPr>
          <w:p w:rsidR="00772CAF" w:rsidRDefault="00772CAF" w:rsidP="003B14FA">
            <w:pPr>
              <w:spacing w:after="0" w:line="240" w:lineRule="auto"/>
              <w:ind w:left="80"/>
              <w:rPr>
                <w:rFonts w:ascii="Times New Roman" w:hAnsi="Times New Roman"/>
                <w:b/>
                <w:sz w:val="24"/>
              </w:rPr>
            </w:pPr>
            <w:r>
              <w:rPr>
                <w:rFonts w:ascii="Times New Roman" w:hAnsi="Times New Roman"/>
                <w:b/>
                <w:sz w:val="24"/>
              </w:rPr>
              <w:t>Создание правовых, Организационных условий для роста общекультурной компетентности педагога и его профессионального роста</w:t>
            </w:r>
          </w:p>
        </w:tc>
        <w:tc>
          <w:tcPr>
            <w:tcW w:w="8966" w:type="dxa"/>
            <w:gridSpan w:val="8"/>
          </w:tcPr>
          <w:p w:rsidR="00772CAF" w:rsidRDefault="00772CAF">
            <w:pPr>
              <w:spacing w:after="0" w:line="240" w:lineRule="auto"/>
              <w:ind w:left="80"/>
              <w:rPr>
                <w:rFonts w:ascii="Times New Roman" w:hAnsi="Times New Roman"/>
                <w:sz w:val="24"/>
              </w:rPr>
            </w:pPr>
            <w:r>
              <w:rPr>
                <w:rFonts w:ascii="Times New Roman" w:hAnsi="Times New Roman"/>
                <w:sz w:val="24"/>
              </w:rPr>
              <w:t>- Совершенствование нормативной базы (положений, приказов, нормативных локальных актов), способствующих эффективному профессиональному росту педагогов.</w:t>
            </w:r>
          </w:p>
          <w:p w:rsidR="00772CAF" w:rsidRDefault="00772CAF">
            <w:pPr>
              <w:spacing w:after="0" w:line="240" w:lineRule="auto"/>
              <w:ind w:left="80"/>
              <w:rPr>
                <w:rFonts w:ascii="Times New Roman" w:hAnsi="Times New Roman"/>
                <w:sz w:val="24"/>
              </w:rPr>
            </w:pPr>
            <w:r>
              <w:rPr>
                <w:rFonts w:ascii="Times New Roman" w:hAnsi="Times New Roman"/>
                <w:sz w:val="24"/>
              </w:rPr>
              <w:t>- Организация мероприятий, направленных на развитие профессиональных компетенций педагогов:</w:t>
            </w:r>
          </w:p>
          <w:p w:rsidR="00772CAF" w:rsidRDefault="00772CAF">
            <w:pPr>
              <w:spacing w:after="0" w:line="240" w:lineRule="auto"/>
              <w:ind w:left="80"/>
              <w:rPr>
                <w:rFonts w:ascii="Times New Roman" w:hAnsi="Times New Roman"/>
                <w:sz w:val="24"/>
              </w:rPr>
            </w:pPr>
            <w:r>
              <w:rPr>
                <w:rFonts w:ascii="Times New Roman" w:hAnsi="Times New Roman"/>
                <w:sz w:val="24"/>
              </w:rPr>
              <w:t>1.Внешнее направление:</w:t>
            </w:r>
          </w:p>
          <w:p w:rsidR="00772CAF" w:rsidRDefault="00772CAF">
            <w:pPr>
              <w:spacing w:after="0" w:line="240" w:lineRule="auto"/>
              <w:ind w:left="80"/>
              <w:rPr>
                <w:rFonts w:ascii="Times New Roman" w:hAnsi="Times New Roman"/>
                <w:sz w:val="24"/>
              </w:rPr>
            </w:pPr>
            <w:r>
              <w:rPr>
                <w:rFonts w:ascii="Times New Roman" w:hAnsi="Times New Roman"/>
                <w:sz w:val="24"/>
              </w:rPr>
              <w:t>-курсы повышения квалификации в ИРО;</w:t>
            </w:r>
          </w:p>
          <w:p w:rsidR="00772CAF" w:rsidRDefault="00772CAF">
            <w:pPr>
              <w:spacing w:after="0" w:line="240" w:lineRule="auto"/>
              <w:ind w:left="80"/>
              <w:rPr>
                <w:rFonts w:ascii="Times New Roman" w:hAnsi="Times New Roman"/>
                <w:sz w:val="24"/>
              </w:rPr>
            </w:pPr>
            <w:r>
              <w:rPr>
                <w:rFonts w:ascii="Times New Roman" w:hAnsi="Times New Roman"/>
                <w:sz w:val="24"/>
              </w:rPr>
              <w:t>-конкурсы педагогического мастерства;</w:t>
            </w:r>
          </w:p>
          <w:p w:rsidR="00772CAF" w:rsidRDefault="00772CAF">
            <w:pPr>
              <w:spacing w:after="0" w:line="240" w:lineRule="auto"/>
              <w:ind w:left="80"/>
              <w:rPr>
                <w:rFonts w:ascii="Times New Roman" w:hAnsi="Times New Roman"/>
                <w:sz w:val="24"/>
              </w:rPr>
            </w:pPr>
            <w:r>
              <w:rPr>
                <w:rFonts w:ascii="Times New Roman" w:hAnsi="Times New Roman"/>
                <w:sz w:val="24"/>
              </w:rPr>
              <w:t>-выступления на семинарах и конференциях;</w:t>
            </w:r>
          </w:p>
          <w:p w:rsidR="00772CAF" w:rsidRDefault="00772CAF">
            <w:pPr>
              <w:spacing w:after="0" w:line="240" w:lineRule="auto"/>
              <w:ind w:left="80"/>
              <w:rPr>
                <w:rFonts w:ascii="Times New Roman" w:hAnsi="Times New Roman"/>
                <w:sz w:val="24"/>
              </w:rPr>
            </w:pPr>
            <w:r>
              <w:rPr>
                <w:rFonts w:ascii="Times New Roman" w:hAnsi="Times New Roman"/>
                <w:sz w:val="24"/>
              </w:rPr>
              <w:t>-публикации в СМИ</w:t>
            </w:r>
          </w:p>
          <w:p w:rsidR="00772CAF" w:rsidRDefault="00772CAF">
            <w:pPr>
              <w:spacing w:after="0" w:line="240" w:lineRule="auto"/>
              <w:ind w:left="80"/>
              <w:rPr>
                <w:rFonts w:ascii="Times New Roman" w:hAnsi="Times New Roman"/>
                <w:sz w:val="24"/>
              </w:rPr>
            </w:pPr>
            <w:r>
              <w:rPr>
                <w:rFonts w:ascii="Times New Roman" w:hAnsi="Times New Roman"/>
                <w:sz w:val="24"/>
              </w:rPr>
              <w:t>-участие в экспертных группах, аттестационных комиссиях.</w:t>
            </w:r>
          </w:p>
          <w:p w:rsidR="00772CAF" w:rsidRDefault="00772CAF">
            <w:pPr>
              <w:spacing w:after="0" w:line="240" w:lineRule="auto"/>
              <w:ind w:left="140"/>
              <w:rPr>
                <w:rFonts w:ascii="Times New Roman" w:hAnsi="Times New Roman"/>
                <w:sz w:val="24"/>
              </w:rPr>
            </w:pPr>
            <w:r>
              <w:rPr>
                <w:rFonts w:ascii="Times New Roman" w:hAnsi="Times New Roman"/>
                <w:sz w:val="24"/>
              </w:rPr>
              <w:t>2. Внутреннее направление:</w:t>
            </w:r>
          </w:p>
          <w:p w:rsidR="00772CAF" w:rsidRDefault="00772CAF">
            <w:pPr>
              <w:spacing w:after="0" w:line="240" w:lineRule="auto"/>
              <w:ind w:left="80"/>
              <w:rPr>
                <w:rFonts w:ascii="Times New Roman" w:hAnsi="Times New Roman"/>
                <w:sz w:val="24"/>
              </w:rPr>
            </w:pPr>
            <w:r>
              <w:rPr>
                <w:rFonts w:ascii="Times New Roman" w:hAnsi="Times New Roman"/>
                <w:sz w:val="24"/>
              </w:rPr>
              <w:t>- круглые столы и семинары;</w:t>
            </w:r>
          </w:p>
          <w:p w:rsidR="00772CAF" w:rsidRDefault="00772CAF">
            <w:pPr>
              <w:spacing w:after="0" w:line="240" w:lineRule="auto"/>
              <w:ind w:left="80"/>
              <w:rPr>
                <w:rFonts w:ascii="Times New Roman" w:hAnsi="Times New Roman"/>
                <w:sz w:val="24"/>
              </w:rPr>
            </w:pPr>
            <w:r>
              <w:rPr>
                <w:rFonts w:ascii="Times New Roman" w:hAnsi="Times New Roman"/>
                <w:sz w:val="24"/>
              </w:rPr>
              <w:t>-педсоветы и методсоветы,</w:t>
            </w:r>
          </w:p>
          <w:p w:rsidR="00772CAF" w:rsidRDefault="00772CAF">
            <w:pPr>
              <w:spacing w:after="0" w:line="240" w:lineRule="auto"/>
              <w:ind w:left="80"/>
              <w:rPr>
                <w:rFonts w:ascii="Times New Roman" w:hAnsi="Times New Roman"/>
                <w:sz w:val="24"/>
              </w:rPr>
            </w:pPr>
            <w:r>
              <w:rPr>
                <w:rFonts w:ascii="Times New Roman" w:hAnsi="Times New Roman"/>
                <w:sz w:val="24"/>
              </w:rPr>
              <w:t>-педагогические мастерские;</w:t>
            </w:r>
          </w:p>
          <w:p w:rsidR="00772CAF" w:rsidRDefault="00772CAF">
            <w:pPr>
              <w:spacing w:after="0" w:line="240" w:lineRule="auto"/>
              <w:ind w:left="80"/>
              <w:rPr>
                <w:rFonts w:ascii="Times New Roman" w:hAnsi="Times New Roman"/>
                <w:sz w:val="24"/>
              </w:rPr>
            </w:pPr>
            <w:r>
              <w:rPr>
                <w:rFonts w:ascii="Times New Roman" w:hAnsi="Times New Roman"/>
                <w:sz w:val="24"/>
              </w:rPr>
              <w:t>- методические недели,</w:t>
            </w:r>
          </w:p>
          <w:p w:rsidR="00772CAF" w:rsidRDefault="00772CAF">
            <w:pPr>
              <w:spacing w:after="0" w:line="240" w:lineRule="auto"/>
              <w:ind w:left="80"/>
              <w:rPr>
                <w:rFonts w:ascii="Times New Roman" w:hAnsi="Times New Roman"/>
                <w:sz w:val="24"/>
              </w:rPr>
            </w:pPr>
            <w:r>
              <w:rPr>
                <w:rFonts w:ascii="Times New Roman" w:hAnsi="Times New Roman"/>
                <w:sz w:val="24"/>
              </w:rPr>
              <w:t>- открытые уроки,</w:t>
            </w:r>
          </w:p>
          <w:p w:rsidR="00772CAF" w:rsidRDefault="00772CAF">
            <w:pPr>
              <w:spacing w:after="0" w:line="240" w:lineRule="auto"/>
              <w:ind w:left="80"/>
              <w:rPr>
                <w:rFonts w:ascii="Times New Roman" w:hAnsi="Times New Roman"/>
                <w:sz w:val="24"/>
              </w:rPr>
            </w:pPr>
            <w:r>
              <w:rPr>
                <w:rFonts w:ascii="Times New Roman" w:hAnsi="Times New Roman"/>
                <w:sz w:val="24"/>
              </w:rPr>
              <w:t>- наставничество,</w:t>
            </w:r>
          </w:p>
          <w:p w:rsidR="00772CAF" w:rsidRDefault="00772CAF">
            <w:pPr>
              <w:spacing w:after="0" w:line="240" w:lineRule="auto"/>
              <w:ind w:left="80"/>
              <w:rPr>
                <w:rFonts w:ascii="Times New Roman" w:hAnsi="Times New Roman"/>
                <w:sz w:val="24"/>
              </w:rPr>
            </w:pPr>
            <w:r>
              <w:rPr>
                <w:rFonts w:ascii="Times New Roman" w:hAnsi="Times New Roman"/>
                <w:sz w:val="24"/>
              </w:rPr>
              <w:t>- самообразование;</w:t>
            </w:r>
          </w:p>
          <w:p w:rsidR="00772CAF" w:rsidRDefault="00772CAF">
            <w:pPr>
              <w:spacing w:after="0" w:line="240" w:lineRule="auto"/>
              <w:ind w:left="80"/>
              <w:rPr>
                <w:rFonts w:ascii="Times New Roman" w:hAnsi="Times New Roman"/>
                <w:sz w:val="24"/>
              </w:rPr>
            </w:pPr>
            <w:r>
              <w:rPr>
                <w:rFonts w:ascii="Times New Roman" w:hAnsi="Times New Roman"/>
                <w:sz w:val="24"/>
              </w:rPr>
              <w:t>- педагогические проекты, аттестация;</w:t>
            </w:r>
          </w:p>
          <w:p w:rsidR="00772CAF" w:rsidRDefault="00772CAF">
            <w:pPr>
              <w:spacing w:after="0" w:line="240" w:lineRule="auto"/>
              <w:ind w:left="80"/>
              <w:rPr>
                <w:rFonts w:ascii="Times New Roman" w:hAnsi="Times New Roman"/>
                <w:sz w:val="24"/>
              </w:rPr>
            </w:pPr>
            <w:r>
              <w:rPr>
                <w:rFonts w:ascii="Times New Roman" w:hAnsi="Times New Roman"/>
                <w:sz w:val="24"/>
              </w:rPr>
              <w:t>- консультации и беседы с педагогом-психологом.</w:t>
            </w:r>
          </w:p>
        </w:tc>
      </w:tr>
      <w:tr w:rsidR="00772CAF" w:rsidTr="007C329B">
        <w:trPr>
          <w:trHeight w:val="2760"/>
        </w:trPr>
        <w:tc>
          <w:tcPr>
            <w:tcW w:w="2132" w:type="dxa"/>
            <w:vMerge/>
            <w:vAlign w:val="center"/>
          </w:tcPr>
          <w:p w:rsidR="00772CAF" w:rsidRDefault="00772CAF">
            <w:pPr>
              <w:spacing w:after="0" w:line="240" w:lineRule="auto"/>
              <w:rPr>
                <w:rFonts w:ascii="Times New Roman" w:hAnsi="Times New Roman"/>
                <w:b/>
                <w:sz w:val="24"/>
              </w:rPr>
            </w:pPr>
          </w:p>
        </w:tc>
        <w:tc>
          <w:tcPr>
            <w:tcW w:w="3791" w:type="dxa"/>
            <w:gridSpan w:val="6"/>
          </w:tcPr>
          <w:p w:rsidR="00772CAF" w:rsidRDefault="00772CAF">
            <w:pPr>
              <w:spacing w:after="0" w:line="240" w:lineRule="auto"/>
              <w:ind w:left="80"/>
              <w:rPr>
                <w:rFonts w:ascii="Times New Roman" w:hAnsi="Times New Roman"/>
                <w:b/>
                <w:sz w:val="24"/>
              </w:rPr>
            </w:pPr>
            <w:r>
              <w:rPr>
                <w:rFonts w:ascii="Times New Roman" w:hAnsi="Times New Roman"/>
                <w:b/>
                <w:sz w:val="24"/>
              </w:rPr>
              <w:t>Совершенствование</w:t>
            </w:r>
          </w:p>
          <w:p w:rsidR="00772CAF" w:rsidRDefault="00772CAF">
            <w:pPr>
              <w:spacing w:after="0" w:line="240" w:lineRule="auto"/>
              <w:ind w:left="80"/>
              <w:rPr>
                <w:rFonts w:ascii="Times New Roman" w:hAnsi="Times New Roman"/>
                <w:b/>
                <w:sz w:val="24"/>
              </w:rPr>
            </w:pPr>
            <w:r>
              <w:rPr>
                <w:rFonts w:ascii="Times New Roman" w:hAnsi="Times New Roman"/>
                <w:b/>
                <w:sz w:val="24"/>
              </w:rPr>
              <w:t>управленческой</w:t>
            </w:r>
          </w:p>
          <w:p w:rsidR="00772CAF" w:rsidRDefault="00772CAF">
            <w:pPr>
              <w:spacing w:after="0" w:line="240" w:lineRule="auto"/>
              <w:ind w:left="80"/>
              <w:rPr>
                <w:rFonts w:ascii="Times New Roman" w:hAnsi="Times New Roman"/>
                <w:b/>
                <w:sz w:val="24"/>
              </w:rPr>
            </w:pPr>
            <w:r>
              <w:rPr>
                <w:rFonts w:ascii="Times New Roman" w:hAnsi="Times New Roman"/>
                <w:b/>
                <w:sz w:val="24"/>
              </w:rPr>
              <w:t>компетенции</w:t>
            </w:r>
          </w:p>
          <w:p w:rsidR="00772CAF" w:rsidRDefault="00772CAF">
            <w:pPr>
              <w:spacing w:after="0" w:line="240" w:lineRule="auto"/>
              <w:ind w:left="80"/>
              <w:rPr>
                <w:rFonts w:ascii="Times New Roman" w:hAnsi="Times New Roman"/>
                <w:b/>
                <w:sz w:val="24"/>
              </w:rPr>
            </w:pPr>
            <w:r>
              <w:rPr>
                <w:rFonts w:ascii="Times New Roman" w:hAnsi="Times New Roman"/>
                <w:b/>
                <w:sz w:val="24"/>
              </w:rPr>
              <w:t>администрации</w:t>
            </w:r>
          </w:p>
          <w:p w:rsidR="00772CAF" w:rsidRDefault="00772CAF">
            <w:pPr>
              <w:spacing w:after="0" w:line="240" w:lineRule="auto"/>
              <w:ind w:left="8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80"/>
              <w:rPr>
                <w:rFonts w:ascii="Times New Roman" w:hAnsi="Times New Roman"/>
                <w:b/>
                <w:sz w:val="24"/>
              </w:rPr>
            </w:pPr>
            <w:r>
              <w:rPr>
                <w:rFonts w:ascii="Times New Roman" w:hAnsi="Times New Roman"/>
                <w:b/>
                <w:sz w:val="24"/>
              </w:rPr>
              <w:t>организации</w:t>
            </w:r>
          </w:p>
          <w:p w:rsidR="00772CAF" w:rsidRDefault="00772CAF">
            <w:pPr>
              <w:spacing w:after="0" w:line="240" w:lineRule="auto"/>
              <w:ind w:left="80"/>
              <w:rPr>
                <w:rFonts w:ascii="Times New Roman" w:hAnsi="Times New Roman"/>
                <w:b/>
                <w:sz w:val="24"/>
              </w:rPr>
            </w:pPr>
            <w:r>
              <w:rPr>
                <w:rFonts w:ascii="Times New Roman" w:hAnsi="Times New Roman"/>
                <w:b/>
                <w:sz w:val="24"/>
              </w:rPr>
              <w:t>Научно-</w:t>
            </w:r>
          </w:p>
          <w:p w:rsidR="00772CAF" w:rsidRDefault="00772CAF">
            <w:pPr>
              <w:spacing w:after="0" w:line="240" w:lineRule="auto"/>
              <w:ind w:left="80"/>
              <w:rPr>
                <w:rFonts w:ascii="Times New Roman" w:hAnsi="Times New Roman"/>
                <w:b/>
                <w:sz w:val="24"/>
              </w:rPr>
            </w:pPr>
            <w:r>
              <w:rPr>
                <w:rFonts w:ascii="Times New Roman" w:hAnsi="Times New Roman"/>
                <w:b/>
                <w:sz w:val="24"/>
              </w:rPr>
              <w:t>методическое</w:t>
            </w:r>
          </w:p>
          <w:p w:rsidR="00772CAF" w:rsidRDefault="00772CAF">
            <w:pPr>
              <w:spacing w:after="0" w:line="240" w:lineRule="auto"/>
              <w:ind w:left="80"/>
              <w:rPr>
                <w:rFonts w:ascii="Times New Roman" w:hAnsi="Times New Roman"/>
                <w:b/>
                <w:sz w:val="24"/>
              </w:rPr>
            </w:pPr>
            <w:r>
              <w:rPr>
                <w:rFonts w:ascii="Times New Roman" w:hAnsi="Times New Roman"/>
                <w:b/>
                <w:sz w:val="24"/>
              </w:rPr>
              <w:t>сопровождение</w:t>
            </w:r>
          </w:p>
          <w:p w:rsidR="00772CAF" w:rsidRDefault="00772CAF">
            <w:pPr>
              <w:spacing w:after="0" w:line="240" w:lineRule="auto"/>
              <w:ind w:left="80"/>
              <w:rPr>
                <w:rFonts w:ascii="Times New Roman" w:hAnsi="Times New Roman"/>
                <w:b/>
                <w:sz w:val="24"/>
              </w:rPr>
            </w:pPr>
            <w:r>
              <w:rPr>
                <w:rFonts w:ascii="Times New Roman" w:hAnsi="Times New Roman"/>
                <w:b/>
                <w:sz w:val="24"/>
              </w:rPr>
              <w:t>педагогов</w:t>
            </w:r>
          </w:p>
        </w:tc>
        <w:tc>
          <w:tcPr>
            <w:tcW w:w="8966" w:type="dxa"/>
            <w:gridSpan w:val="8"/>
          </w:tcPr>
          <w:p w:rsidR="00772CAF" w:rsidRDefault="00772CAF">
            <w:pPr>
              <w:spacing w:after="0" w:line="240" w:lineRule="auto"/>
              <w:rPr>
                <w:rFonts w:ascii="Times New Roman" w:hAnsi="Times New Roman"/>
                <w:w w:val="99"/>
                <w:sz w:val="24"/>
                <w:highlight w:val="white"/>
              </w:rPr>
            </w:pPr>
            <w:r>
              <w:rPr>
                <w:rFonts w:ascii="Times New Roman" w:hAnsi="Times New Roman"/>
                <w:w w:val="99"/>
                <w:highlight w:val="white"/>
              </w:rPr>
              <w:t xml:space="preserve">- </w:t>
            </w:r>
            <w:r>
              <w:rPr>
                <w:rFonts w:ascii="Times New Roman" w:hAnsi="Times New Roman"/>
                <w:w w:val="99"/>
                <w:sz w:val="24"/>
                <w:highlight w:val="white"/>
              </w:rPr>
              <w:t>Повышение управленческой,</w:t>
            </w:r>
            <w:r>
              <w:rPr>
                <w:rFonts w:ascii="Times New Roman" w:hAnsi="Times New Roman"/>
                <w:w w:val="99"/>
                <w:highlight w:val="white"/>
              </w:rPr>
              <w:t xml:space="preserve"> </w:t>
            </w:r>
            <w:r>
              <w:rPr>
                <w:rFonts w:ascii="Times New Roman" w:hAnsi="Times New Roman"/>
                <w:w w:val="99"/>
                <w:sz w:val="24"/>
                <w:highlight w:val="white"/>
              </w:rPr>
              <w:t>правовой и профессиональной культуры</w:t>
            </w:r>
          </w:p>
          <w:p w:rsidR="00772CAF" w:rsidRDefault="00772CAF">
            <w:pPr>
              <w:spacing w:after="0" w:line="240" w:lineRule="auto"/>
              <w:rPr>
                <w:rFonts w:ascii="Times New Roman" w:hAnsi="Times New Roman"/>
                <w:sz w:val="24"/>
              </w:rPr>
            </w:pPr>
            <w:r>
              <w:rPr>
                <w:rFonts w:ascii="Times New Roman" w:hAnsi="Times New Roman"/>
                <w:sz w:val="24"/>
              </w:rPr>
              <w:t>- Выравнивание управленческой траектории, принятие продуктивных управленческих решений</w:t>
            </w:r>
          </w:p>
          <w:p w:rsidR="00772CAF" w:rsidRDefault="00772CAF">
            <w:pPr>
              <w:spacing w:after="0" w:line="240" w:lineRule="auto"/>
              <w:rPr>
                <w:rFonts w:ascii="Times New Roman" w:hAnsi="Times New Roman"/>
                <w:sz w:val="24"/>
              </w:rPr>
            </w:pPr>
            <w:r>
              <w:rPr>
                <w:rFonts w:ascii="Times New Roman" w:hAnsi="Times New Roman"/>
                <w:sz w:val="24"/>
              </w:rPr>
              <w:t>Внесение изменений в работу методических объединений с учетом изменений в</w:t>
            </w:r>
          </w:p>
          <w:p w:rsidR="00772CAF" w:rsidRDefault="00772CAF">
            <w:pPr>
              <w:spacing w:after="0" w:line="240" w:lineRule="auto"/>
              <w:rPr>
                <w:rFonts w:ascii="Times New Roman" w:hAnsi="Times New Roman"/>
                <w:sz w:val="24"/>
              </w:rPr>
            </w:pPr>
            <w:r>
              <w:rPr>
                <w:rFonts w:ascii="Times New Roman" w:hAnsi="Times New Roman"/>
                <w:sz w:val="24"/>
              </w:rPr>
              <w:t>образовательной среде ОО (программа развития школы, внедрений инновационных</w:t>
            </w:r>
          </w:p>
          <w:p w:rsidR="00772CAF" w:rsidRDefault="00772CAF">
            <w:pPr>
              <w:spacing w:after="0" w:line="240" w:lineRule="auto"/>
              <w:rPr>
                <w:rFonts w:ascii="Times New Roman" w:hAnsi="Times New Roman"/>
                <w:w w:val="99"/>
                <w:sz w:val="24"/>
                <w:highlight w:val="white"/>
              </w:rPr>
            </w:pPr>
            <w:r>
              <w:rPr>
                <w:rFonts w:ascii="Times New Roman" w:hAnsi="Times New Roman"/>
                <w:sz w:val="24"/>
              </w:rPr>
              <w:t>технологий, профессиональный рост педагогов).</w:t>
            </w:r>
          </w:p>
        </w:tc>
      </w:tr>
      <w:tr w:rsidR="00772CAF" w:rsidTr="007C329B">
        <w:trPr>
          <w:trHeight w:val="4240"/>
        </w:trPr>
        <w:tc>
          <w:tcPr>
            <w:tcW w:w="2132" w:type="dxa"/>
            <w:vMerge/>
            <w:vAlign w:val="center"/>
          </w:tcPr>
          <w:p w:rsidR="00772CAF" w:rsidRDefault="00772CAF">
            <w:pPr>
              <w:spacing w:after="0" w:line="240" w:lineRule="auto"/>
              <w:rPr>
                <w:rFonts w:ascii="Times New Roman" w:hAnsi="Times New Roman"/>
                <w:b/>
                <w:sz w:val="24"/>
              </w:rPr>
            </w:pPr>
          </w:p>
        </w:tc>
        <w:tc>
          <w:tcPr>
            <w:tcW w:w="3791" w:type="dxa"/>
            <w:gridSpan w:val="6"/>
          </w:tcPr>
          <w:p w:rsidR="00772CAF" w:rsidRDefault="00772CAF">
            <w:pPr>
              <w:spacing w:after="0" w:line="240" w:lineRule="auto"/>
              <w:ind w:left="80"/>
              <w:rPr>
                <w:rFonts w:ascii="Times New Roman" w:hAnsi="Times New Roman"/>
                <w:b/>
                <w:sz w:val="24"/>
              </w:rPr>
            </w:pPr>
            <w:r>
              <w:rPr>
                <w:rFonts w:ascii="Times New Roman" w:hAnsi="Times New Roman"/>
                <w:b/>
                <w:sz w:val="24"/>
              </w:rPr>
              <w:t>Повышение</w:t>
            </w:r>
          </w:p>
          <w:p w:rsidR="00772CAF" w:rsidRDefault="00772CAF">
            <w:pPr>
              <w:spacing w:after="0" w:line="240" w:lineRule="auto"/>
              <w:ind w:left="80"/>
              <w:rPr>
                <w:rFonts w:ascii="Times New Roman" w:hAnsi="Times New Roman"/>
                <w:b/>
                <w:sz w:val="24"/>
              </w:rPr>
            </w:pPr>
            <w:r>
              <w:rPr>
                <w:rFonts w:ascii="Times New Roman" w:hAnsi="Times New Roman"/>
                <w:b/>
                <w:sz w:val="24"/>
              </w:rPr>
              <w:t>мотивации</w:t>
            </w:r>
          </w:p>
          <w:p w:rsidR="00772CAF" w:rsidRDefault="00772CAF">
            <w:pPr>
              <w:spacing w:after="0" w:line="240" w:lineRule="auto"/>
              <w:ind w:left="80"/>
              <w:rPr>
                <w:rFonts w:ascii="Times New Roman" w:hAnsi="Times New Roman"/>
                <w:b/>
                <w:sz w:val="24"/>
              </w:rPr>
            </w:pPr>
            <w:r>
              <w:rPr>
                <w:rFonts w:ascii="Times New Roman" w:hAnsi="Times New Roman"/>
                <w:b/>
                <w:sz w:val="24"/>
              </w:rPr>
              <w:t>профессиональной</w:t>
            </w:r>
          </w:p>
          <w:p w:rsidR="00772CAF" w:rsidRDefault="00772CAF">
            <w:pPr>
              <w:spacing w:after="0" w:line="240" w:lineRule="auto"/>
              <w:ind w:left="80"/>
              <w:rPr>
                <w:rFonts w:ascii="Times New Roman" w:hAnsi="Times New Roman"/>
                <w:b/>
                <w:sz w:val="24"/>
              </w:rPr>
            </w:pPr>
            <w:r>
              <w:rPr>
                <w:rFonts w:ascii="Times New Roman" w:hAnsi="Times New Roman"/>
                <w:b/>
                <w:sz w:val="24"/>
              </w:rPr>
              <w:t>деятельности</w:t>
            </w:r>
          </w:p>
          <w:p w:rsidR="00772CAF" w:rsidRDefault="00772CAF">
            <w:pPr>
              <w:spacing w:after="0" w:line="240" w:lineRule="auto"/>
              <w:ind w:left="80"/>
              <w:rPr>
                <w:rFonts w:ascii="Times New Roman" w:hAnsi="Times New Roman"/>
                <w:b/>
                <w:sz w:val="24"/>
              </w:rPr>
            </w:pPr>
            <w:r>
              <w:rPr>
                <w:rFonts w:ascii="Times New Roman" w:hAnsi="Times New Roman"/>
                <w:b/>
                <w:sz w:val="24"/>
              </w:rPr>
              <w:t>педагогов</w:t>
            </w:r>
          </w:p>
        </w:tc>
        <w:tc>
          <w:tcPr>
            <w:tcW w:w="8966" w:type="dxa"/>
            <w:gridSpan w:val="8"/>
          </w:tcPr>
          <w:p w:rsidR="00772CAF" w:rsidRDefault="00772CAF">
            <w:pPr>
              <w:spacing w:after="0" w:line="240" w:lineRule="auto"/>
              <w:rPr>
                <w:rFonts w:ascii="Times New Roman" w:hAnsi="Times New Roman"/>
                <w:sz w:val="24"/>
              </w:rPr>
            </w:pPr>
            <w:r>
              <w:rPr>
                <w:rFonts w:ascii="Times New Roman" w:hAnsi="Times New Roman"/>
                <w:sz w:val="24"/>
              </w:rPr>
              <w:t>1.Поощрение педагогов, (премии, подарки, цветы, бланки грамот и благодарственных писем).</w:t>
            </w:r>
          </w:p>
          <w:p w:rsidR="00772CAF" w:rsidRDefault="00772CAF" w:rsidP="003B14FA">
            <w:pPr>
              <w:spacing w:after="0" w:line="240" w:lineRule="auto"/>
              <w:rPr>
                <w:rFonts w:ascii="Times New Roman" w:hAnsi="Times New Roman"/>
                <w:sz w:val="24"/>
              </w:rPr>
            </w:pPr>
            <w:r>
              <w:rPr>
                <w:rFonts w:ascii="Times New Roman" w:hAnsi="Times New Roman"/>
                <w:sz w:val="24"/>
              </w:rPr>
              <w:t>2.Организация и проведение профессиональных конкурсов среди педагогов (с выплатой грантов победителям): "Учитель года " в номинациях: "Учитель года", "Классный руководитель", "Молодой учитель"</w:t>
            </w:r>
          </w:p>
          <w:p w:rsidR="00772CAF" w:rsidRDefault="00772CAF">
            <w:pPr>
              <w:spacing w:after="0" w:line="240" w:lineRule="auto"/>
              <w:rPr>
                <w:rFonts w:ascii="Times New Roman" w:hAnsi="Times New Roman"/>
                <w:sz w:val="24"/>
              </w:rPr>
            </w:pPr>
            <w:r>
              <w:rPr>
                <w:rFonts w:ascii="Times New Roman" w:hAnsi="Times New Roman"/>
                <w:sz w:val="24"/>
              </w:rPr>
              <w:t>3. Награждение педагогических работников - победителей методических конкурсов дипломами и благодарственными письмами</w:t>
            </w:r>
          </w:p>
          <w:p w:rsidR="00772CAF" w:rsidRDefault="00772CAF">
            <w:pPr>
              <w:spacing w:after="0" w:line="240" w:lineRule="auto"/>
              <w:rPr>
                <w:rFonts w:ascii="Times New Roman" w:hAnsi="Times New Roman"/>
                <w:sz w:val="24"/>
              </w:rPr>
            </w:pPr>
            <w:r>
              <w:rPr>
                <w:rFonts w:ascii="Times New Roman" w:hAnsi="Times New Roman"/>
                <w:sz w:val="24"/>
              </w:rPr>
              <w:t>4. Создание психологических комфортных условий через проведение тренингов, круглых столов по интересам, возможно совместно с обучающимися</w:t>
            </w:r>
          </w:p>
          <w:p w:rsidR="00772CAF" w:rsidRDefault="00772CAF">
            <w:pPr>
              <w:spacing w:after="0" w:line="240" w:lineRule="auto"/>
              <w:rPr>
                <w:rFonts w:ascii="Times New Roman" w:hAnsi="Times New Roman"/>
                <w:sz w:val="24"/>
              </w:rPr>
            </w:pPr>
            <w:r>
              <w:rPr>
                <w:rFonts w:ascii="Times New Roman" w:hAnsi="Times New Roman"/>
                <w:sz w:val="24"/>
              </w:rPr>
              <w:t>5. Организация выездов в театры, музеи и т.д.</w:t>
            </w:r>
          </w:p>
          <w:p w:rsidR="00772CAF" w:rsidRDefault="00772CAF" w:rsidP="003B14FA">
            <w:pPr>
              <w:spacing w:after="0" w:line="240" w:lineRule="auto"/>
              <w:rPr>
                <w:rFonts w:ascii="Times New Roman" w:hAnsi="Times New Roman"/>
                <w:sz w:val="24"/>
              </w:rPr>
            </w:pPr>
            <w:r>
              <w:rPr>
                <w:rFonts w:ascii="Times New Roman" w:hAnsi="Times New Roman"/>
                <w:sz w:val="24"/>
              </w:rPr>
              <w:t>6. Предоставление социальных льгот по санаторно-курортному оздоровлению педагогических работников.</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План контроля</w:t>
            </w:r>
          </w:p>
          <w:p w:rsidR="00772CAF" w:rsidRDefault="00772CAF">
            <w:pPr>
              <w:spacing w:after="0" w:line="240" w:lineRule="auto"/>
              <w:ind w:left="120"/>
              <w:rPr>
                <w:rFonts w:ascii="Times New Roman" w:hAnsi="Times New Roman"/>
                <w:b/>
                <w:sz w:val="24"/>
              </w:rPr>
            </w:pPr>
            <w:r>
              <w:rPr>
                <w:rFonts w:ascii="Times New Roman" w:hAnsi="Times New Roman"/>
                <w:b/>
                <w:sz w:val="24"/>
              </w:rPr>
              <w:t>за реализацией</w:t>
            </w:r>
          </w:p>
          <w:p w:rsidR="00772CAF" w:rsidRDefault="00772CAF">
            <w:pPr>
              <w:spacing w:after="0" w:line="240" w:lineRule="auto"/>
              <w:ind w:left="120"/>
              <w:rPr>
                <w:rFonts w:ascii="Times New Roman" w:hAnsi="Times New Roman"/>
                <w:b/>
                <w:sz w:val="24"/>
              </w:rPr>
            </w:pPr>
            <w:r>
              <w:rPr>
                <w:rFonts w:ascii="Times New Roman" w:hAnsi="Times New Roman"/>
                <w:b/>
                <w:sz w:val="24"/>
              </w:rPr>
              <w:t>Программы</w:t>
            </w:r>
          </w:p>
          <w:p w:rsidR="00772CAF" w:rsidRDefault="00772CAF">
            <w:pPr>
              <w:spacing w:after="0" w:line="240" w:lineRule="auto"/>
              <w:ind w:left="120"/>
              <w:rPr>
                <w:rFonts w:ascii="Times New Roman" w:hAnsi="Times New Roman"/>
                <w:b/>
                <w:sz w:val="24"/>
              </w:rPr>
            </w:pPr>
            <w:r>
              <w:rPr>
                <w:rFonts w:ascii="Times New Roman" w:hAnsi="Times New Roman"/>
                <w:b/>
                <w:sz w:val="24"/>
              </w:rPr>
              <w:t>(стратегии, плана)</w:t>
            </w:r>
          </w:p>
          <w:p w:rsidR="00772CAF" w:rsidRDefault="00772CAF">
            <w:pPr>
              <w:spacing w:after="0" w:line="240" w:lineRule="auto"/>
              <w:ind w:left="120"/>
              <w:rPr>
                <w:rFonts w:ascii="Times New Roman" w:hAnsi="Times New Roman"/>
                <w:b/>
                <w:sz w:val="24"/>
              </w:rPr>
            </w:pPr>
            <w:r>
              <w:rPr>
                <w:rFonts w:ascii="Times New Roman" w:hAnsi="Times New Roman"/>
                <w:b/>
                <w:sz w:val="24"/>
              </w:rPr>
              <w:t>развития</w:t>
            </w:r>
          </w:p>
          <w:p w:rsidR="00772CAF" w:rsidRDefault="00772CAF">
            <w:pPr>
              <w:spacing w:after="0" w:line="240" w:lineRule="auto"/>
              <w:ind w:left="120"/>
              <w:rPr>
                <w:rFonts w:ascii="Times New Roman" w:hAnsi="Times New Roman"/>
                <w:b/>
                <w:sz w:val="24"/>
              </w:rPr>
            </w:pPr>
            <w:r>
              <w:rPr>
                <w:rFonts w:ascii="Times New Roman" w:hAnsi="Times New Roman"/>
                <w:b/>
                <w:sz w:val="24"/>
              </w:rPr>
              <w:t>кадрового</w:t>
            </w:r>
          </w:p>
          <w:p w:rsidR="00772CAF" w:rsidRDefault="00772CAF">
            <w:pPr>
              <w:spacing w:after="0" w:line="240" w:lineRule="auto"/>
              <w:ind w:left="120"/>
              <w:rPr>
                <w:rFonts w:ascii="Times New Roman" w:hAnsi="Times New Roman"/>
                <w:b/>
                <w:sz w:val="24"/>
              </w:rPr>
            </w:pPr>
            <w:r>
              <w:rPr>
                <w:rFonts w:ascii="Times New Roman" w:hAnsi="Times New Roman"/>
                <w:b/>
                <w:sz w:val="24"/>
              </w:rPr>
              <w:t>потенциала при</w:t>
            </w:r>
          </w:p>
          <w:p w:rsidR="00772CAF" w:rsidRDefault="00772CAF">
            <w:pPr>
              <w:spacing w:after="0" w:line="240" w:lineRule="auto"/>
              <w:ind w:left="120"/>
              <w:rPr>
                <w:rFonts w:ascii="Times New Roman" w:hAnsi="Times New Roman"/>
                <w:b/>
                <w:sz w:val="24"/>
              </w:rPr>
            </w:pPr>
            <w:r>
              <w:rPr>
                <w:rFonts w:ascii="Times New Roman" w:hAnsi="Times New Roman"/>
                <w:b/>
                <w:sz w:val="24"/>
              </w:rPr>
              <w:t>внедрении модели</w:t>
            </w:r>
          </w:p>
          <w:p w:rsidR="00772CAF" w:rsidRDefault="00772CAF">
            <w:pPr>
              <w:spacing w:after="0" w:line="240" w:lineRule="auto"/>
              <w:ind w:left="120"/>
              <w:rPr>
                <w:rFonts w:ascii="Times New Roman" w:hAnsi="Times New Roman"/>
                <w:b/>
                <w:sz w:val="24"/>
              </w:rPr>
            </w:pPr>
            <w:r>
              <w:rPr>
                <w:rFonts w:ascii="Times New Roman" w:hAnsi="Times New Roman"/>
                <w:b/>
                <w:sz w:val="24"/>
              </w:rPr>
              <w:t>учительского</w:t>
            </w:r>
          </w:p>
          <w:p w:rsidR="00772CAF" w:rsidRDefault="00772CAF">
            <w:pPr>
              <w:spacing w:after="0" w:line="240" w:lineRule="auto"/>
              <w:ind w:left="120"/>
              <w:rPr>
                <w:rFonts w:ascii="Times New Roman" w:hAnsi="Times New Roman"/>
                <w:b/>
                <w:sz w:val="24"/>
              </w:rPr>
            </w:pPr>
            <w:r>
              <w:rPr>
                <w:rFonts w:ascii="Times New Roman" w:hAnsi="Times New Roman"/>
                <w:b/>
                <w:sz w:val="24"/>
              </w:rPr>
              <w:t>роста в</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образовательной</w:t>
            </w:r>
          </w:p>
          <w:p w:rsidR="00772CAF" w:rsidRDefault="00772CAF">
            <w:pPr>
              <w:spacing w:after="0" w:line="240" w:lineRule="auto"/>
              <w:ind w:left="120"/>
              <w:rPr>
                <w:rFonts w:ascii="Times New Roman" w:hAnsi="Times New Roman"/>
                <w:b/>
                <w:sz w:val="24"/>
              </w:rPr>
            </w:pPr>
            <w:r>
              <w:rPr>
                <w:rFonts w:ascii="Times New Roman" w:hAnsi="Times New Roman"/>
                <w:b/>
                <w:sz w:val="24"/>
              </w:rPr>
              <w:t>организации</w:t>
            </w:r>
          </w:p>
        </w:tc>
        <w:tc>
          <w:tcPr>
            <w:tcW w:w="12757" w:type="dxa"/>
            <w:gridSpan w:val="14"/>
          </w:tcPr>
          <w:p w:rsidR="00772CAF" w:rsidRDefault="00772CAF">
            <w:pPr>
              <w:spacing w:after="0" w:line="240" w:lineRule="auto"/>
              <w:ind w:left="80"/>
              <w:rPr>
                <w:rFonts w:ascii="Times New Roman" w:hAnsi="Times New Roman"/>
                <w:sz w:val="24"/>
              </w:rPr>
            </w:pPr>
            <w:r>
              <w:rPr>
                <w:rFonts w:ascii="Times New Roman" w:hAnsi="Times New Roman"/>
                <w:sz w:val="24"/>
              </w:rPr>
              <w:t>– Введение единой независимой оценки качества образования;</w:t>
            </w:r>
          </w:p>
          <w:p w:rsidR="00772CAF" w:rsidRDefault="00772CAF">
            <w:pPr>
              <w:spacing w:after="0" w:line="240" w:lineRule="auto"/>
              <w:ind w:left="80"/>
              <w:rPr>
                <w:rFonts w:ascii="Times New Roman" w:hAnsi="Times New Roman"/>
                <w:sz w:val="24"/>
              </w:rPr>
            </w:pPr>
            <w:r>
              <w:rPr>
                <w:rFonts w:ascii="Times New Roman" w:hAnsi="Times New Roman"/>
                <w:sz w:val="24"/>
              </w:rPr>
              <w:t>– Оценка педагога выпускниками ОО;</w:t>
            </w:r>
          </w:p>
          <w:p w:rsidR="00772CAF" w:rsidRDefault="00772CAF">
            <w:pPr>
              <w:spacing w:after="0" w:line="240" w:lineRule="auto"/>
              <w:ind w:left="80"/>
              <w:rPr>
                <w:rFonts w:ascii="Times New Roman" w:hAnsi="Times New Roman"/>
                <w:sz w:val="24"/>
              </w:rPr>
            </w:pPr>
            <w:r>
              <w:rPr>
                <w:rFonts w:ascii="Times New Roman" w:hAnsi="Times New Roman"/>
                <w:sz w:val="24"/>
              </w:rPr>
              <w:t>– Оценки учителя Аттестационной комиссией;</w:t>
            </w:r>
          </w:p>
          <w:p w:rsidR="00772CAF" w:rsidRDefault="00772CAF">
            <w:pPr>
              <w:spacing w:after="0" w:line="240" w:lineRule="auto"/>
              <w:ind w:left="140"/>
              <w:rPr>
                <w:rFonts w:ascii="Times New Roman" w:hAnsi="Times New Roman"/>
                <w:sz w:val="24"/>
              </w:rPr>
            </w:pPr>
            <w:r>
              <w:rPr>
                <w:rFonts w:ascii="Times New Roman" w:hAnsi="Times New Roman"/>
                <w:sz w:val="24"/>
              </w:rPr>
              <w:t>– Участие общественности в контроле над ОО.</w:t>
            </w:r>
          </w:p>
        </w:tc>
      </w:tr>
      <w:tr w:rsidR="00772CAF" w:rsidTr="007C329B">
        <w:tc>
          <w:tcPr>
            <w:tcW w:w="14889" w:type="dxa"/>
            <w:gridSpan w:val="15"/>
          </w:tcPr>
          <w:p w:rsidR="00772CAF" w:rsidRDefault="00772CAF">
            <w:pPr>
              <w:spacing w:after="0" w:line="240" w:lineRule="auto"/>
              <w:ind w:left="5360"/>
              <w:rPr>
                <w:rFonts w:ascii="Times New Roman" w:hAnsi="Times New Roman"/>
                <w:b/>
                <w:sz w:val="24"/>
              </w:rPr>
            </w:pPr>
            <w:r>
              <w:rPr>
                <w:rFonts w:ascii="Times New Roman" w:hAnsi="Times New Roman"/>
                <w:b/>
                <w:sz w:val="24"/>
              </w:rPr>
              <w:t>Научно-методическое сопровождение</w:t>
            </w:r>
          </w:p>
        </w:tc>
      </w:tr>
      <w:tr w:rsidR="00772CAF" w:rsidTr="007C329B">
        <w:trPr>
          <w:trHeight w:val="2591"/>
        </w:trPr>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Информационно-</w:t>
            </w:r>
          </w:p>
          <w:p w:rsidR="00772CAF" w:rsidRDefault="00772CAF">
            <w:pPr>
              <w:spacing w:after="0" w:line="240" w:lineRule="auto"/>
              <w:ind w:left="120"/>
              <w:rPr>
                <w:rFonts w:ascii="Times New Roman" w:hAnsi="Times New Roman"/>
                <w:b/>
                <w:sz w:val="24"/>
              </w:rPr>
            </w:pPr>
            <w:r>
              <w:rPr>
                <w:rFonts w:ascii="Times New Roman" w:hAnsi="Times New Roman"/>
                <w:b/>
                <w:sz w:val="24"/>
              </w:rPr>
              <w:t>методическое</w:t>
            </w:r>
          </w:p>
          <w:p w:rsidR="00772CAF" w:rsidRDefault="00772CAF">
            <w:pPr>
              <w:spacing w:after="0" w:line="240" w:lineRule="auto"/>
              <w:ind w:left="120"/>
              <w:rPr>
                <w:rFonts w:ascii="Times New Roman" w:hAnsi="Times New Roman"/>
                <w:b/>
                <w:sz w:val="24"/>
              </w:rPr>
            </w:pPr>
            <w:r>
              <w:rPr>
                <w:rFonts w:ascii="Times New Roman" w:hAnsi="Times New Roman"/>
                <w:b/>
                <w:sz w:val="24"/>
              </w:rPr>
              <w:t>сопровождение</w:t>
            </w:r>
          </w:p>
          <w:p w:rsidR="00772CAF" w:rsidRDefault="00772CAF">
            <w:pPr>
              <w:spacing w:after="0" w:line="240" w:lineRule="auto"/>
              <w:ind w:left="120"/>
              <w:rPr>
                <w:rFonts w:ascii="Times New Roman" w:hAnsi="Times New Roman"/>
                <w:b/>
                <w:sz w:val="24"/>
              </w:rPr>
            </w:pPr>
            <w:r>
              <w:rPr>
                <w:rFonts w:ascii="Times New Roman" w:hAnsi="Times New Roman"/>
                <w:b/>
                <w:sz w:val="24"/>
              </w:rPr>
              <w:t>педагогов</w:t>
            </w:r>
          </w:p>
        </w:tc>
        <w:tc>
          <w:tcPr>
            <w:tcW w:w="12757" w:type="dxa"/>
            <w:gridSpan w:val="14"/>
          </w:tcPr>
          <w:p w:rsidR="00772CAF" w:rsidRDefault="00772CAF">
            <w:pPr>
              <w:spacing w:after="0" w:line="240" w:lineRule="auto"/>
              <w:ind w:left="80"/>
              <w:rPr>
                <w:rFonts w:ascii="Times New Roman" w:hAnsi="Times New Roman"/>
                <w:sz w:val="24"/>
              </w:rPr>
            </w:pPr>
            <w:r>
              <w:rPr>
                <w:rFonts w:ascii="Times New Roman" w:hAnsi="Times New Roman"/>
                <w:sz w:val="24"/>
              </w:rPr>
              <w:t>- выявление потребностей профессиональных групп и отдельных педагогов в сопровождении и поддержке.</w:t>
            </w:r>
          </w:p>
          <w:p w:rsidR="00772CAF" w:rsidRDefault="00772CAF">
            <w:pPr>
              <w:spacing w:after="0" w:line="240" w:lineRule="auto"/>
              <w:ind w:left="80"/>
              <w:rPr>
                <w:rFonts w:ascii="Times New Roman" w:hAnsi="Times New Roman"/>
                <w:sz w:val="24"/>
              </w:rPr>
            </w:pPr>
            <w:r>
              <w:rPr>
                <w:rFonts w:ascii="Times New Roman" w:hAnsi="Times New Roman"/>
                <w:sz w:val="24"/>
              </w:rPr>
              <w:t>- актуализация внутренних сил и резервных возможностей педагогов и профессиональных групп.</w:t>
            </w:r>
          </w:p>
          <w:p w:rsidR="00772CAF" w:rsidRDefault="00772CAF">
            <w:pPr>
              <w:spacing w:after="0" w:line="240" w:lineRule="auto"/>
              <w:ind w:left="80"/>
              <w:rPr>
                <w:rFonts w:ascii="Times New Roman" w:hAnsi="Times New Roman"/>
                <w:sz w:val="24"/>
              </w:rPr>
            </w:pPr>
            <w:r>
              <w:rPr>
                <w:rFonts w:ascii="Times New Roman" w:hAnsi="Times New Roman"/>
                <w:sz w:val="24"/>
              </w:rPr>
              <w:t>- консультирование по конкретным проблемам и проектам.</w:t>
            </w:r>
          </w:p>
          <w:p w:rsidR="00772CAF" w:rsidRDefault="00772CAF">
            <w:pPr>
              <w:spacing w:after="0" w:line="240" w:lineRule="auto"/>
              <w:ind w:left="80"/>
              <w:rPr>
                <w:rFonts w:ascii="Times New Roman" w:hAnsi="Times New Roman"/>
                <w:sz w:val="24"/>
              </w:rPr>
            </w:pPr>
            <w:r>
              <w:rPr>
                <w:rFonts w:ascii="Times New Roman" w:hAnsi="Times New Roman"/>
                <w:sz w:val="24"/>
              </w:rPr>
              <w:t>- информационная и аналитическая поддержка, обеспечение методическими разработками.</w:t>
            </w:r>
          </w:p>
          <w:p w:rsidR="00772CAF" w:rsidRDefault="00772CAF">
            <w:pPr>
              <w:spacing w:after="0" w:line="240" w:lineRule="auto"/>
              <w:ind w:left="80"/>
              <w:rPr>
                <w:rFonts w:ascii="Times New Roman" w:hAnsi="Times New Roman"/>
                <w:sz w:val="24"/>
              </w:rPr>
            </w:pPr>
            <w:r>
              <w:rPr>
                <w:rFonts w:ascii="Times New Roman" w:hAnsi="Times New Roman"/>
                <w:sz w:val="24"/>
              </w:rPr>
              <w:t>- помощь в поиске оптимальных технологий и методик.</w:t>
            </w:r>
          </w:p>
          <w:p w:rsidR="00772CAF" w:rsidRDefault="00772CAF">
            <w:pPr>
              <w:spacing w:after="0" w:line="240" w:lineRule="auto"/>
              <w:ind w:left="80"/>
              <w:rPr>
                <w:rFonts w:ascii="Times New Roman" w:hAnsi="Times New Roman"/>
                <w:sz w:val="24"/>
              </w:rPr>
            </w:pPr>
            <w:r>
              <w:rPr>
                <w:rFonts w:ascii="Times New Roman" w:hAnsi="Times New Roman"/>
                <w:sz w:val="24"/>
              </w:rPr>
              <w:t>- организация информационного обмена и контактов между педагогами.</w:t>
            </w:r>
          </w:p>
          <w:p w:rsidR="00772CAF" w:rsidRDefault="00772CAF">
            <w:pPr>
              <w:spacing w:after="0" w:line="240" w:lineRule="auto"/>
              <w:ind w:left="80"/>
              <w:rPr>
                <w:rFonts w:ascii="Times New Roman" w:hAnsi="Times New Roman"/>
                <w:sz w:val="24"/>
              </w:rPr>
            </w:pPr>
            <w:r>
              <w:rPr>
                <w:rFonts w:ascii="Times New Roman" w:hAnsi="Times New Roman"/>
                <w:sz w:val="24"/>
              </w:rPr>
              <w:t>- повышение уровня адаптации к профессионально-стрессовым ситуациям (инновационная деятельность, опытно-</w:t>
            </w:r>
          </w:p>
          <w:p w:rsidR="00772CAF" w:rsidRDefault="00772CAF">
            <w:pPr>
              <w:spacing w:after="0" w:line="240" w:lineRule="auto"/>
              <w:ind w:left="80"/>
              <w:rPr>
                <w:rFonts w:ascii="Times New Roman" w:hAnsi="Times New Roman"/>
                <w:sz w:val="24"/>
              </w:rPr>
            </w:pPr>
            <w:r>
              <w:rPr>
                <w:rFonts w:ascii="Times New Roman" w:hAnsi="Times New Roman"/>
                <w:sz w:val="24"/>
              </w:rPr>
              <w:t>экспериментальная работа и т.д.).</w:t>
            </w:r>
          </w:p>
          <w:p w:rsidR="00772CAF" w:rsidRDefault="00772CAF">
            <w:pPr>
              <w:spacing w:after="0" w:line="240" w:lineRule="auto"/>
              <w:ind w:left="80"/>
              <w:rPr>
                <w:rFonts w:ascii="Times New Roman" w:hAnsi="Times New Roman"/>
                <w:sz w:val="24"/>
              </w:rPr>
            </w:pPr>
            <w:r>
              <w:rPr>
                <w:rFonts w:ascii="Times New Roman" w:hAnsi="Times New Roman"/>
                <w:sz w:val="24"/>
              </w:rPr>
              <w:t>-поддержка и развитие профессиональных инициатив и экспериментальных проектов.</w:t>
            </w:r>
          </w:p>
        </w:tc>
      </w:tr>
      <w:tr w:rsidR="00772CAF" w:rsidTr="007C329B">
        <w:trPr>
          <w:trHeight w:val="1693"/>
        </w:trPr>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Консультативно-</w:t>
            </w:r>
          </w:p>
          <w:p w:rsidR="00772CAF" w:rsidRDefault="00772CAF">
            <w:pPr>
              <w:spacing w:after="0" w:line="240" w:lineRule="auto"/>
              <w:ind w:left="120"/>
              <w:rPr>
                <w:rFonts w:ascii="Times New Roman" w:hAnsi="Times New Roman"/>
                <w:b/>
                <w:sz w:val="24"/>
              </w:rPr>
            </w:pPr>
            <w:r>
              <w:rPr>
                <w:rFonts w:ascii="Times New Roman" w:hAnsi="Times New Roman"/>
                <w:b/>
                <w:sz w:val="24"/>
              </w:rPr>
              <w:t>методическое</w:t>
            </w:r>
          </w:p>
          <w:p w:rsidR="00772CAF" w:rsidRDefault="00772CAF">
            <w:pPr>
              <w:spacing w:after="0" w:line="240" w:lineRule="auto"/>
              <w:ind w:left="120"/>
              <w:rPr>
                <w:rFonts w:ascii="Times New Roman" w:hAnsi="Times New Roman"/>
                <w:b/>
                <w:sz w:val="24"/>
              </w:rPr>
            </w:pPr>
            <w:r>
              <w:rPr>
                <w:rFonts w:ascii="Times New Roman" w:hAnsi="Times New Roman"/>
                <w:b/>
                <w:sz w:val="24"/>
              </w:rPr>
              <w:t>сопровождение</w:t>
            </w:r>
          </w:p>
          <w:p w:rsidR="00772CAF" w:rsidRDefault="00772CAF">
            <w:pPr>
              <w:spacing w:after="0" w:line="240" w:lineRule="auto"/>
              <w:ind w:left="120"/>
              <w:rPr>
                <w:rFonts w:ascii="Times New Roman" w:hAnsi="Times New Roman"/>
                <w:b/>
                <w:sz w:val="24"/>
              </w:rPr>
            </w:pPr>
            <w:r>
              <w:rPr>
                <w:rFonts w:ascii="Times New Roman" w:hAnsi="Times New Roman"/>
                <w:b/>
                <w:sz w:val="24"/>
              </w:rPr>
              <w:t>деятельности</w:t>
            </w:r>
          </w:p>
          <w:p w:rsidR="00772CAF" w:rsidRDefault="00772CAF">
            <w:pPr>
              <w:spacing w:after="0" w:line="240" w:lineRule="auto"/>
              <w:ind w:left="120"/>
              <w:rPr>
                <w:rFonts w:ascii="Times New Roman" w:hAnsi="Times New Roman"/>
                <w:b/>
                <w:sz w:val="24"/>
              </w:rPr>
            </w:pPr>
            <w:r>
              <w:rPr>
                <w:rFonts w:ascii="Times New Roman" w:hAnsi="Times New Roman"/>
                <w:b/>
                <w:sz w:val="24"/>
              </w:rPr>
              <w:t>педагогов</w:t>
            </w:r>
          </w:p>
        </w:tc>
        <w:tc>
          <w:tcPr>
            <w:tcW w:w="12757" w:type="dxa"/>
            <w:gridSpan w:val="14"/>
            <w:vMerge w:val="restart"/>
          </w:tcPr>
          <w:p w:rsidR="00772CAF" w:rsidRDefault="00772CAF">
            <w:pPr>
              <w:spacing w:after="0" w:line="240" w:lineRule="auto"/>
              <w:ind w:left="80"/>
              <w:rPr>
                <w:rFonts w:ascii="Times New Roman" w:hAnsi="Times New Roman"/>
                <w:sz w:val="24"/>
              </w:rPr>
            </w:pPr>
            <w:r>
              <w:rPr>
                <w:rFonts w:ascii="Times New Roman" w:hAnsi="Times New Roman"/>
                <w:sz w:val="24"/>
              </w:rPr>
              <w:t>- помощь учителю в составлении программ,</w:t>
            </w:r>
          </w:p>
          <w:p w:rsidR="00772CAF" w:rsidRDefault="00772CAF">
            <w:pPr>
              <w:spacing w:after="0" w:line="240" w:lineRule="auto"/>
              <w:ind w:left="80"/>
              <w:rPr>
                <w:rFonts w:ascii="Times New Roman" w:hAnsi="Times New Roman"/>
                <w:sz w:val="24"/>
              </w:rPr>
            </w:pPr>
            <w:r>
              <w:rPr>
                <w:rFonts w:ascii="Times New Roman" w:hAnsi="Times New Roman"/>
                <w:sz w:val="24"/>
              </w:rPr>
              <w:t>- консультирование по вопросам формирования мотивации к учебной деятельности;</w:t>
            </w:r>
          </w:p>
          <w:p w:rsidR="00772CAF" w:rsidRDefault="00772CAF">
            <w:pPr>
              <w:spacing w:after="0" w:line="240" w:lineRule="auto"/>
              <w:ind w:left="80"/>
              <w:rPr>
                <w:rFonts w:ascii="Times New Roman" w:hAnsi="Times New Roman"/>
                <w:sz w:val="24"/>
              </w:rPr>
            </w:pPr>
            <w:r>
              <w:rPr>
                <w:rFonts w:ascii="Times New Roman" w:hAnsi="Times New Roman"/>
                <w:sz w:val="24"/>
              </w:rPr>
              <w:t>- создание тренинговых групп по психолого-педагогическим вопросам;</w:t>
            </w:r>
          </w:p>
          <w:p w:rsidR="00772CAF" w:rsidRDefault="00772CAF">
            <w:pPr>
              <w:spacing w:after="0" w:line="240" w:lineRule="auto"/>
              <w:ind w:left="80"/>
              <w:rPr>
                <w:rFonts w:ascii="Times New Roman" w:hAnsi="Times New Roman"/>
                <w:sz w:val="24"/>
              </w:rPr>
            </w:pPr>
            <w:r>
              <w:rPr>
                <w:rFonts w:ascii="Times New Roman" w:hAnsi="Times New Roman"/>
                <w:sz w:val="24"/>
              </w:rPr>
              <w:t>- организация взаимного обучения педагогов,</w:t>
            </w:r>
          </w:p>
          <w:p w:rsidR="00772CAF" w:rsidRDefault="00772CAF">
            <w:pPr>
              <w:spacing w:after="0" w:line="240" w:lineRule="auto"/>
              <w:ind w:left="80"/>
              <w:rPr>
                <w:rFonts w:ascii="Times New Roman" w:hAnsi="Times New Roman"/>
                <w:sz w:val="24"/>
              </w:rPr>
            </w:pPr>
            <w:r>
              <w:rPr>
                <w:rFonts w:ascii="Times New Roman" w:hAnsi="Times New Roman"/>
                <w:sz w:val="24"/>
              </w:rPr>
              <w:t>- проведение мероприятий по обмену опытом – открытые занятия, взаимопосещения уроков, мастер-классы,</w:t>
            </w:r>
          </w:p>
          <w:p w:rsidR="00772CAF" w:rsidRDefault="00772CAF">
            <w:pPr>
              <w:spacing w:after="0" w:line="240" w:lineRule="auto"/>
              <w:ind w:left="80"/>
              <w:rPr>
                <w:rFonts w:ascii="Times New Roman" w:hAnsi="Times New Roman"/>
                <w:sz w:val="24"/>
              </w:rPr>
            </w:pPr>
            <w:r>
              <w:rPr>
                <w:rFonts w:ascii="Times New Roman" w:hAnsi="Times New Roman"/>
                <w:sz w:val="24"/>
              </w:rPr>
              <w:t>- профессиональные тренинги, обучающие игры, конкурсы, семинары, творческие отчёты.</w:t>
            </w:r>
          </w:p>
          <w:p w:rsidR="00772CAF" w:rsidRDefault="00772CAF">
            <w:pPr>
              <w:spacing w:after="0" w:line="240" w:lineRule="auto"/>
              <w:ind w:left="80"/>
              <w:rPr>
                <w:rFonts w:ascii="Times New Roman" w:hAnsi="Times New Roman"/>
                <w:sz w:val="24"/>
              </w:rPr>
            </w:pPr>
            <w:r>
              <w:rPr>
                <w:rFonts w:ascii="Times New Roman" w:hAnsi="Times New Roman"/>
                <w:sz w:val="24"/>
              </w:rPr>
              <w:t>- обогащение методического арсенала учителей,</w:t>
            </w:r>
          </w:p>
          <w:p w:rsidR="00772CAF" w:rsidRDefault="00772CAF">
            <w:pPr>
              <w:spacing w:after="0" w:line="240" w:lineRule="auto"/>
              <w:ind w:left="80"/>
              <w:rPr>
                <w:rFonts w:ascii="Times New Roman" w:hAnsi="Times New Roman"/>
                <w:sz w:val="24"/>
              </w:rPr>
            </w:pPr>
            <w:r>
              <w:rPr>
                <w:rFonts w:ascii="Times New Roman" w:hAnsi="Times New Roman"/>
                <w:sz w:val="24"/>
              </w:rPr>
              <w:t>- формирование дополнительных компетенций учителей;</w:t>
            </w:r>
          </w:p>
          <w:p w:rsidR="00772CAF" w:rsidRDefault="00772CAF">
            <w:pPr>
              <w:spacing w:after="0" w:line="240" w:lineRule="auto"/>
              <w:ind w:left="80"/>
              <w:rPr>
                <w:rFonts w:ascii="Times New Roman" w:hAnsi="Times New Roman"/>
                <w:sz w:val="24"/>
              </w:rPr>
            </w:pPr>
            <w:r>
              <w:rPr>
                <w:rFonts w:ascii="Times New Roman" w:hAnsi="Times New Roman"/>
                <w:sz w:val="24"/>
              </w:rPr>
              <w:t>- восполнение имеющихся дефицитов предметных и технологических знаний;</w:t>
            </w:r>
          </w:p>
          <w:p w:rsidR="00772CAF" w:rsidRDefault="00772CAF">
            <w:pPr>
              <w:spacing w:after="0" w:line="240" w:lineRule="auto"/>
              <w:ind w:left="80"/>
              <w:rPr>
                <w:rFonts w:ascii="Times New Roman" w:hAnsi="Times New Roman"/>
                <w:sz w:val="24"/>
              </w:rPr>
            </w:pPr>
            <w:r>
              <w:rPr>
                <w:rFonts w:ascii="Times New Roman" w:hAnsi="Times New Roman"/>
                <w:sz w:val="24"/>
              </w:rPr>
              <w:t>- организация бесед со специалистами;</w:t>
            </w:r>
          </w:p>
          <w:p w:rsidR="00772CAF" w:rsidRDefault="00772CAF">
            <w:pPr>
              <w:spacing w:after="0" w:line="240" w:lineRule="auto"/>
              <w:ind w:left="80"/>
              <w:rPr>
                <w:rFonts w:ascii="Times New Roman" w:hAnsi="Times New Roman"/>
                <w:sz w:val="24"/>
              </w:rPr>
            </w:pPr>
            <w:r>
              <w:rPr>
                <w:rFonts w:ascii="Times New Roman" w:hAnsi="Times New Roman"/>
                <w:sz w:val="24"/>
              </w:rPr>
              <w:t>- организация консультаций с экспертами,</w:t>
            </w:r>
          </w:p>
          <w:p w:rsidR="00772CAF" w:rsidRDefault="00772CAF">
            <w:pPr>
              <w:spacing w:after="0" w:line="240" w:lineRule="auto"/>
              <w:ind w:left="80"/>
              <w:rPr>
                <w:rFonts w:ascii="Times New Roman" w:hAnsi="Times New Roman"/>
                <w:sz w:val="24"/>
              </w:rPr>
            </w:pPr>
            <w:r>
              <w:rPr>
                <w:rFonts w:ascii="Times New Roman" w:hAnsi="Times New Roman"/>
                <w:sz w:val="24"/>
              </w:rPr>
              <w:t>- использование технологии мастерских,</w:t>
            </w:r>
          </w:p>
          <w:p w:rsidR="00772CAF" w:rsidRDefault="00772CAF">
            <w:pPr>
              <w:spacing w:after="0" w:line="240" w:lineRule="auto"/>
              <w:ind w:left="80"/>
              <w:rPr>
                <w:rFonts w:ascii="Times New Roman" w:hAnsi="Times New Roman"/>
                <w:sz w:val="24"/>
              </w:rPr>
            </w:pPr>
            <w:r>
              <w:rPr>
                <w:rFonts w:ascii="Times New Roman" w:hAnsi="Times New Roman"/>
                <w:sz w:val="24"/>
              </w:rPr>
              <w:t>- консультирование.</w:t>
            </w:r>
          </w:p>
        </w:tc>
      </w:tr>
      <w:tr w:rsidR="00772CAF" w:rsidTr="007C329B">
        <w:tc>
          <w:tcPr>
            <w:tcW w:w="2132" w:type="dxa"/>
          </w:tcPr>
          <w:p w:rsidR="00772CAF" w:rsidRDefault="00772CAF">
            <w:pPr>
              <w:spacing w:after="0" w:line="240" w:lineRule="auto"/>
              <w:ind w:left="120"/>
              <w:rPr>
                <w:rFonts w:ascii="Times New Roman" w:hAnsi="Times New Roman"/>
                <w:b/>
                <w:sz w:val="24"/>
              </w:rPr>
            </w:pPr>
            <w:r>
              <w:rPr>
                <w:rFonts w:ascii="Times New Roman" w:hAnsi="Times New Roman"/>
                <w:b/>
                <w:sz w:val="24"/>
              </w:rPr>
              <w:t>Учебно-</w:t>
            </w:r>
          </w:p>
          <w:p w:rsidR="00772CAF" w:rsidRDefault="00772CAF">
            <w:pPr>
              <w:spacing w:after="0" w:line="240" w:lineRule="auto"/>
              <w:ind w:left="120"/>
              <w:rPr>
                <w:rFonts w:ascii="Times New Roman" w:hAnsi="Times New Roman"/>
                <w:b/>
                <w:sz w:val="24"/>
              </w:rPr>
            </w:pPr>
            <w:r>
              <w:rPr>
                <w:rFonts w:ascii="Times New Roman" w:hAnsi="Times New Roman"/>
                <w:b/>
                <w:sz w:val="24"/>
              </w:rPr>
              <w:t>методическое</w:t>
            </w:r>
          </w:p>
          <w:p w:rsidR="00772CAF" w:rsidRDefault="00772CAF">
            <w:pPr>
              <w:spacing w:after="0" w:line="240" w:lineRule="auto"/>
              <w:ind w:left="120"/>
              <w:rPr>
                <w:rFonts w:ascii="Times New Roman" w:hAnsi="Times New Roman"/>
                <w:b/>
                <w:sz w:val="24"/>
              </w:rPr>
            </w:pPr>
            <w:r>
              <w:rPr>
                <w:rFonts w:ascii="Times New Roman" w:hAnsi="Times New Roman"/>
                <w:b/>
                <w:sz w:val="24"/>
              </w:rPr>
              <w:t>сопровождение</w:t>
            </w:r>
          </w:p>
          <w:p w:rsidR="00772CAF" w:rsidRDefault="00772CAF">
            <w:pPr>
              <w:spacing w:after="0" w:line="240" w:lineRule="auto"/>
              <w:ind w:left="120"/>
              <w:rPr>
                <w:rFonts w:ascii="Times New Roman" w:hAnsi="Times New Roman"/>
                <w:b/>
                <w:sz w:val="24"/>
              </w:rPr>
            </w:pPr>
            <w:r>
              <w:rPr>
                <w:rFonts w:ascii="Times New Roman" w:hAnsi="Times New Roman"/>
                <w:b/>
                <w:sz w:val="24"/>
              </w:rPr>
              <w:t>деятельности</w:t>
            </w:r>
          </w:p>
          <w:p w:rsidR="00772CAF" w:rsidRDefault="00772CAF">
            <w:pPr>
              <w:spacing w:after="0" w:line="240" w:lineRule="auto"/>
              <w:ind w:left="120"/>
              <w:rPr>
                <w:rFonts w:ascii="Times New Roman" w:hAnsi="Times New Roman"/>
                <w:b/>
                <w:sz w:val="24"/>
              </w:rPr>
            </w:pPr>
            <w:r>
              <w:rPr>
                <w:rFonts w:ascii="Times New Roman" w:hAnsi="Times New Roman"/>
                <w:b/>
                <w:sz w:val="24"/>
              </w:rPr>
              <w:t>педагогов</w:t>
            </w:r>
          </w:p>
        </w:tc>
        <w:tc>
          <w:tcPr>
            <w:tcW w:w="12757" w:type="dxa"/>
            <w:gridSpan w:val="14"/>
            <w:vMerge/>
            <w:vAlign w:val="center"/>
          </w:tcPr>
          <w:p w:rsidR="00772CAF" w:rsidRDefault="00772CAF">
            <w:pPr>
              <w:spacing w:after="0" w:line="240" w:lineRule="auto"/>
              <w:rPr>
                <w:rFonts w:ascii="Times New Roman" w:hAnsi="Times New Roman"/>
                <w:sz w:val="24"/>
              </w:rPr>
            </w:pPr>
          </w:p>
        </w:tc>
      </w:tr>
      <w:tr w:rsidR="00772CAF" w:rsidTr="007C329B">
        <w:tc>
          <w:tcPr>
            <w:tcW w:w="2132" w:type="dxa"/>
            <w:vAlign w:val="bottom"/>
          </w:tcPr>
          <w:p w:rsidR="00772CAF" w:rsidRDefault="00772CAF">
            <w:pPr>
              <w:spacing w:after="0" w:line="240" w:lineRule="auto"/>
              <w:ind w:left="120"/>
              <w:rPr>
                <w:rFonts w:ascii="Times New Roman" w:hAnsi="Times New Roman"/>
                <w:b/>
                <w:sz w:val="24"/>
              </w:rPr>
            </w:pPr>
            <w:r>
              <w:rPr>
                <w:rFonts w:ascii="Times New Roman" w:hAnsi="Times New Roman"/>
                <w:b/>
                <w:sz w:val="24"/>
              </w:rPr>
              <w:t>Направления</w:t>
            </w:r>
          </w:p>
          <w:p w:rsidR="00772CAF" w:rsidRDefault="00772CAF">
            <w:pPr>
              <w:spacing w:after="0" w:line="240" w:lineRule="auto"/>
              <w:ind w:left="120"/>
              <w:rPr>
                <w:rFonts w:ascii="Times New Roman" w:hAnsi="Times New Roman"/>
                <w:b/>
                <w:sz w:val="24"/>
              </w:rPr>
            </w:pPr>
            <w:r>
              <w:rPr>
                <w:rFonts w:ascii="Times New Roman" w:hAnsi="Times New Roman"/>
                <w:b/>
                <w:sz w:val="24"/>
              </w:rPr>
              <w:t>обновления</w:t>
            </w:r>
          </w:p>
          <w:p w:rsidR="00772CAF" w:rsidRDefault="00772CAF">
            <w:pPr>
              <w:spacing w:after="0" w:line="240" w:lineRule="auto"/>
              <w:ind w:left="120"/>
              <w:rPr>
                <w:rFonts w:ascii="Times New Roman" w:hAnsi="Times New Roman"/>
                <w:b/>
                <w:sz w:val="24"/>
              </w:rPr>
            </w:pPr>
            <w:r>
              <w:rPr>
                <w:rFonts w:ascii="Times New Roman" w:hAnsi="Times New Roman"/>
                <w:b/>
                <w:sz w:val="24"/>
              </w:rPr>
              <w:t>содержания</w:t>
            </w:r>
          </w:p>
          <w:p w:rsidR="00772CAF" w:rsidRDefault="00772CAF">
            <w:pPr>
              <w:spacing w:after="0" w:line="240" w:lineRule="auto"/>
              <w:ind w:left="120"/>
              <w:rPr>
                <w:rFonts w:ascii="Times New Roman" w:hAnsi="Times New Roman"/>
                <w:b/>
                <w:sz w:val="24"/>
              </w:rPr>
            </w:pPr>
            <w:r>
              <w:rPr>
                <w:rFonts w:ascii="Times New Roman" w:hAnsi="Times New Roman"/>
                <w:b/>
                <w:sz w:val="24"/>
              </w:rPr>
              <w:t>общего</w:t>
            </w:r>
          </w:p>
          <w:p w:rsidR="00772CAF" w:rsidRDefault="00772CAF">
            <w:pPr>
              <w:spacing w:after="0" w:line="240" w:lineRule="auto"/>
              <w:ind w:left="120"/>
              <w:rPr>
                <w:rFonts w:ascii="Times New Roman" w:hAnsi="Times New Roman"/>
                <w:b/>
                <w:sz w:val="24"/>
              </w:rPr>
            </w:pPr>
            <w:r>
              <w:rPr>
                <w:rFonts w:ascii="Times New Roman" w:hAnsi="Times New Roman"/>
                <w:b/>
                <w:sz w:val="24"/>
              </w:rPr>
              <w:t>образования</w:t>
            </w:r>
          </w:p>
        </w:tc>
        <w:tc>
          <w:tcPr>
            <w:tcW w:w="12757" w:type="dxa"/>
            <w:gridSpan w:val="14"/>
            <w:vAlign w:val="bottom"/>
          </w:tcPr>
          <w:p w:rsidR="00772CAF" w:rsidRDefault="00772CAF">
            <w:pPr>
              <w:spacing w:after="0" w:line="240" w:lineRule="auto"/>
              <w:ind w:left="80"/>
              <w:rPr>
                <w:rFonts w:ascii="Times New Roman" w:hAnsi="Times New Roman"/>
                <w:sz w:val="24"/>
              </w:rPr>
            </w:pPr>
            <w:r>
              <w:rPr>
                <w:rFonts w:ascii="Times New Roman" w:hAnsi="Times New Roman"/>
                <w:sz w:val="24"/>
              </w:rPr>
              <w:t>- приведение содержания общего образования в соответствие с изменяющимися запросами личности и семьи,</w:t>
            </w:r>
          </w:p>
          <w:p w:rsidR="00772CAF" w:rsidRDefault="00772CAF">
            <w:pPr>
              <w:spacing w:after="0" w:line="240" w:lineRule="auto"/>
              <w:ind w:left="80"/>
              <w:rPr>
                <w:rFonts w:ascii="Times New Roman" w:hAnsi="Times New Roman"/>
                <w:sz w:val="24"/>
              </w:rPr>
            </w:pPr>
            <w:r>
              <w:rPr>
                <w:rFonts w:ascii="Times New Roman" w:hAnsi="Times New Roman"/>
                <w:sz w:val="24"/>
              </w:rPr>
              <w:t>ожиданиями общества и требованиями государства в сфере образования</w:t>
            </w:r>
          </w:p>
          <w:p w:rsidR="00772CAF" w:rsidRDefault="00772CAF">
            <w:pPr>
              <w:spacing w:after="0" w:line="240" w:lineRule="auto"/>
              <w:ind w:left="80"/>
              <w:rPr>
                <w:rFonts w:ascii="Times New Roman" w:hAnsi="Times New Roman"/>
                <w:sz w:val="24"/>
              </w:rPr>
            </w:pPr>
            <w:r>
              <w:rPr>
                <w:rFonts w:ascii="Times New Roman" w:hAnsi="Times New Roman"/>
                <w:sz w:val="24"/>
              </w:rPr>
              <w:t>- обеспечение гуманизации содержания образования, придание результатам образования социально и личностно</w:t>
            </w:r>
          </w:p>
          <w:p w:rsidR="00772CAF" w:rsidRDefault="00772CAF">
            <w:pPr>
              <w:spacing w:after="0" w:line="240" w:lineRule="auto"/>
              <w:ind w:left="80"/>
              <w:rPr>
                <w:rFonts w:ascii="Times New Roman" w:hAnsi="Times New Roman"/>
                <w:sz w:val="24"/>
              </w:rPr>
            </w:pPr>
            <w:r>
              <w:rPr>
                <w:rFonts w:ascii="Times New Roman" w:hAnsi="Times New Roman"/>
                <w:sz w:val="24"/>
              </w:rPr>
              <w:t>значимого характера</w:t>
            </w:r>
          </w:p>
          <w:p w:rsidR="00772CAF" w:rsidRDefault="00772CAF">
            <w:pPr>
              <w:spacing w:after="0" w:line="240" w:lineRule="auto"/>
              <w:ind w:left="80"/>
              <w:rPr>
                <w:rFonts w:ascii="Times New Roman" w:hAnsi="Times New Roman"/>
                <w:sz w:val="24"/>
              </w:rPr>
            </w:pPr>
            <w:r>
              <w:rPr>
                <w:rFonts w:ascii="Times New Roman" w:hAnsi="Times New Roman"/>
                <w:sz w:val="24"/>
              </w:rPr>
              <w:t>-ориентирование содержания образования на формирование и развитие «надпредметных» способностей, качеств,</w:t>
            </w:r>
          </w:p>
          <w:p w:rsidR="00772CAF" w:rsidRDefault="00772CAF">
            <w:pPr>
              <w:spacing w:after="0" w:line="240" w:lineRule="auto"/>
              <w:ind w:left="80"/>
              <w:rPr>
                <w:rFonts w:ascii="Times New Roman" w:hAnsi="Times New Roman"/>
                <w:sz w:val="24"/>
              </w:rPr>
            </w:pPr>
            <w:r>
              <w:rPr>
                <w:rFonts w:ascii="Times New Roman" w:hAnsi="Times New Roman"/>
                <w:sz w:val="24"/>
              </w:rPr>
              <w:t>умений обучающихся</w:t>
            </w:r>
          </w:p>
        </w:tc>
      </w:tr>
    </w:tbl>
    <w:p w:rsidR="00772CAF" w:rsidRDefault="00772CAF" w:rsidP="004A0858">
      <w:pPr>
        <w:jc w:val="center"/>
        <w:rPr>
          <w:rFonts w:ascii="Times New Roman" w:hAnsi="Times New Roman"/>
          <w:b/>
          <w:sz w:val="28"/>
          <w:szCs w:val="28"/>
        </w:rPr>
      </w:pPr>
    </w:p>
    <w:p w:rsidR="00772CAF" w:rsidRPr="003C2B57" w:rsidRDefault="00772CAF" w:rsidP="003B14FA">
      <w:pPr>
        <w:spacing w:after="0" w:line="240" w:lineRule="auto"/>
        <w:jc w:val="center"/>
        <w:rPr>
          <w:rFonts w:ascii="Times New Roman" w:hAnsi="Times New Roman"/>
          <w:b/>
          <w:sz w:val="24"/>
          <w:szCs w:val="24"/>
        </w:rPr>
      </w:pPr>
      <w:r w:rsidRPr="003C2B57">
        <w:rPr>
          <w:rFonts w:ascii="Times New Roman" w:hAnsi="Times New Roman"/>
          <w:b/>
          <w:sz w:val="24"/>
          <w:szCs w:val="24"/>
        </w:rPr>
        <w:t xml:space="preserve">Комплекс мер на 2018/2019 учебный год </w:t>
      </w:r>
      <w:r>
        <w:rPr>
          <w:rFonts w:ascii="Times New Roman" w:hAnsi="Times New Roman"/>
          <w:b/>
          <w:sz w:val="24"/>
          <w:szCs w:val="24"/>
        </w:rPr>
        <w:t xml:space="preserve">и плановый период 2020, 2021 гг. </w:t>
      </w:r>
      <w:r w:rsidRPr="003C2B57">
        <w:rPr>
          <w:rFonts w:ascii="Times New Roman" w:hAnsi="Times New Roman"/>
          <w:b/>
          <w:sz w:val="24"/>
          <w:szCs w:val="24"/>
        </w:rPr>
        <w:t>по улучшению качества обучения в МБОУ ООШ села Филькино</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6"/>
        <w:gridCol w:w="1800"/>
        <w:gridCol w:w="3060"/>
        <w:gridCol w:w="2102"/>
        <w:gridCol w:w="1796"/>
        <w:gridCol w:w="1417"/>
        <w:gridCol w:w="1276"/>
        <w:gridCol w:w="1276"/>
        <w:gridCol w:w="1589"/>
      </w:tblGrid>
      <w:tr w:rsidR="00772CAF" w:rsidRPr="003C2B57" w:rsidTr="003B14FA">
        <w:tc>
          <w:tcPr>
            <w:tcW w:w="706" w:type="dxa"/>
            <w:vMerge w:val="restart"/>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п/п</w:t>
            </w:r>
          </w:p>
        </w:tc>
        <w:tc>
          <w:tcPr>
            <w:tcW w:w="1800" w:type="dxa"/>
            <w:vMerge w:val="restart"/>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Мероприятие</w:t>
            </w:r>
          </w:p>
        </w:tc>
        <w:tc>
          <w:tcPr>
            <w:tcW w:w="3060" w:type="dxa"/>
            <w:vMerge w:val="restart"/>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Содержание, ресурсы</w:t>
            </w:r>
          </w:p>
        </w:tc>
        <w:tc>
          <w:tcPr>
            <w:tcW w:w="2102" w:type="dxa"/>
            <w:vMerge w:val="restart"/>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Участники</w:t>
            </w:r>
          </w:p>
        </w:tc>
        <w:tc>
          <w:tcPr>
            <w:tcW w:w="1796" w:type="dxa"/>
            <w:vMerge w:val="restart"/>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Ответственные</w:t>
            </w:r>
          </w:p>
        </w:tc>
        <w:tc>
          <w:tcPr>
            <w:tcW w:w="3969" w:type="dxa"/>
            <w:gridSpan w:val="3"/>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Срок выполнения </w:t>
            </w:r>
          </w:p>
        </w:tc>
        <w:tc>
          <w:tcPr>
            <w:tcW w:w="1589" w:type="dxa"/>
            <w:vMerge w:val="restart"/>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Отметка о выполнении</w:t>
            </w:r>
          </w:p>
        </w:tc>
      </w:tr>
      <w:tr w:rsidR="00772CAF" w:rsidRPr="003C2B57" w:rsidTr="003B14FA">
        <w:tc>
          <w:tcPr>
            <w:tcW w:w="706" w:type="dxa"/>
            <w:vMerge/>
          </w:tcPr>
          <w:p w:rsidR="00772CAF" w:rsidRPr="003C2B57" w:rsidRDefault="00772CAF" w:rsidP="00D1081B">
            <w:pPr>
              <w:spacing w:after="0" w:line="240" w:lineRule="auto"/>
              <w:rPr>
                <w:rFonts w:ascii="Times New Roman" w:hAnsi="Times New Roman"/>
                <w:sz w:val="24"/>
                <w:szCs w:val="24"/>
                <w:lang w:eastAsia="en-US"/>
              </w:rPr>
            </w:pPr>
          </w:p>
        </w:tc>
        <w:tc>
          <w:tcPr>
            <w:tcW w:w="1800" w:type="dxa"/>
            <w:vMerge/>
          </w:tcPr>
          <w:p w:rsidR="00772CAF" w:rsidRPr="003C2B57" w:rsidRDefault="00772CAF" w:rsidP="00D1081B">
            <w:pPr>
              <w:spacing w:after="0" w:line="240" w:lineRule="auto"/>
              <w:rPr>
                <w:rFonts w:ascii="Times New Roman" w:hAnsi="Times New Roman"/>
                <w:sz w:val="24"/>
                <w:szCs w:val="24"/>
                <w:lang w:eastAsia="en-US"/>
              </w:rPr>
            </w:pPr>
          </w:p>
        </w:tc>
        <w:tc>
          <w:tcPr>
            <w:tcW w:w="3060" w:type="dxa"/>
            <w:vMerge/>
          </w:tcPr>
          <w:p w:rsidR="00772CAF" w:rsidRPr="003C2B57" w:rsidRDefault="00772CAF" w:rsidP="00D1081B">
            <w:pPr>
              <w:spacing w:after="0" w:line="240" w:lineRule="auto"/>
              <w:rPr>
                <w:rFonts w:ascii="Times New Roman" w:hAnsi="Times New Roman"/>
                <w:sz w:val="24"/>
                <w:szCs w:val="24"/>
                <w:lang w:eastAsia="en-US"/>
              </w:rPr>
            </w:pPr>
          </w:p>
        </w:tc>
        <w:tc>
          <w:tcPr>
            <w:tcW w:w="2102" w:type="dxa"/>
            <w:vMerge/>
          </w:tcPr>
          <w:p w:rsidR="00772CAF" w:rsidRPr="003C2B57" w:rsidRDefault="00772CAF" w:rsidP="00D1081B">
            <w:pPr>
              <w:spacing w:after="0" w:line="240" w:lineRule="auto"/>
              <w:rPr>
                <w:rFonts w:ascii="Times New Roman" w:hAnsi="Times New Roman"/>
                <w:sz w:val="24"/>
                <w:szCs w:val="24"/>
                <w:lang w:eastAsia="en-US"/>
              </w:rPr>
            </w:pPr>
          </w:p>
        </w:tc>
        <w:tc>
          <w:tcPr>
            <w:tcW w:w="1796" w:type="dxa"/>
            <w:vMerge/>
          </w:tcPr>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учебный год</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2019-2020 учебный год</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2020-2021 учебный год</w:t>
            </w:r>
          </w:p>
        </w:tc>
        <w:tc>
          <w:tcPr>
            <w:tcW w:w="1589" w:type="dxa"/>
            <w:vMerge/>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Всероссийское тестирование педагогов</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Онлайн-тестирование </w:t>
            </w:r>
          </w:p>
          <w:p w:rsidR="00772CAF" w:rsidRPr="003C2B57" w:rsidRDefault="00772CAF" w:rsidP="00D1081B">
            <w:pPr>
              <w:spacing w:after="0" w:line="240" w:lineRule="auto"/>
              <w:rPr>
                <w:rFonts w:ascii="Times New Roman" w:hAnsi="Times New Roman"/>
                <w:sz w:val="24"/>
                <w:szCs w:val="24"/>
                <w:u w:val="single"/>
                <w:lang w:eastAsia="en-US"/>
              </w:rPr>
            </w:pPr>
            <w:r w:rsidRPr="003C2B57">
              <w:rPr>
                <w:rFonts w:ascii="Times New Roman" w:hAnsi="Times New Roman"/>
                <w:color w:val="0070C0"/>
                <w:sz w:val="24"/>
                <w:szCs w:val="24"/>
                <w:u w:val="single"/>
                <w:lang w:eastAsia="en-US"/>
              </w:rPr>
              <w:t>https://www.единыйурок.рф</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школы</w:t>
            </w:r>
          </w:p>
        </w:tc>
        <w:tc>
          <w:tcPr>
            <w:tcW w:w="1796" w:type="dxa"/>
          </w:tcPr>
          <w:p w:rsidR="00772CAF" w:rsidRPr="003C2B57" w:rsidRDefault="00772CAF" w:rsidP="003B14FA">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Заместитель директора</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Октябрь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p>
        </w:tc>
        <w:tc>
          <w:tcPr>
            <w:tcW w:w="1276" w:type="dxa"/>
          </w:tcPr>
          <w:p w:rsidR="00772CAF" w:rsidRPr="003C2B57" w:rsidRDefault="00772CAF" w:rsidP="00D1081B">
            <w:pPr>
              <w:spacing w:after="0" w:line="240" w:lineRule="auto"/>
              <w:rPr>
                <w:rFonts w:ascii="Times New Roman" w:hAnsi="Times New Roman"/>
                <w:sz w:val="24"/>
                <w:szCs w:val="24"/>
                <w:lang w:eastAsia="en-US"/>
              </w:rPr>
            </w:pP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Семинар </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«Система оценивания» </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школы</w:t>
            </w:r>
          </w:p>
        </w:tc>
        <w:tc>
          <w:tcPr>
            <w:tcW w:w="1796" w:type="dxa"/>
          </w:tcPr>
          <w:p w:rsidR="00772CAF" w:rsidRPr="003C2B57" w:rsidRDefault="00772CAF" w:rsidP="003B14FA">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Август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p>
        </w:tc>
        <w:tc>
          <w:tcPr>
            <w:tcW w:w="1276" w:type="dxa"/>
          </w:tcPr>
          <w:p w:rsidR="00772CAF" w:rsidRPr="003C2B57" w:rsidRDefault="00772CAF" w:rsidP="00D1081B">
            <w:pPr>
              <w:spacing w:after="0" w:line="240" w:lineRule="auto"/>
              <w:rPr>
                <w:rFonts w:ascii="Times New Roman" w:hAnsi="Times New Roman"/>
                <w:sz w:val="24"/>
                <w:szCs w:val="24"/>
                <w:lang w:eastAsia="en-US"/>
              </w:rPr>
            </w:pP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3</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Семинар </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«Внедрение новых методик преподавания»</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школы</w:t>
            </w:r>
          </w:p>
        </w:tc>
        <w:tc>
          <w:tcPr>
            <w:tcW w:w="1796" w:type="dxa"/>
          </w:tcPr>
          <w:p w:rsidR="00772CAF" w:rsidRPr="003C2B57" w:rsidRDefault="00772CAF" w:rsidP="003B14FA">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Август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p>
        </w:tc>
        <w:tc>
          <w:tcPr>
            <w:tcW w:w="1276" w:type="dxa"/>
          </w:tcPr>
          <w:p w:rsidR="00772CAF" w:rsidRPr="003C2B57" w:rsidRDefault="00772CAF" w:rsidP="00D1081B">
            <w:pPr>
              <w:spacing w:after="0" w:line="240" w:lineRule="auto"/>
              <w:rPr>
                <w:rFonts w:ascii="Times New Roman" w:hAnsi="Times New Roman"/>
                <w:sz w:val="24"/>
                <w:szCs w:val="24"/>
                <w:lang w:eastAsia="en-US"/>
              </w:rPr>
            </w:pP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4</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Курсы повышения квалификации</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«Разработка современного урока в условиях реализации ФГОС»</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школы</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Анашина Е.А.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Мекулова Н.С.</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Хмелева Н.В.</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Ударатина И.Ю.</w:t>
            </w:r>
          </w:p>
        </w:tc>
        <w:tc>
          <w:tcPr>
            <w:tcW w:w="1796" w:type="dxa"/>
          </w:tcPr>
          <w:p w:rsidR="00772CAF" w:rsidRPr="003C2B57" w:rsidRDefault="00772CAF" w:rsidP="003B14FA">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 четверть 18/19 уч.года</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Июнь 2020 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Июнь 2021 г.</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5</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Курсы повышения квалификации</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«Организация инклюзивного образования в ОО»</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школы</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Бояринцева Н.В.</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Хмелева Н.В.</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Анашина Е.А.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Меркулова Н.С.</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Рагозин В.В.</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 четверть 18/19 уч.года</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Июнь 2020 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Июнь 2021 г.</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6</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Входные диагностические работы</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2-8 классы </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Окружающий мир</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Математика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Русский язык</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История</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Биология</w:t>
            </w:r>
          </w:p>
          <w:p w:rsidR="00772CAF" w:rsidRPr="003C2B57" w:rsidRDefault="00772CAF" w:rsidP="00D1081B">
            <w:pPr>
              <w:shd w:val="clear" w:color="auto" w:fill="FFFFFF"/>
              <w:spacing w:after="30" w:line="240" w:lineRule="auto"/>
              <w:outlineLvl w:val="2"/>
              <w:rPr>
                <w:rFonts w:ascii="Times New Roman" w:hAnsi="Times New Roman"/>
                <w:color w:val="0070C0"/>
                <w:sz w:val="24"/>
                <w:szCs w:val="24"/>
                <w:lang w:eastAsia="en-US"/>
              </w:rPr>
            </w:pPr>
            <w:hyperlink r:id="rId10" w:tgtFrame="_blank" w:history="1">
              <w:r w:rsidRPr="003C2B57">
                <w:rPr>
                  <w:rFonts w:ascii="Times New Roman" w:hAnsi="Times New Roman"/>
                  <w:bCs/>
                  <w:color w:val="0070C0"/>
                  <w:sz w:val="24"/>
                  <w:szCs w:val="24"/>
                  <w:u w:val="single"/>
                  <w:lang w:eastAsia="en-US"/>
                </w:rPr>
                <w:t>vpr</w:t>
              </w:r>
              <w:r w:rsidRPr="003C2B57">
                <w:rPr>
                  <w:rFonts w:ascii="Times New Roman" w:hAnsi="Times New Roman"/>
                  <w:color w:val="0070C0"/>
                  <w:sz w:val="24"/>
                  <w:szCs w:val="24"/>
                  <w:u w:val="single"/>
                  <w:lang w:eastAsia="en-US"/>
                </w:rPr>
                <w:t>.</w:t>
              </w:r>
              <w:r w:rsidRPr="003C2B57">
                <w:rPr>
                  <w:rFonts w:ascii="Times New Roman" w:hAnsi="Times New Roman"/>
                  <w:bCs/>
                  <w:color w:val="0070C0"/>
                  <w:sz w:val="24"/>
                  <w:szCs w:val="24"/>
                  <w:u w:val="single"/>
                  <w:lang w:eastAsia="en-US"/>
                </w:rPr>
                <w:t>statgrad</w:t>
              </w:r>
              <w:r w:rsidRPr="003C2B57">
                <w:rPr>
                  <w:rFonts w:ascii="Times New Roman" w:hAnsi="Times New Roman"/>
                  <w:color w:val="0070C0"/>
                  <w:sz w:val="24"/>
                  <w:szCs w:val="24"/>
                  <w:u w:val="single"/>
                  <w:lang w:eastAsia="en-US"/>
                </w:rPr>
                <w:t>.org</w:t>
              </w:r>
            </w:hyperlink>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со 2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2020г.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2021г.</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7</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Работа по ликвидации пробелов в знаниях</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На основе полученных данных после проведения диагностических работ</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со 2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Педагоги – предметники </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 Октябрь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2020г.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2021г.</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8</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Срез знаний</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2-8 классы </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Окружающий мир</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Математика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Русский язык</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История</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Биология</w:t>
            </w:r>
          </w:p>
          <w:p w:rsidR="00772CAF" w:rsidRPr="003C2B57" w:rsidRDefault="00772CAF" w:rsidP="00D1081B">
            <w:pPr>
              <w:shd w:val="clear" w:color="auto" w:fill="FFFFFF"/>
              <w:spacing w:after="30" w:line="240" w:lineRule="auto"/>
              <w:outlineLvl w:val="2"/>
              <w:rPr>
                <w:rFonts w:ascii="Times New Roman" w:hAnsi="Times New Roman"/>
                <w:color w:val="000000"/>
                <w:sz w:val="24"/>
                <w:szCs w:val="24"/>
                <w:lang w:eastAsia="en-US"/>
              </w:rPr>
            </w:pPr>
            <w:hyperlink r:id="rId11" w:tgtFrame="_blank" w:history="1">
              <w:r w:rsidRPr="003C2B57">
                <w:rPr>
                  <w:rFonts w:ascii="Times New Roman" w:hAnsi="Times New Roman"/>
                  <w:bCs/>
                  <w:color w:val="0070C0"/>
                  <w:sz w:val="24"/>
                  <w:szCs w:val="24"/>
                  <w:u w:val="single"/>
                  <w:lang w:eastAsia="en-US"/>
                </w:rPr>
                <w:t>vpr</w:t>
              </w:r>
              <w:r w:rsidRPr="003C2B57">
                <w:rPr>
                  <w:rFonts w:ascii="Times New Roman" w:hAnsi="Times New Roman"/>
                  <w:color w:val="0070C0"/>
                  <w:sz w:val="24"/>
                  <w:szCs w:val="24"/>
                  <w:u w:val="single"/>
                  <w:lang w:eastAsia="en-US"/>
                </w:rPr>
                <w:t>.</w:t>
              </w:r>
              <w:r w:rsidRPr="003C2B57">
                <w:rPr>
                  <w:rFonts w:ascii="Times New Roman" w:hAnsi="Times New Roman"/>
                  <w:bCs/>
                  <w:color w:val="0070C0"/>
                  <w:sz w:val="24"/>
                  <w:szCs w:val="24"/>
                  <w:u w:val="single"/>
                  <w:lang w:eastAsia="en-US"/>
                </w:rPr>
                <w:t>statgrad</w:t>
              </w:r>
              <w:r w:rsidRPr="003C2B57">
                <w:rPr>
                  <w:rFonts w:ascii="Times New Roman" w:hAnsi="Times New Roman"/>
                  <w:color w:val="0070C0"/>
                  <w:sz w:val="24"/>
                  <w:szCs w:val="24"/>
                  <w:u w:val="single"/>
                  <w:lang w:eastAsia="en-US"/>
                </w:rPr>
                <w:t>.org</w:t>
              </w:r>
            </w:hyperlink>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со 2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Ноябрь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9</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ДКР</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Русский язык, Математика, История, Биология, География, Информатика, Обществознание</w:t>
            </w:r>
          </w:p>
          <w:p w:rsidR="00772CAF" w:rsidRPr="003C2B57" w:rsidRDefault="00772CAF" w:rsidP="00D1081B">
            <w:pPr>
              <w:spacing w:after="0" w:line="240" w:lineRule="auto"/>
              <w:rPr>
                <w:rFonts w:ascii="Times New Roman" w:hAnsi="Times New Roman"/>
                <w:sz w:val="24"/>
                <w:szCs w:val="24"/>
                <w:u w:val="single"/>
                <w:lang w:eastAsia="en-US"/>
              </w:rPr>
            </w:pPr>
            <w:r w:rsidRPr="003C2B57">
              <w:rPr>
                <w:rFonts w:ascii="Times New Roman" w:hAnsi="Times New Roman"/>
                <w:color w:val="0070C0"/>
                <w:sz w:val="24"/>
                <w:szCs w:val="24"/>
                <w:u w:val="single"/>
                <w:lang w:eastAsia="en-US"/>
              </w:rPr>
              <w:t>https://monitoring.abbyy.ru/</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9 класса</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Октябрь – Декабрь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10</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Работа по ликвидации пробелов в знаниях</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На основе полученных данных после проведения диагностических работ</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со 2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Педагоги – предметники </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Ноябрь – Декабрь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Ноябрь – Декабрь 2020г.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Ноябрь – Декабрь 2021г.</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11</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ДКР</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Русский язык</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Математика</w:t>
            </w:r>
          </w:p>
          <w:p w:rsidR="00772CAF" w:rsidRPr="003C2B57" w:rsidRDefault="00772CAF" w:rsidP="00D1081B">
            <w:pPr>
              <w:spacing w:after="0" w:line="240" w:lineRule="auto"/>
              <w:rPr>
                <w:rFonts w:ascii="Times New Roman" w:hAnsi="Times New Roman"/>
                <w:sz w:val="24"/>
                <w:szCs w:val="24"/>
                <w:u w:val="single"/>
                <w:lang w:eastAsia="en-US"/>
              </w:rPr>
            </w:pPr>
            <w:r w:rsidRPr="003C2B57">
              <w:rPr>
                <w:rFonts w:ascii="Times New Roman" w:hAnsi="Times New Roman"/>
                <w:color w:val="0070C0"/>
                <w:sz w:val="24"/>
                <w:szCs w:val="24"/>
                <w:u w:val="single"/>
                <w:lang w:eastAsia="en-US"/>
              </w:rPr>
              <w:t>https://monitoring.abbyy.ru/</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 5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Декабрь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12</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Курсы повышения квалификации</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«Система оценивания…»,</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«Мониторинг результатов освоения ООП</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Все педагоги</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Январь 2019г.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13</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Срез знаний</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2-8 классы </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Окружающий мир/Биология</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Математика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Русский язык</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История</w:t>
            </w:r>
          </w:p>
          <w:p w:rsidR="00772CAF" w:rsidRPr="003C2B57" w:rsidRDefault="00772CAF" w:rsidP="00D1081B">
            <w:pPr>
              <w:shd w:val="clear" w:color="auto" w:fill="FFFFFF"/>
              <w:spacing w:after="30" w:line="240" w:lineRule="auto"/>
              <w:outlineLvl w:val="2"/>
              <w:rPr>
                <w:rFonts w:ascii="Times New Roman" w:hAnsi="Times New Roman"/>
                <w:color w:val="000000"/>
                <w:sz w:val="24"/>
                <w:szCs w:val="24"/>
                <w:lang w:eastAsia="en-US"/>
              </w:rPr>
            </w:pPr>
            <w:hyperlink r:id="rId12" w:tgtFrame="_blank" w:history="1">
              <w:r w:rsidRPr="003C2B57">
                <w:rPr>
                  <w:rFonts w:ascii="Times New Roman" w:hAnsi="Times New Roman"/>
                  <w:bCs/>
                  <w:color w:val="0070C0"/>
                  <w:sz w:val="24"/>
                  <w:szCs w:val="24"/>
                  <w:u w:val="single"/>
                  <w:lang w:eastAsia="en-US"/>
                </w:rPr>
                <w:t>vpr</w:t>
              </w:r>
              <w:r w:rsidRPr="003C2B57">
                <w:rPr>
                  <w:rFonts w:ascii="Times New Roman" w:hAnsi="Times New Roman"/>
                  <w:color w:val="0070C0"/>
                  <w:sz w:val="24"/>
                  <w:szCs w:val="24"/>
                  <w:u w:val="single"/>
                  <w:lang w:eastAsia="en-US"/>
                </w:rPr>
                <w:t>.</w:t>
              </w:r>
              <w:r w:rsidRPr="003C2B57">
                <w:rPr>
                  <w:rFonts w:ascii="Times New Roman" w:hAnsi="Times New Roman"/>
                  <w:bCs/>
                  <w:color w:val="0070C0"/>
                  <w:sz w:val="24"/>
                  <w:szCs w:val="24"/>
                  <w:u w:val="single"/>
                  <w:lang w:eastAsia="en-US"/>
                </w:rPr>
                <w:t>statgrad</w:t>
              </w:r>
              <w:r w:rsidRPr="003C2B57">
                <w:rPr>
                  <w:rFonts w:ascii="Times New Roman" w:hAnsi="Times New Roman"/>
                  <w:color w:val="0070C0"/>
                  <w:sz w:val="24"/>
                  <w:szCs w:val="24"/>
                  <w:u w:val="single"/>
                  <w:lang w:eastAsia="en-US"/>
                </w:rPr>
                <w:t>.org</w:t>
              </w:r>
            </w:hyperlink>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со 2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Заместитель директора </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А.Г. Бакирова</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Февраль 2019г.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Февраль 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Февраль 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14</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Работа по ликвидации пробелов в знаниях</w:t>
            </w:r>
          </w:p>
        </w:tc>
        <w:tc>
          <w:tcPr>
            <w:tcW w:w="306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На основе полученных данных после проведения диагностических работ</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со 2 по 8 класс</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Педагоги – предметники </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Февраль – Март 2019г.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15</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ВПР</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color w:val="000000"/>
                <w:sz w:val="24"/>
                <w:szCs w:val="24"/>
                <w:lang w:eastAsia="en-US"/>
              </w:rPr>
            </w:pPr>
            <w:hyperlink r:id="rId13" w:tgtFrame="_blank" w:history="1">
              <w:r w:rsidRPr="003C2B57">
                <w:rPr>
                  <w:rFonts w:ascii="Times New Roman" w:hAnsi="Times New Roman"/>
                  <w:bCs/>
                  <w:color w:val="0070C0"/>
                  <w:sz w:val="24"/>
                  <w:szCs w:val="24"/>
                  <w:u w:val="single"/>
                  <w:lang w:eastAsia="en-US"/>
                </w:rPr>
                <w:t>vpr</w:t>
              </w:r>
              <w:r w:rsidRPr="003C2B57">
                <w:rPr>
                  <w:rFonts w:ascii="Times New Roman" w:hAnsi="Times New Roman"/>
                  <w:color w:val="0070C0"/>
                  <w:sz w:val="24"/>
                  <w:szCs w:val="24"/>
                  <w:u w:val="single"/>
                  <w:lang w:eastAsia="en-US"/>
                </w:rPr>
                <w:t>.</w:t>
              </w:r>
              <w:r w:rsidRPr="003C2B57">
                <w:rPr>
                  <w:rFonts w:ascii="Times New Roman" w:hAnsi="Times New Roman"/>
                  <w:bCs/>
                  <w:color w:val="0070C0"/>
                  <w:sz w:val="24"/>
                  <w:szCs w:val="24"/>
                  <w:u w:val="single"/>
                  <w:lang w:eastAsia="en-US"/>
                </w:rPr>
                <w:t>statgrad</w:t>
              </w:r>
              <w:r w:rsidRPr="003C2B57">
                <w:rPr>
                  <w:rFonts w:ascii="Times New Roman" w:hAnsi="Times New Roman"/>
                  <w:color w:val="0070C0"/>
                  <w:sz w:val="24"/>
                  <w:szCs w:val="24"/>
                  <w:u w:val="single"/>
                  <w:lang w:eastAsia="en-US"/>
                </w:rPr>
                <w:t>.org</w:t>
              </w:r>
            </w:hyperlink>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Обучающиеся 4-8 классов</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Заместитель директора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А.Г.Бакирова</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Апрель 2019г.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16</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Разработать график  работы с обучающимися</w:t>
            </w:r>
          </w:p>
        </w:tc>
        <w:tc>
          <w:tcPr>
            <w:tcW w:w="3060" w:type="dxa"/>
          </w:tcPr>
          <w:p w:rsidR="00772CAF" w:rsidRPr="003C2B57" w:rsidRDefault="00772CAF" w:rsidP="003B14FA">
            <w:pPr>
              <w:numPr>
                <w:ilvl w:val="0"/>
                <w:numId w:val="14"/>
              </w:numPr>
              <w:shd w:val="clear" w:color="auto" w:fill="FFFFFF"/>
              <w:spacing w:after="30" w:line="240" w:lineRule="auto"/>
              <w:ind w:left="46" w:firstLine="0"/>
              <w:outlineLvl w:val="2"/>
              <w:rPr>
                <w:rFonts w:ascii="Times New Roman" w:hAnsi="Times New Roman"/>
                <w:sz w:val="24"/>
                <w:szCs w:val="24"/>
                <w:lang w:eastAsia="en-US"/>
              </w:rPr>
            </w:pPr>
            <w:r w:rsidRPr="003C2B57">
              <w:rPr>
                <w:rFonts w:ascii="Times New Roman" w:hAnsi="Times New Roman"/>
                <w:sz w:val="24"/>
                <w:szCs w:val="24"/>
                <w:lang w:eastAsia="en-US"/>
              </w:rPr>
              <w:t>Гафик индивидуальной работы с обучающимися по ликвидации пробелов.</w:t>
            </w:r>
          </w:p>
          <w:p w:rsidR="00772CAF" w:rsidRPr="003C2B57" w:rsidRDefault="00772CAF" w:rsidP="003B14FA">
            <w:pPr>
              <w:numPr>
                <w:ilvl w:val="0"/>
                <w:numId w:val="14"/>
              </w:numPr>
              <w:shd w:val="clear" w:color="auto" w:fill="FFFFFF"/>
              <w:spacing w:after="30" w:line="240" w:lineRule="auto"/>
              <w:ind w:left="46" w:firstLine="0"/>
              <w:outlineLvl w:val="2"/>
              <w:rPr>
                <w:rFonts w:ascii="Times New Roman" w:hAnsi="Times New Roman"/>
                <w:color w:val="0070C0"/>
                <w:sz w:val="24"/>
                <w:szCs w:val="24"/>
                <w:lang w:eastAsia="en-US"/>
              </w:rPr>
            </w:pPr>
            <w:r w:rsidRPr="003C2B57">
              <w:rPr>
                <w:rFonts w:ascii="Times New Roman" w:hAnsi="Times New Roman"/>
                <w:sz w:val="24"/>
                <w:szCs w:val="24"/>
                <w:lang w:eastAsia="en-US"/>
              </w:rPr>
              <w:t xml:space="preserve">График работы консультаций подготовки к </w:t>
            </w:r>
            <w:r>
              <w:rPr>
                <w:rFonts w:ascii="Times New Roman" w:hAnsi="Times New Roman"/>
                <w:sz w:val="24"/>
                <w:szCs w:val="24"/>
                <w:lang w:eastAsia="en-US"/>
              </w:rPr>
              <w:t xml:space="preserve"> </w:t>
            </w:r>
            <w:r w:rsidRPr="003C2B57">
              <w:rPr>
                <w:rFonts w:ascii="Times New Roman" w:hAnsi="Times New Roman"/>
                <w:sz w:val="24"/>
                <w:szCs w:val="24"/>
                <w:lang w:eastAsia="en-US"/>
              </w:rPr>
              <w:t>ОГЭ 2019</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Педагоги – предметники </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Заместитель директора</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2018г.</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Сентябрь 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 xml:space="preserve">17 </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Организация работы ШМО</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sz w:val="24"/>
                <w:szCs w:val="24"/>
                <w:lang w:eastAsia="en-US"/>
              </w:rPr>
            </w:pPr>
            <w:r>
              <w:rPr>
                <w:rFonts w:ascii="Times New Roman" w:hAnsi="Times New Roman"/>
                <w:sz w:val="24"/>
                <w:szCs w:val="24"/>
                <w:lang w:eastAsia="en-US"/>
              </w:rPr>
              <w:t>План работы на учебный год</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 предметники</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Классные руководители</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Руководители ШМО</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Один раз в месяц</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2019/2020 уч.г. Один раз в месяц</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2020/2021 уч.г. Один раз в месяц</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18</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Участие в ГМО</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sz w:val="24"/>
                <w:szCs w:val="24"/>
                <w:lang w:eastAsia="en-US"/>
              </w:rPr>
            </w:pPr>
            <w:r>
              <w:rPr>
                <w:rFonts w:ascii="Times New Roman" w:hAnsi="Times New Roman"/>
                <w:sz w:val="24"/>
                <w:szCs w:val="24"/>
                <w:lang w:eastAsia="en-US"/>
              </w:rPr>
              <w:t>План работы на учебный год</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 предметники</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Руководители ГМО</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19</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Работа Педагогического совета в ОО</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sz w:val="24"/>
                <w:szCs w:val="24"/>
                <w:lang w:eastAsia="en-US"/>
              </w:rPr>
            </w:pPr>
            <w:r>
              <w:rPr>
                <w:rFonts w:ascii="Times New Roman" w:hAnsi="Times New Roman"/>
                <w:sz w:val="24"/>
                <w:szCs w:val="24"/>
                <w:lang w:eastAsia="en-US"/>
              </w:rPr>
              <w:t>План работы на учебный год</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Все педагоги ОО</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Директор Кропотина Н.Г.</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p w:rsidR="00772CAF" w:rsidRPr="003C2B57" w:rsidRDefault="00772CAF" w:rsidP="00D1081B">
            <w:pPr>
              <w:spacing w:after="0" w:line="240" w:lineRule="auto"/>
              <w:rPr>
                <w:rFonts w:ascii="Times New Roman" w:hAnsi="Times New Roman"/>
                <w:sz w:val="24"/>
                <w:szCs w:val="24"/>
                <w:lang w:eastAsia="en-US"/>
              </w:rPr>
            </w:pP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Работа Школьного педагогического консилиума</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sz w:val="24"/>
                <w:szCs w:val="24"/>
                <w:lang w:eastAsia="en-US"/>
              </w:rPr>
            </w:pPr>
            <w:r>
              <w:rPr>
                <w:rFonts w:ascii="Times New Roman" w:hAnsi="Times New Roman"/>
                <w:sz w:val="24"/>
                <w:szCs w:val="24"/>
                <w:lang w:eastAsia="en-US"/>
              </w:rPr>
              <w:t>План работы на учебный год</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Все педагоги ОО</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Заместитель директора</w:t>
            </w:r>
          </w:p>
          <w:p w:rsidR="00772CAF" w:rsidRPr="003C2B57" w:rsidRDefault="00772CAF" w:rsidP="00D1081B">
            <w:pPr>
              <w:spacing w:after="0" w:line="240" w:lineRule="auto"/>
              <w:rPr>
                <w:rFonts w:ascii="Times New Roman" w:hAnsi="Times New Roman"/>
                <w:sz w:val="24"/>
                <w:szCs w:val="24"/>
                <w:lang w:eastAsia="en-US"/>
              </w:rPr>
            </w:pP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p w:rsidR="00772CAF" w:rsidRPr="003C2B57" w:rsidRDefault="00772CAF" w:rsidP="00D1081B">
            <w:pPr>
              <w:spacing w:after="0" w:line="240" w:lineRule="auto"/>
              <w:rPr>
                <w:rFonts w:ascii="Times New Roman" w:hAnsi="Times New Roman"/>
                <w:sz w:val="24"/>
                <w:szCs w:val="24"/>
                <w:lang w:eastAsia="en-US"/>
              </w:rPr>
            </w:pP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21</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Посещение уроков</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sz w:val="24"/>
                <w:szCs w:val="24"/>
                <w:lang w:eastAsia="en-US"/>
              </w:rPr>
            </w:pPr>
            <w:r w:rsidRPr="003C2B57">
              <w:rPr>
                <w:rFonts w:ascii="Times New Roman" w:hAnsi="Times New Roman"/>
                <w:sz w:val="24"/>
                <w:szCs w:val="24"/>
                <w:lang w:eastAsia="en-US"/>
              </w:rPr>
              <w:t xml:space="preserve">С целью обмена опытом между педагогами </w:t>
            </w:r>
          </w:p>
          <w:p w:rsidR="00772CAF" w:rsidRPr="003C2B57" w:rsidRDefault="00772CAF" w:rsidP="00D1081B">
            <w:pPr>
              <w:numPr>
                <w:ilvl w:val="0"/>
                <w:numId w:val="15"/>
              </w:numPr>
              <w:shd w:val="clear" w:color="auto" w:fill="FFFFFF"/>
              <w:spacing w:after="30" w:line="240" w:lineRule="auto"/>
              <w:outlineLvl w:val="2"/>
              <w:rPr>
                <w:rFonts w:ascii="Times New Roman" w:hAnsi="Times New Roman"/>
                <w:sz w:val="24"/>
                <w:szCs w:val="24"/>
                <w:lang w:eastAsia="en-US"/>
              </w:rPr>
            </w:pPr>
            <w:r w:rsidRPr="003C2B57">
              <w:rPr>
                <w:rFonts w:ascii="Times New Roman" w:hAnsi="Times New Roman"/>
                <w:sz w:val="24"/>
                <w:szCs w:val="24"/>
                <w:lang w:eastAsia="en-US"/>
              </w:rPr>
              <w:t xml:space="preserve">В ОО </w:t>
            </w:r>
          </w:p>
          <w:p w:rsidR="00772CAF" w:rsidRPr="003C2B57" w:rsidRDefault="00772CAF" w:rsidP="00D1081B">
            <w:pPr>
              <w:numPr>
                <w:ilvl w:val="0"/>
                <w:numId w:val="15"/>
              </w:numPr>
              <w:shd w:val="clear" w:color="auto" w:fill="FFFFFF"/>
              <w:spacing w:after="30" w:line="240" w:lineRule="auto"/>
              <w:outlineLvl w:val="2"/>
              <w:rPr>
                <w:rFonts w:ascii="Times New Roman" w:hAnsi="Times New Roman"/>
                <w:sz w:val="24"/>
                <w:szCs w:val="24"/>
                <w:lang w:eastAsia="en-US"/>
              </w:rPr>
            </w:pPr>
            <w:r w:rsidRPr="003C2B57">
              <w:rPr>
                <w:rFonts w:ascii="Times New Roman" w:hAnsi="Times New Roman"/>
                <w:sz w:val="24"/>
                <w:szCs w:val="24"/>
                <w:lang w:eastAsia="en-US"/>
              </w:rPr>
              <w:t>В других ОО</w:t>
            </w:r>
            <w:r>
              <w:rPr>
                <w:rFonts w:ascii="Times New Roman" w:hAnsi="Times New Roman"/>
                <w:sz w:val="24"/>
                <w:szCs w:val="24"/>
                <w:lang w:eastAsia="en-US"/>
              </w:rPr>
              <w:t xml:space="preserve"> (МАОУ СОШ № 27)</w:t>
            </w:r>
          </w:p>
          <w:p w:rsidR="00772CAF" w:rsidRPr="003C2B57" w:rsidRDefault="00772CAF" w:rsidP="00D1081B">
            <w:pPr>
              <w:shd w:val="clear" w:color="auto" w:fill="FFFFFF"/>
              <w:spacing w:after="30" w:line="240" w:lineRule="auto"/>
              <w:ind w:left="720"/>
              <w:outlineLvl w:val="2"/>
              <w:rPr>
                <w:rFonts w:ascii="Times New Roman" w:hAnsi="Times New Roman"/>
                <w:sz w:val="24"/>
                <w:szCs w:val="24"/>
                <w:lang w:eastAsia="en-US"/>
              </w:rPr>
            </w:pP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ОО</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Заместитель директора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А.Г.Бакирова</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w:t>
            </w:r>
          </w:p>
          <w:p w:rsidR="00772CAF" w:rsidRPr="003C2B57" w:rsidRDefault="00772CAF" w:rsidP="00D1081B">
            <w:pPr>
              <w:spacing w:after="0" w:line="240" w:lineRule="auto"/>
              <w:rPr>
                <w:rFonts w:ascii="Times New Roman" w:hAnsi="Times New Roman"/>
                <w:sz w:val="24"/>
                <w:szCs w:val="24"/>
                <w:lang w:eastAsia="en-US"/>
              </w:rPr>
            </w:pP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2020</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2021</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r w:rsidR="00772CAF" w:rsidRPr="003C2B57" w:rsidTr="003B14FA">
        <w:tc>
          <w:tcPr>
            <w:tcW w:w="70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22</w:t>
            </w:r>
          </w:p>
        </w:tc>
        <w:tc>
          <w:tcPr>
            <w:tcW w:w="1800"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Самообразование педагогов</w:t>
            </w:r>
          </w:p>
        </w:tc>
        <w:tc>
          <w:tcPr>
            <w:tcW w:w="3060" w:type="dxa"/>
          </w:tcPr>
          <w:p w:rsidR="00772CAF" w:rsidRPr="003C2B57" w:rsidRDefault="00772CAF" w:rsidP="00D1081B">
            <w:pPr>
              <w:shd w:val="clear" w:color="auto" w:fill="FFFFFF"/>
              <w:spacing w:after="30" w:line="240" w:lineRule="auto"/>
              <w:outlineLvl w:val="2"/>
              <w:rPr>
                <w:rFonts w:ascii="Times New Roman" w:hAnsi="Times New Roman"/>
                <w:sz w:val="24"/>
                <w:szCs w:val="24"/>
                <w:lang w:eastAsia="en-US"/>
              </w:rPr>
            </w:pPr>
            <w:r>
              <w:rPr>
                <w:rFonts w:ascii="Times New Roman" w:hAnsi="Times New Roman"/>
                <w:sz w:val="24"/>
                <w:szCs w:val="24"/>
                <w:lang w:eastAsia="en-US"/>
              </w:rPr>
              <w:t>План работы на учебный год</w:t>
            </w:r>
          </w:p>
        </w:tc>
        <w:tc>
          <w:tcPr>
            <w:tcW w:w="2102"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Педагоги ОО</w:t>
            </w:r>
          </w:p>
        </w:tc>
        <w:tc>
          <w:tcPr>
            <w:tcW w:w="179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Заместитель директора</w:t>
            </w:r>
          </w:p>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А.Г.Бакирова</w:t>
            </w:r>
          </w:p>
        </w:tc>
        <w:tc>
          <w:tcPr>
            <w:tcW w:w="1417"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2018/2019 уч.г. По плану, утвержденному в 1й четверти</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2019/2020 уч.г. По плану, утвержденному в 1й четверти</w:t>
            </w:r>
          </w:p>
        </w:tc>
        <w:tc>
          <w:tcPr>
            <w:tcW w:w="1276" w:type="dxa"/>
          </w:tcPr>
          <w:p w:rsidR="00772CAF" w:rsidRPr="003C2B57" w:rsidRDefault="00772CAF" w:rsidP="00D1081B">
            <w:pPr>
              <w:spacing w:after="0" w:line="240" w:lineRule="auto"/>
              <w:rPr>
                <w:rFonts w:ascii="Times New Roman" w:hAnsi="Times New Roman"/>
                <w:sz w:val="24"/>
                <w:szCs w:val="24"/>
                <w:lang w:eastAsia="en-US"/>
              </w:rPr>
            </w:pPr>
            <w:r w:rsidRPr="003C2B57">
              <w:rPr>
                <w:rFonts w:ascii="Times New Roman" w:hAnsi="Times New Roman"/>
                <w:sz w:val="24"/>
                <w:szCs w:val="24"/>
                <w:lang w:eastAsia="en-US"/>
              </w:rPr>
              <w:t>2019/2020 уч.г. По плану, утвержденному в 1й четверти</w:t>
            </w:r>
          </w:p>
        </w:tc>
        <w:tc>
          <w:tcPr>
            <w:tcW w:w="1589" w:type="dxa"/>
          </w:tcPr>
          <w:p w:rsidR="00772CAF" w:rsidRPr="003C2B57" w:rsidRDefault="00772CAF" w:rsidP="00D1081B">
            <w:pPr>
              <w:spacing w:after="0" w:line="240" w:lineRule="auto"/>
              <w:rPr>
                <w:rFonts w:ascii="Times New Roman" w:hAnsi="Times New Roman"/>
                <w:sz w:val="24"/>
                <w:szCs w:val="24"/>
                <w:lang w:eastAsia="en-US"/>
              </w:rPr>
            </w:pPr>
          </w:p>
        </w:tc>
      </w:tr>
    </w:tbl>
    <w:p w:rsidR="00772CAF" w:rsidRPr="003C2B57" w:rsidRDefault="00772CAF" w:rsidP="004A0858">
      <w:pPr>
        <w:spacing w:after="0" w:line="240" w:lineRule="auto"/>
        <w:rPr>
          <w:rFonts w:ascii="Times New Roman" w:hAnsi="Times New Roman"/>
          <w:sz w:val="24"/>
          <w:szCs w:val="24"/>
        </w:rPr>
      </w:pPr>
    </w:p>
    <w:p w:rsidR="00772CAF" w:rsidRPr="003C2B57" w:rsidRDefault="00772CAF" w:rsidP="002464C6">
      <w:pPr>
        <w:rPr>
          <w:rFonts w:ascii="Times New Roman" w:hAnsi="Times New Roman"/>
          <w:sz w:val="24"/>
          <w:szCs w:val="24"/>
        </w:rPr>
        <w:sectPr w:rsidR="00772CAF" w:rsidRPr="003C2B57" w:rsidSect="00110681">
          <w:pgSz w:w="16838" w:h="11906" w:orient="landscape"/>
          <w:pgMar w:top="1701" w:right="1134" w:bottom="567" w:left="1134" w:header="709" w:footer="709" w:gutter="0"/>
          <w:cols w:space="708"/>
          <w:docGrid w:linePitch="360"/>
        </w:sectPr>
      </w:pPr>
    </w:p>
    <w:p w:rsidR="00772CAF" w:rsidRPr="008C2C97" w:rsidRDefault="00772CAF" w:rsidP="008C2C97">
      <w:pPr>
        <w:pStyle w:val="NoSpacing"/>
        <w:spacing w:line="276" w:lineRule="auto"/>
        <w:ind w:firstLine="567"/>
        <w:jc w:val="center"/>
        <w:rPr>
          <w:rFonts w:ascii="Times New Roman" w:hAnsi="Times New Roman"/>
          <w:sz w:val="24"/>
          <w:szCs w:val="24"/>
        </w:rPr>
      </w:pPr>
      <w:r w:rsidRPr="008C2C97">
        <w:rPr>
          <w:rFonts w:ascii="Times New Roman" w:hAnsi="Times New Roman"/>
          <w:sz w:val="24"/>
          <w:szCs w:val="24"/>
        </w:rPr>
        <w:pict>
          <v:shape id="_x0000_i1026" type="#_x0000_t75" style="width:476.25pt;height:595.5pt">
            <v:imagedata r:id="rId14" o:title=""/>
          </v:shape>
        </w:pict>
      </w:r>
    </w:p>
    <w:sectPr w:rsidR="00772CAF" w:rsidRPr="008C2C97" w:rsidSect="003B14FA">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CAF" w:rsidRDefault="00772CAF" w:rsidP="004942C2">
      <w:r>
        <w:separator/>
      </w:r>
    </w:p>
  </w:endnote>
  <w:endnote w:type="continuationSeparator" w:id="0">
    <w:p w:rsidR="00772CAF" w:rsidRDefault="00772CAF" w:rsidP="004942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altName w:val=" MS Sans Serif"/>
    <w:panose1 w:val="020B0604030504040204"/>
    <w:charset w:val="CC"/>
    <w:family w:val="swiss"/>
    <w:pitch w:val="variable"/>
    <w:sig w:usb0="61002A87" w:usb1="80000000" w:usb2="00000008" w:usb3="00000000" w:csb0="000101FF" w:csb1="00000000"/>
  </w:font>
  <w:font w:name="Lucida Sans">
    <w:altName w:val="Lucida Sans Unicode"/>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CAF" w:rsidRDefault="00772CAF" w:rsidP="001D52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CAF" w:rsidRDefault="00772C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CAF" w:rsidRDefault="00772CAF" w:rsidP="00E15419">
    <w:pPr>
      <w:pStyle w:val="Footer"/>
      <w:framePr w:wrap="around" w:vAnchor="text" w:hAnchor="margin" w:xAlign="center" w:y="1"/>
      <w:rPr>
        <w:rStyle w:val="PageNumber"/>
      </w:rPr>
    </w:pPr>
  </w:p>
  <w:p w:rsidR="00772CAF" w:rsidRDefault="00772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CAF" w:rsidRDefault="00772CAF" w:rsidP="004942C2">
      <w:r>
        <w:separator/>
      </w:r>
    </w:p>
  </w:footnote>
  <w:footnote w:type="continuationSeparator" w:id="0">
    <w:p w:rsidR="00772CAF" w:rsidRDefault="00772CAF" w:rsidP="004942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singleLevel"/>
    <w:tmpl w:val="00000004"/>
    <w:name w:val="WW8Num5"/>
    <w:lvl w:ilvl="0">
      <w:start w:val="1"/>
      <w:numFmt w:val="bullet"/>
      <w:lvlText w:val=""/>
      <w:lvlJc w:val="left"/>
      <w:pPr>
        <w:tabs>
          <w:tab w:val="num" w:pos="0"/>
        </w:tabs>
        <w:ind w:left="720" w:hanging="360"/>
      </w:pPr>
      <w:rPr>
        <w:rFonts w:ascii="Symbol" w:hAnsi="Symbol"/>
      </w:rPr>
    </w:lvl>
  </w:abstractNum>
  <w:abstractNum w:abstractNumId="3">
    <w:nsid w:val="00000007"/>
    <w:multiLevelType w:val="singleLevel"/>
    <w:tmpl w:val="00000007"/>
    <w:name w:val="WW8Num7"/>
    <w:lvl w:ilvl="0">
      <w:start w:val="1"/>
      <w:numFmt w:val="bullet"/>
      <w:lvlText w:val=""/>
      <w:lvlJc w:val="left"/>
      <w:pPr>
        <w:tabs>
          <w:tab w:val="num" w:pos="426"/>
        </w:tabs>
        <w:ind w:left="426" w:hanging="360"/>
      </w:pPr>
      <w:rPr>
        <w:rFonts w:ascii="Symbol" w:hAnsi="Symbol"/>
        <w:color w:val="auto"/>
      </w:rPr>
    </w:lvl>
  </w:abstractNum>
  <w:abstractNum w:abstractNumId="4">
    <w:nsid w:val="051A6539"/>
    <w:multiLevelType w:val="hybridMultilevel"/>
    <w:tmpl w:val="ADF414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B5D2BE9"/>
    <w:multiLevelType w:val="hybridMultilevel"/>
    <w:tmpl w:val="820454E0"/>
    <w:lvl w:ilvl="0" w:tplc="9A72783E">
      <w:start w:val="1"/>
      <w:numFmt w:val="bullet"/>
      <w:lvlText w:val="-"/>
      <w:lvlJc w:val="left"/>
      <w:pPr>
        <w:ind w:left="720" w:hanging="360"/>
      </w:pPr>
      <w:rPr>
        <w:rFonts w:ascii="OpenSymbol" w:hAnsi="OpenSymbol" w:hint="default"/>
      </w:rPr>
    </w:lvl>
    <w:lvl w:ilvl="1" w:tplc="56766928">
      <w:start w:val="1"/>
      <w:numFmt w:val="bullet"/>
      <w:lvlText w:val="o"/>
      <w:lvlJc w:val="left"/>
      <w:pPr>
        <w:ind w:left="1440" w:hanging="360"/>
      </w:pPr>
      <w:rPr>
        <w:rFonts w:ascii="Courier New" w:hAnsi="Courier New" w:hint="default"/>
      </w:rPr>
    </w:lvl>
    <w:lvl w:ilvl="2" w:tplc="C57CD67C">
      <w:start w:val="1"/>
      <w:numFmt w:val="bullet"/>
      <w:lvlText w:val=""/>
      <w:lvlJc w:val="left"/>
      <w:pPr>
        <w:ind w:left="2160" w:hanging="360"/>
      </w:pPr>
      <w:rPr>
        <w:rFonts w:ascii="Wingdings" w:hAnsi="Wingdings" w:hint="default"/>
      </w:rPr>
    </w:lvl>
    <w:lvl w:ilvl="3" w:tplc="CBECB2BA">
      <w:start w:val="1"/>
      <w:numFmt w:val="bullet"/>
      <w:lvlText w:val=""/>
      <w:lvlJc w:val="left"/>
      <w:pPr>
        <w:ind w:left="2880" w:hanging="360"/>
      </w:pPr>
      <w:rPr>
        <w:rFonts w:ascii="Symbol" w:hAnsi="Symbol" w:hint="default"/>
      </w:rPr>
    </w:lvl>
    <w:lvl w:ilvl="4" w:tplc="32A65FD8">
      <w:start w:val="1"/>
      <w:numFmt w:val="bullet"/>
      <w:lvlText w:val="o"/>
      <w:lvlJc w:val="left"/>
      <w:pPr>
        <w:ind w:left="3600" w:hanging="360"/>
      </w:pPr>
      <w:rPr>
        <w:rFonts w:ascii="Courier New" w:hAnsi="Courier New" w:hint="default"/>
      </w:rPr>
    </w:lvl>
    <w:lvl w:ilvl="5" w:tplc="7BE0BF72">
      <w:start w:val="1"/>
      <w:numFmt w:val="bullet"/>
      <w:lvlText w:val=""/>
      <w:lvlJc w:val="left"/>
      <w:pPr>
        <w:ind w:left="4320" w:hanging="360"/>
      </w:pPr>
      <w:rPr>
        <w:rFonts w:ascii="Wingdings" w:hAnsi="Wingdings" w:hint="default"/>
      </w:rPr>
    </w:lvl>
    <w:lvl w:ilvl="6" w:tplc="24D8EDF8">
      <w:start w:val="1"/>
      <w:numFmt w:val="bullet"/>
      <w:lvlText w:val=""/>
      <w:lvlJc w:val="left"/>
      <w:pPr>
        <w:ind w:left="5040" w:hanging="360"/>
      </w:pPr>
      <w:rPr>
        <w:rFonts w:ascii="Symbol" w:hAnsi="Symbol" w:hint="default"/>
      </w:rPr>
    </w:lvl>
    <w:lvl w:ilvl="7" w:tplc="EC62152C">
      <w:start w:val="1"/>
      <w:numFmt w:val="bullet"/>
      <w:lvlText w:val="o"/>
      <w:lvlJc w:val="left"/>
      <w:pPr>
        <w:ind w:left="5760" w:hanging="360"/>
      </w:pPr>
      <w:rPr>
        <w:rFonts w:ascii="Courier New" w:hAnsi="Courier New" w:hint="default"/>
      </w:rPr>
    </w:lvl>
    <w:lvl w:ilvl="8" w:tplc="C0D06018">
      <w:start w:val="1"/>
      <w:numFmt w:val="bullet"/>
      <w:lvlText w:val=""/>
      <w:lvlJc w:val="left"/>
      <w:pPr>
        <w:ind w:left="6480" w:hanging="360"/>
      </w:pPr>
      <w:rPr>
        <w:rFonts w:ascii="Wingdings" w:hAnsi="Wingdings" w:hint="default"/>
      </w:rPr>
    </w:lvl>
  </w:abstractNum>
  <w:abstractNum w:abstractNumId="6">
    <w:nsid w:val="1D73720A"/>
    <w:multiLevelType w:val="hybridMultilevel"/>
    <w:tmpl w:val="8EE20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847A46"/>
    <w:multiLevelType w:val="hybridMultilevel"/>
    <w:tmpl w:val="25D6F1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0D26295"/>
    <w:multiLevelType w:val="hybridMultilevel"/>
    <w:tmpl w:val="8BC8D968"/>
    <w:lvl w:ilvl="0" w:tplc="FDD67E66">
      <w:start w:val="1"/>
      <w:numFmt w:val="decimal"/>
      <w:lvlText w:val="%1."/>
      <w:lvlJc w:val="left"/>
      <w:pPr>
        <w:tabs>
          <w:tab w:val="num" w:pos="720"/>
        </w:tabs>
        <w:ind w:left="720" w:hanging="360"/>
      </w:pPr>
      <w:rPr>
        <w:rFonts w:cs="Times New Roman"/>
      </w:rPr>
    </w:lvl>
    <w:lvl w:ilvl="1" w:tplc="7CDEB8F2" w:tentative="1">
      <w:start w:val="1"/>
      <w:numFmt w:val="decimal"/>
      <w:lvlText w:val="%2."/>
      <w:lvlJc w:val="left"/>
      <w:pPr>
        <w:tabs>
          <w:tab w:val="num" w:pos="1440"/>
        </w:tabs>
        <w:ind w:left="1440" w:hanging="360"/>
      </w:pPr>
      <w:rPr>
        <w:rFonts w:cs="Times New Roman"/>
      </w:rPr>
    </w:lvl>
    <w:lvl w:ilvl="2" w:tplc="AB14C4B4" w:tentative="1">
      <w:start w:val="1"/>
      <w:numFmt w:val="decimal"/>
      <w:lvlText w:val="%3."/>
      <w:lvlJc w:val="left"/>
      <w:pPr>
        <w:tabs>
          <w:tab w:val="num" w:pos="2160"/>
        </w:tabs>
        <w:ind w:left="2160" w:hanging="360"/>
      </w:pPr>
      <w:rPr>
        <w:rFonts w:cs="Times New Roman"/>
      </w:rPr>
    </w:lvl>
    <w:lvl w:ilvl="3" w:tplc="C28C1F04" w:tentative="1">
      <w:start w:val="1"/>
      <w:numFmt w:val="decimal"/>
      <w:lvlText w:val="%4."/>
      <w:lvlJc w:val="left"/>
      <w:pPr>
        <w:tabs>
          <w:tab w:val="num" w:pos="2880"/>
        </w:tabs>
        <w:ind w:left="2880" w:hanging="360"/>
      </w:pPr>
      <w:rPr>
        <w:rFonts w:cs="Times New Roman"/>
      </w:rPr>
    </w:lvl>
    <w:lvl w:ilvl="4" w:tplc="646AB83E" w:tentative="1">
      <w:start w:val="1"/>
      <w:numFmt w:val="decimal"/>
      <w:lvlText w:val="%5."/>
      <w:lvlJc w:val="left"/>
      <w:pPr>
        <w:tabs>
          <w:tab w:val="num" w:pos="3600"/>
        </w:tabs>
        <w:ind w:left="3600" w:hanging="360"/>
      </w:pPr>
      <w:rPr>
        <w:rFonts w:cs="Times New Roman"/>
      </w:rPr>
    </w:lvl>
    <w:lvl w:ilvl="5" w:tplc="A028B5E8" w:tentative="1">
      <w:start w:val="1"/>
      <w:numFmt w:val="decimal"/>
      <w:lvlText w:val="%6."/>
      <w:lvlJc w:val="left"/>
      <w:pPr>
        <w:tabs>
          <w:tab w:val="num" w:pos="4320"/>
        </w:tabs>
        <w:ind w:left="4320" w:hanging="360"/>
      </w:pPr>
      <w:rPr>
        <w:rFonts w:cs="Times New Roman"/>
      </w:rPr>
    </w:lvl>
    <w:lvl w:ilvl="6" w:tplc="0524B5E4" w:tentative="1">
      <w:start w:val="1"/>
      <w:numFmt w:val="decimal"/>
      <w:lvlText w:val="%7."/>
      <w:lvlJc w:val="left"/>
      <w:pPr>
        <w:tabs>
          <w:tab w:val="num" w:pos="5040"/>
        </w:tabs>
        <w:ind w:left="5040" w:hanging="360"/>
      </w:pPr>
      <w:rPr>
        <w:rFonts w:cs="Times New Roman"/>
      </w:rPr>
    </w:lvl>
    <w:lvl w:ilvl="7" w:tplc="882EB65A" w:tentative="1">
      <w:start w:val="1"/>
      <w:numFmt w:val="decimal"/>
      <w:lvlText w:val="%8."/>
      <w:lvlJc w:val="left"/>
      <w:pPr>
        <w:tabs>
          <w:tab w:val="num" w:pos="5760"/>
        </w:tabs>
        <w:ind w:left="5760" w:hanging="360"/>
      </w:pPr>
      <w:rPr>
        <w:rFonts w:cs="Times New Roman"/>
      </w:rPr>
    </w:lvl>
    <w:lvl w:ilvl="8" w:tplc="1AF23CDA" w:tentative="1">
      <w:start w:val="1"/>
      <w:numFmt w:val="decimal"/>
      <w:lvlText w:val="%9."/>
      <w:lvlJc w:val="left"/>
      <w:pPr>
        <w:tabs>
          <w:tab w:val="num" w:pos="6480"/>
        </w:tabs>
        <w:ind w:left="6480" w:hanging="360"/>
      </w:pPr>
      <w:rPr>
        <w:rFonts w:cs="Times New Roman"/>
      </w:rPr>
    </w:lvl>
  </w:abstractNum>
  <w:abstractNum w:abstractNumId="9">
    <w:nsid w:val="2E104F42"/>
    <w:multiLevelType w:val="hybridMultilevel"/>
    <w:tmpl w:val="6CF092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E762C85"/>
    <w:multiLevelType w:val="hybridMultilevel"/>
    <w:tmpl w:val="49BE5CDA"/>
    <w:lvl w:ilvl="0" w:tplc="93D4A820">
      <w:start w:val="1"/>
      <w:numFmt w:val="decimal"/>
      <w:lvlText w:val="%1."/>
      <w:lvlJc w:val="left"/>
      <w:pPr>
        <w:tabs>
          <w:tab w:val="num" w:pos="720"/>
        </w:tabs>
        <w:ind w:left="720" w:hanging="360"/>
      </w:pPr>
      <w:rPr>
        <w:rFonts w:cs="Times New Roman"/>
      </w:rPr>
    </w:lvl>
    <w:lvl w:ilvl="1" w:tplc="4D064B5C" w:tentative="1">
      <w:start w:val="1"/>
      <w:numFmt w:val="decimal"/>
      <w:lvlText w:val="%2."/>
      <w:lvlJc w:val="left"/>
      <w:pPr>
        <w:tabs>
          <w:tab w:val="num" w:pos="1440"/>
        </w:tabs>
        <w:ind w:left="1440" w:hanging="360"/>
      </w:pPr>
      <w:rPr>
        <w:rFonts w:cs="Times New Roman"/>
      </w:rPr>
    </w:lvl>
    <w:lvl w:ilvl="2" w:tplc="6888C566" w:tentative="1">
      <w:start w:val="1"/>
      <w:numFmt w:val="decimal"/>
      <w:lvlText w:val="%3."/>
      <w:lvlJc w:val="left"/>
      <w:pPr>
        <w:tabs>
          <w:tab w:val="num" w:pos="2160"/>
        </w:tabs>
        <w:ind w:left="2160" w:hanging="360"/>
      </w:pPr>
      <w:rPr>
        <w:rFonts w:cs="Times New Roman"/>
      </w:rPr>
    </w:lvl>
    <w:lvl w:ilvl="3" w:tplc="7180AA88" w:tentative="1">
      <w:start w:val="1"/>
      <w:numFmt w:val="decimal"/>
      <w:lvlText w:val="%4."/>
      <w:lvlJc w:val="left"/>
      <w:pPr>
        <w:tabs>
          <w:tab w:val="num" w:pos="2880"/>
        </w:tabs>
        <w:ind w:left="2880" w:hanging="360"/>
      </w:pPr>
      <w:rPr>
        <w:rFonts w:cs="Times New Roman"/>
      </w:rPr>
    </w:lvl>
    <w:lvl w:ilvl="4" w:tplc="974CDFB8" w:tentative="1">
      <w:start w:val="1"/>
      <w:numFmt w:val="decimal"/>
      <w:lvlText w:val="%5."/>
      <w:lvlJc w:val="left"/>
      <w:pPr>
        <w:tabs>
          <w:tab w:val="num" w:pos="3600"/>
        </w:tabs>
        <w:ind w:left="3600" w:hanging="360"/>
      </w:pPr>
      <w:rPr>
        <w:rFonts w:cs="Times New Roman"/>
      </w:rPr>
    </w:lvl>
    <w:lvl w:ilvl="5" w:tplc="39EEB69C" w:tentative="1">
      <w:start w:val="1"/>
      <w:numFmt w:val="decimal"/>
      <w:lvlText w:val="%6."/>
      <w:lvlJc w:val="left"/>
      <w:pPr>
        <w:tabs>
          <w:tab w:val="num" w:pos="4320"/>
        </w:tabs>
        <w:ind w:left="4320" w:hanging="360"/>
      </w:pPr>
      <w:rPr>
        <w:rFonts w:cs="Times New Roman"/>
      </w:rPr>
    </w:lvl>
    <w:lvl w:ilvl="6" w:tplc="0F7A2064" w:tentative="1">
      <w:start w:val="1"/>
      <w:numFmt w:val="decimal"/>
      <w:lvlText w:val="%7."/>
      <w:lvlJc w:val="left"/>
      <w:pPr>
        <w:tabs>
          <w:tab w:val="num" w:pos="5040"/>
        </w:tabs>
        <w:ind w:left="5040" w:hanging="360"/>
      </w:pPr>
      <w:rPr>
        <w:rFonts w:cs="Times New Roman"/>
      </w:rPr>
    </w:lvl>
    <w:lvl w:ilvl="7" w:tplc="EF3EA2B4" w:tentative="1">
      <w:start w:val="1"/>
      <w:numFmt w:val="decimal"/>
      <w:lvlText w:val="%8."/>
      <w:lvlJc w:val="left"/>
      <w:pPr>
        <w:tabs>
          <w:tab w:val="num" w:pos="5760"/>
        </w:tabs>
        <w:ind w:left="5760" w:hanging="360"/>
      </w:pPr>
      <w:rPr>
        <w:rFonts w:cs="Times New Roman"/>
      </w:rPr>
    </w:lvl>
    <w:lvl w:ilvl="8" w:tplc="422013DC" w:tentative="1">
      <w:start w:val="1"/>
      <w:numFmt w:val="decimal"/>
      <w:lvlText w:val="%9."/>
      <w:lvlJc w:val="left"/>
      <w:pPr>
        <w:tabs>
          <w:tab w:val="num" w:pos="6480"/>
        </w:tabs>
        <w:ind w:left="6480" w:hanging="360"/>
      </w:pPr>
      <w:rPr>
        <w:rFonts w:cs="Times New Roman"/>
      </w:rPr>
    </w:lvl>
  </w:abstractNum>
  <w:abstractNum w:abstractNumId="11">
    <w:nsid w:val="2FDE1613"/>
    <w:multiLevelType w:val="hybridMultilevel"/>
    <w:tmpl w:val="E7543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5C2C3F"/>
    <w:multiLevelType w:val="hybridMultilevel"/>
    <w:tmpl w:val="3EF6ADF8"/>
    <w:lvl w:ilvl="0" w:tplc="A8A67252">
      <w:start w:val="1"/>
      <w:numFmt w:val="bullet"/>
      <w:lvlText w:val=""/>
      <w:lvlJc w:val="left"/>
      <w:pPr>
        <w:ind w:left="720" w:hanging="360"/>
      </w:pPr>
      <w:rPr>
        <w:rFonts w:ascii="Symbol" w:hAnsi="Symbol" w:hint="default"/>
      </w:rPr>
    </w:lvl>
    <w:lvl w:ilvl="1" w:tplc="4DB0EB42">
      <w:start w:val="1"/>
      <w:numFmt w:val="bullet"/>
      <w:lvlText w:val="o"/>
      <w:lvlJc w:val="left"/>
      <w:pPr>
        <w:ind w:left="1440" w:hanging="360"/>
      </w:pPr>
      <w:rPr>
        <w:rFonts w:ascii="Courier New" w:hAnsi="Courier New" w:hint="default"/>
      </w:rPr>
    </w:lvl>
    <w:lvl w:ilvl="2" w:tplc="C98E018E">
      <w:start w:val="1"/>
      <w:numFmt w:val="bullet"/>
      <w:lvlText w:val=""/>
      <w:lvlJc w:val="left"/>
      <w:pPr>
        <w:ind w:left="2160" w:hanging="360"/>
      </w:pPr>
      <w:rPr>
        <w:rFonts w:ascii="Wingdings" w:hAnsi="Wingdings" w:hint="default"/>
      </w:rPr>
    </w:lvl>
    <w:lvl w:ilvl="3" w:tplc="F9D6411C">
      <w:start w:val="1"/>
      <w:numFmt w:val="bullet"/>
      <w:lvlText w:val=""/>
      <w:lvlJc w:val="left"/>
      <w:pPr>
        <w:ind w:left="2880" w:hanging="360"/>
      </w:pPr>
      <w:rPr>
        <w:rFonts w:ascii="Symbol" w:hAnsi="Symbol" w:hint="default"/>
      </w:rPr>
    </w:lvl>
    <w:lvl w:ilvl="4" w:tplc="4F9EDA5A">
      <w:start w:val="1"/>
      <w:numFmt w:val="bullet"/>
      <w:lvlText w:val="o"/>
      <w:lvlJc w:val="left"/>
      <w:pPr>
        <w:ind w:left="3600" w:hanging="360"/>
      </w:pPr>
      <w:rPr>
        <w:rFonts w:ascii="Courier New" w:hAnsi="Courier New" w:hint="default"/>
      </w:rPr>
    </w:lvl>
    <w:lvl w:ilvl="5" w:tplc="32AA10DA">
      <w:start w:val="1"/>
      <w:numFmt w:val="bullet"/>
      <w:lvlText w:val=""/>
      <w:lvlJc w:val="left"/>
      <w:pPr>
        <w:ind w:left="4320" w:hanging="360"/>
      </w:pPr>
      <w:rPr>
        <w:rFonts w:ascii="Wingdings" w:hAnsi="Wingdings" w:hint="default"/>
      </w:rPr>
    </w:lvl>
    <w:lvl w:ilvl="6" w:tplc="E1AE5284">
      <w:start w:val="1"/>
      <w:numFmt w:val="bullet"/>
      <w:lvlText w:val=""/>
      <w:lvlJc w:val="left"/>
      <w:pPr>
        <w:ind w:left="5040" w:hanging="360"/>
      </w:pPr>
      <w:rPr>
        <w:rFonts w:ascii="Symbol" w:hAnsi="Symbol" w:hint="default"/>
      </w:rPr>
    </w:lvl>
    <w:lvl w:ilvl="7" w:tplc="22EE7112">
      <w:start w:val="1"/>
      <w:numFmt w:val="bullet"/>
      <w:lvlText w:val="o"/>
      <w:lvlJc w:val="left"/>
      <w:pPr>
        <w:ind w:left="5760" w:hanging="360"/>
      </w:pPr>
      <w:rPr>
        <w:rFonts w:ascii="Courier New" w:hAnsi="Courier New" w:hint="default"/>
      </w:rPr>
    </w:lvl>
    <w:lvl w:ilvl="8" w:tplc="245EA69E">
      <w:start w:val="1"/>
      <w:numFmt w:val="bullet"/>
      <w:lvlText w:val=""/>
      <w:lvlJc w:val="left"/>
      <w:pPr>
        <w:ind w:left="6480" w:hanging="360"/>
      </w:pPr>
      <w:rPr>
        <w:rFonts w:ascii="Wingdings" w:hAnsi="Wingdings" w:hint="default"/>
      </w:rPr>
    </w:lvl>
  </w:abstractNum>
  <w:abstractNum w:abstractNumId="13">
    <w:nsid w:val="4372330B"/>
    <w:multiLevelType w:val="hybridMultilevel"/>
    <w:tmpl w:val="ECCC04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AF40F61"/>
    <w:multiLevelType w:val="hybridMultilevel"/>
    <w:tmpl w:val="4E36D52E"/>
    <w:lvl w:ilvl="0" w:tplc="ECFE94C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5C7002CC"/>
    <w:multiLevelType w:val="hybridMultilevel"/>
    <w:tmpl w:val="0D827A0A"/>
    <w:lvl w:ilvl="0" w:tplc="92BCE258">
      <w:start w:val="1"/>
      <w:numFmt w:val="decimal"/>
      <w:lvlText w:val="%1)"/>
      <w:lvlJc w:val="left"/>
      <w:pPr>
        <w:ind w:left="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5D5F57B8"/>
    <w:multiLevelType w:val="hybridMultilevel"/>
    <w:tmpl w:val="CFF482B8"/>
    <w:lvl w:ilvl="0" w:tplc="2C200BF8">
      <w:start w:val="1"/>
      <w:numFmt w:val="decimal"/>
      <w:lvlText w:val="%1."/>
      <w:lvlJc w:val="left"/>
      <w:pPr>
        <w:tabs>
          <w:tab w:val="num" w:pos="720"/>
        </w:tabs>
        <w:ind w:left="720" w:hanging="360"/>
      </w:pPr>
      <w:rPr>
        <w:rFonts w:cs="Times New Roman"/>
      </w:rPr>
    </w:lvl>
    <w:lvl w:ilvl="1" w:tplc="64A6C0C2" w:tentative="1">
      <w:start w:val="1"/>
      <w:numFmt w:val="decimal"/>
      <w:lvlText w:val="%2."/>
      <w:lvlJc w:val="left"/>
      <w:pPr>
        <w:tabs>
          <w:tab w:val="num" w:pos="1440"/>
        </w:tabs>
        <w:ind w:left="1440" w:hanging="360"/>
      </w:pPr>
      <w:rPr>
        <w:rFonts w:cs="Times New Roman"/>
      </w:rPr>
    </w:lvl>
    <w:lvl w:ilvl="2" w:tplc="62C231D2" w:tentative="1">
      <w:start w:val="1"/>
      <w:numFmt w:val="decimal"/>
      <w:lvlText w:val="%3."/>
      <w:lvlJc w:val="left"/>
      <w:pPr>
        <w:tabs>
          <w:tab w:val="num" w:pos="2160"/>
        </w:tabs>
        <w:ind w:left="2160" w:hanging="360"/>
      </w:pPr>
      <w:rPr>
        <w:rFonts w:cs="Times New Roman"/>
      </w:rPr>
    </w:lvl>
    <w:lvl w:ilvl="3" w:tplc="AE80FFAC" w:tentative="1">
      <w:start w:val="1"/>
      <w:numFmt w:val="decimal"/>
      <w:lvlText w:val="%4."/>
      <w:lvlJc w:val="left"/>
      <w:pPr>
        <w:tabs>
          <w:tab w:val="num" w:pos="2880"/>
        </w:tabs>
        <w:ind w:left="2880" w:hanging="360"/>
      </w:pPr>
      <w:rPr>
        <w:rFonts w:cs="Times New Roman"/>
      </w:rPr>
    </w:lvl>
    <w:lvl w:ilvl="4" w:tplc="1C765BF0" w:tentative="1">
      <w:start w:val="1"/>
      <w:numFmt w:val="decimal"/>
      <w:lvlText w:val="%5."/>
      <w:lvlJc w:val="left"/>
      <w:pPr>
        <w:tabs>
          <w:tab w:val="num" w:pos="3600"/>
        </w:tabs>
        <w:ind w:left="3600" w:hanging="360"/>
      </w:pPr>
      <w:rPr>
        <w:rFonts w:cs="Times New Roman"/>
      </w:rPr>
    </w:lvl>
    <w:lvl w:ilvl="5" w:tplc="920428D2" w:tentative="1">
      <w:start w:val="1"/>
      <w:numFmt w:val="decimal"/>
      <w:lvlText w:val="%6."/>
      <w:lvlJc w:val="left"/>
      <w:pPr>
        <w:tabs>
          <w:tab w:val="num" w:pos="4320"/>
        </w:tabs>
        <w:ind w:left="4320" w:hanging="360"/>
      </w:pPr>
      <w:rPr>
        <w:rFonts w:cs="Times New Roman"/>
      </w:rPr>
    </w:lvl>
    <w:lvl w:ilvl="6" w:tplc="8B6424AC" w:tentative="1">
      <w:start w:val="1"/>
      <w:numFmt w:val="decimal"/>
      <w:lvlText w:val="%7."/>
      <w:lvlJc w:val="left"/>
      <w:pPr>
        <w:tabs>
          <w:tab w:val="num" w:pos="5040"/>
        </w:tabs>
        <w:ind w:left="5040" w:hanging="360"/>
      </w:pPr>
      <w:rPr>
        <w:rFonts w:cs="Times New Roman"/>
      </w:rPr>
    </w:lvl>
    <w:lvl w:ilvl="7" w:tplc="3C088014" w:tentative="1">
      <w:start w:val="1"/>
      <w:numFmt w:val="decimal"/>
      <w:lvlText w:val="%8."/>
      <w:lvlJc w:val="left"/>
      <w:pPr>
        <w:tabs>
          <w:tab w:val="num" w:pos="5760"/>
        </w:tabs>
        <w:ind w:left="5760" w:hanging="360"/>
      </w:pPr>
      <w:rPr>
        <w:rFonts w:cs="Times New Roman"/>
      </w:rPr>
    </w:lvl>
    <w:lvl w:ilvl="8" w:tplc="F1E6A6FC" w:tentative="1">
      <w:start w:val="1"/>
      <w:numFmt w:val="decimal"/>
      <w:lvlText w:val="%9."/>
      <w:lvlJc w:val="left"/>
      <w:pPr>
        <w:tabs>
          <w:tab w:val="num" w:pos="6480"/>
        </w:tabs>
        <w:ind w:left="6480" w:hanging="360"/>
      </w:pPr>
      <w:rPr>
        <w:rFonts w:cs="Times New Roman"/>
      </w:rPr>
    </w:lvl>
  </w:abstractNum>
  <w:abstractNum w:abstractNumId="17">
    <w:nsid w:val="631270B5"/>
    <w:multiLevelType w:val="hybridMultilevel"/>
    <w:tmpl w:val="953EF02A"/>
    <w:lvl w:ilvl="0" w:tplc="BA30678A">
      <w:start w:val="1"/>
      <w:numFmt w:val="decimal"/>
      <w:lvlText w:val="%1."/>
      <w:lvlJc w:val="left"/>
      <w:pPr>
        <w:ind w:left="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6FF14233"/>
    <w:multiLevelType w:val="multilevel"/>
    <w:tmpl w:val="582A95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700E245D"/>
    <w:multiLevelType w:val="hybridMultilevel"/>
    <w:tmpl w:val="236A242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2C94C38"/>
    <w:multiLevelType w:val="hybridMultilevel"/>
    <w:tmpl w:val="DA84AA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65F718C"/>
    <w:multiLevelType w:val="hybridMultilevel"/>
    <w:tmpl w:val="9A8A0BC8"/>
    <w:lvl w:ilvl="0" w:tplc="3E489AE8">
      <w:start w:val="1"/>
      <w:numFmt w:val="bullet"/>
      <w:lvlText w:val="-"/>
      <w:lvlJc w:val="left"/>
      <w:pPr>
        <w:ind w:left="720" w:hanging="360"/>
      </w:pPr>
      <w:rPr>
        <w:rFonts w:ascii="OpenSymbol" w:hAnsi="OpenSymbol" w:hint="default"/>
      </w:rPr>
    </w:lvl>
    <w:lvl w:ilvl="1" w:tplc="4F98C948">
      <w:start w:val="1"/>
      <w:numFmt w:val="bullet"/>
      <w:lvlText w:val="o"/>
      <w:lvlJc w:val="left"/>
      <w:pPr>
        <w:ind w:left="1440" w:hanging="360"/>
      </w:pPr>
      <w:rPr>
        <w:rFonts w:ascii="Courier New" w:hAnsi="Courier New" w:hint="default"/>
      </w:rPr>
    </w:lvl>
    <w:lvl w:ilvl="2" w:tplc="52E0CFBE">
      <w:start w:val="1"/>
      <w:numFmt w:val="bullet"/>
      <w:lvlText w:val=""/>
      <w:lvlJc w:val="left"/>
      <w:pPr>
        <w:ind w:left="2160" w:hanging="360"/>
      </w:pPr>
      <w:rPr>
        <w:rFonts w:ascii="Wingdings" w:hAnsi="Wingdings" w:hint="default"/>
      </w:rPr>
    </w:lvl>
    <w:lvl w:ilvl="3" w:tplc="5AD89090">
      <w:start w:val="1"/>
      <w:numFmt w:val="bullet"/>
      <w:lvlText w:val=""/>
      <w:lvlJc w:val="left"/>
      <w:pPr>
        <w:ind w:left="2880" w:hanging="360"/>
      </w:pPr>
      <w:rPr>
        <w:rFonts w:ascii="Symbol" w:hAnsi="Symbol" w:hint="default"/>
      </w:rPr>
    </w:lvl>
    <w:lvl w:ilvl="4" w:tplc="53787982">
      <w:start w:val="1"/>
      <w:numFmt w:val="bullet"/>
      <w:lvlText w:val="o"/>
      <w:lvlJc w:val="left"/>
      <w:pPr>
        <w:ind w:left="3600" w:hanging="360"/>
      </w:pPr>
      <w:rPr>
        <w:rFonts w:ascii="Courier New" w:hAnsi="Courier New" w:hint="default"/>
      </w:rPr>
    </w:lvl>
    <w:lvl w:ilvl="5" w:tplc="D0F84E0A">
      <w:start w:val="1"/>
      <w:numFmt w:val="bullet"/>
      <w:lvlText w:val=""/>
      <w:lvlJc w:val="left"/>
      <w:pPr>
        <w:ind w:left="4320" w:hanging="360"/>
      </w:pPr>
      <w:rPr>
        <w:rFonts w:ascii="Wingdings" w:hAnsi="Wingdings" w:hint="default"/>
      </w:rPr>
    </w:lvl>
    <w:lvl w:ilvl="6" w:tplc="29FC1A3A">
      <w:start w:val="1"/>
      <w:numFmt w:val="bullet"/>
      <w:lvlText w:val=""/>
      <w:lvlJc w:val="left"/>
      <w:pPr>
        <w:ind w:left="5040" w:hanging="360"/>
      </w:pPr>
      <w:rPr>
        <w:rFonts w:ascii="Symbol" w:hAnsi="Symbol" w:hint="default"/>
      </w:rPr>
    </w:lvl>
    <w:lvl w:ilvl="7" w:tplc="738AEADA">
      <w:start w:val="1"/>
      <w:numFmt w:val="bullet"/>
      <w:lvlText w:val="o"/>
      <w:lvlJc w:val="left"/>
      <w:pPr>
        <w:ind w:left="5760" w:hanging="360"/>
      </w:pPr>
      <w:rPr>
        <w:rFonts w:ascii="Courier New" w:hAnsi="Courier New" w:hint="default"/>
      </w:rPr>
    </w:lvl>
    <w:lvl w:ilvl="8" w:tplc="6F1CF008">
      <w:start w:val="1"/>
      <w:numFmt w:val="bullet"/>
      <w:lvlText w:val=""/>
      <w:lvlJc w:val="left"/>
      <w:pPr>
        <w:ind w:left="6480" w:hanging="360"/>
      </w:pPr>
      <w:rPr>
        <w:rFonts w:ascii="Wingdings" w:hAnsi="Wingdings" w:hint="default"/>
      </w:rPr>
    </w:lvl>
  </w:abstractNum>
  <w:abstractNum w:abstractNumId="22">
    <w:nsid w:val="79450CCF"/>
    <w:multiLevelType w:val="hybridMultilevel"/>
    <w:tmpl w:val="4C387F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D7B2DA8"/>
    <w:multiLevelType w:val="hybridMultilevel"/>
    <w:tmpl w:val="F1D40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DB4B99"/>
    <w:multiLevelType w:val="hybridMultilevel"/>
    <w:tmpl w:val="CB32C376"/>
    <w:lvl w:ilvl="0" w:tplc="04C096DE">
      <w:start w:val="1"/>
      <w:numFmt w:val="bullet"/>
      <w:lvlText w:val="-"/>
      <w:lvlJc w:val="left"/>
      <w:pPr>
        <w:tabs>
          <w:tab w:val="num" w:pos="720"/>
        </w:tabs>
        <w:ind w:left="720" w:hanging="360"/>
      </w:pPr>
      <w:rPr>
        <w:rFonts w:ascii="Times New Roman" w:hAnsi="Times New Roman" w:hint="default"/>
      </w:rPr>
    </w:lvl>
    <w:lvl w:ilvl="1" w:tplc="614AEB10" w:tentative="1">
      <w:start w:val="1"/>
      <w:numFmt w:val="bullet"/>
      <w:lvlText w:val="-"/>
      <w:lvlJc w:val="left"/>
      <w:pPr>
        <w:tabs>
          <w:tab w:val="num" w:pos="1440"/>
        </w:tabs>
        <w:ind w:left="1440" w:hanging="360"/>
      </w:pPr>
      <w:rPr>
        <w:rFonts w:ascii="Times New Roman" w:hAnsi="Times New Roman" w:hint="default"/>
      </w:rPr>
    </w:lvl>
    <w:lvl w:ilvl="2" w:tplc="7F488FFC" w:tentative="1">
      <w:start w:val="1"/>
      <w:numFmt w:val="bullet"/>
      <w:lvlText w:val="-"/>
      <w:lvlJc w:val="left"/>
      <w:pPr>
        <w:tabs>
          <w:tab w:val="num" w:pos="2160"/>
        </w:tabs>
        <w:ind w:left="2160" w:hanging="360"/>
      </w:pPr>
      <w:rPr>
        <w:rFonts w:ascii="Times New Roman" w:hAnsi="Times New Roman" w:hint="default"/>
      </w:rPr>
    </w:lvl>
    <w:lvl w:ilvl="3" w:tplc="4CD64570" w:tentative="1">
      <w:start w:val="1"/>
      <w:numFmt w:val="bullet"/>
      <w:lvlText w:val="-"/>
      <w:lvlJc w:val="left"/>
      <w:pPr>
        <w:tabs>
          <w:tab w:val="num" w:pos="2880"/>
        </w:tabs>
        <w:ind w:left="2880" w:hanging="360"/>
      </w:pPr>
      <w:rPr>
        <w:rFonts w:ascii="Times New Roman" w:hAnsi="Times New Roman" w:hint="default"/>
      </w:rPr>
    </w:lvl>
    <w:lvl w:ilvl="4" w:tplc="6342526A" w:tentative="1">
      <w:start w:val="1"/>
      <w:numFmt w:val="bullet"/>
      <w:lvlText w:val="-"/>
      <w:lvlJc w:val="left"/>
      <w:pPr>
        <w:tabs>
          <w:tab w:val="num" w:pos="3600"/>
        </w:tabs>
        <w:ind w:left="3600" w:hanging="360"/>
      </w:pPr>
      <w:rPr>
        <w:rFonts w:ascii="Times New Roman" w:hAnsi="Times New Roman" w:hint="default"/>
      </w:rPr>
    </w:lvl>
    <w:lvl w:ilvl="5" w:tplc="07C09C36" w:tentative="1">
      <w:start w:val="1"/>
      <w:numFmt w:val="bullet"/>
      <w:lvlText w:val="-"/>
      <w:lvlJc w:val="left"/>
      <w:pPr>
        <w:tabs>
          <w:tab w:val="num" w:pos="4320"/>
        </w:tabs>
        <w:ind w:left="4320" w:hanging="360"/>
      </w:pPr>
      <w:rPr>
        <w:rFonts w:ascii="Times New Roman" w:hAnsi="Times New Roman" w:hint="default"/>
      </w:rPr>
    </w:lvl>
    <w:lvl w:ilvl="6" w:tplc="633ECD60" w:tentative="1">
      <w:start w:val="1"/>
      <w:numFmt w:val="bullet"/>
      <w:lvlText w:val="-"/>
      <w:lvlJc w:val="left"/>
      <w:pPr>
        <w:tabs>
          <w:tab w:val="num" w:pos="5040"/>
        </w:tabs>
        <w:ind w:left="5040" w:hanging="360"/>
      </w:pPr>
      <w:rPr>
        <w:rFonts w:ascii="Times New Roman" w:hAnsi="Times New Roman" w:hint="default"/>
      </w:rPr>
    </w:lvl>
    <w:lvl w:ilvl="7" w:tplc="61C40F2A" w:tentative="1">
      <w:start w:val="1"/>
      <w:numFmt w:val="bullet"/>
      <w:lvlText w:val="-"/>
      <w:lvlJc w:val="left"/>
      <w:pPr>
        <w:tabs>
          <w:tab w:val="num" w:pos="5760"/>
        </w:tabs>
        <w:ind w:left="5760" w:hanging="360"/>
      </w:pPr>
      <w:rPr>
        <w:rFonts w:ascii="Times New Roman" w:hAnsi="Times New Roman" w:hint="default"/>
      </w:rPr>
    </w:lvl>
    <w:lvl w:ilvl="8" w:tplc="30164004"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9"/>
  </w:num>
  <w:num w:numId="3">
    <w:abstractNumId w:val="23"/>
  </w:num>
  <w:num w:numId="4">
    <w:abstractNumId w:val="6"/>
  </w:num>
  <w:num w:numId="5">
    <w:abstractNumId w:val="24"/>
  </w:num>
  <w:num w:numId="6">
    <w:abstractNumId w:val="10"/>
  </w:num>
  <w:num w:numId="7">
    <w:abstractNumId w:val="8"/>
  </w:num>
  <w:num w:numId="8">
    <w:abstractNumId w:val="16"/>
  </w:num>
  <w:num w:numId="9">
    <w:abstractNumId w:val="12"/>
  </w:num>
  <w:num w:numId="10">
    <w:abstractNumId w:val="21"/>
  </w:num>
  <w:num w:numId="11">
    <w:abstractNumId w:val="5"/>
  </w:num>
  <w:num w:numId="12">
    <w:abstractNumId w:val="7"/>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1"/>
  </w:num>
  <w:num w:numId="28">
    <w:abstractNumId w:val="1"/>
  </w:num>
  <w:num w:numId="29">
    <w:abstractNumId w:val="2"/>
  </w:num>
  <w:num w:numId="30">
    <w:abstractNumId w:val="3"/>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433E"/>
    <w:rsid w:val="0000313B"/>
    <w:rsid w:val="000044AF"/>
    <w:rsid w:val="000119BD"/>
    <w:rsid w:val="00037382"/>
    <w:rsid w:val="000419C7"/>
    <w:rsid w:val="00066343"/>
    <w:rsid w:val="000B4FB1"/>
    <w:rsid w:val="000E3F4B"/>
    <w:rsid w:val="000E5B0E"/>
    <w:rsid w:val="000E6C1D"/>
    <w:rsid w:val="001034E2"/>
    <w:rsid w:val="00110681"/>
    <w:rsid w:val="00164518"/>
    <w:rsid w:val="00167197"/>
    <w:rsid w:val="00191FC4"/>
    <w:rsid w:val="00197F35"/>
    <w:rsid w:val="001A4FFA"/>
    <w:rsid w:val="001B723E"/>
    <w:rsid w:val="001C3C7A"/>
    <w:rsid w:val="001D5243"/>
    <w:rsid w:val="001E0346"/>
    <w:rsid w:val="002320F6"/>
    <w:rsid w:val="002324DD"/>
    <w:rsid w:val="00234319"/>
    <w:rsid w:val="002464C6"/>
    <w:rsid w:val="00256570"/>
    <w:rsid w:val="00260662"/>
    <w:rsid w:val="002668D6"/>
    <w:rsid w:val="002A01EA"/>
    <w:rsid w:val="002A0441"/>
    <w:rsid w:val="002E6523"/>
    <w:rsid w:val="00302017"/>
    <w:rsid w:val="00317618"/>
    <w:rsid w:val="00332259"/>
    <w:rsid w:val="00335EC1"/>
    <w:rsid w:val="0034155B"/>
    <w:rsid w:val="00346953"/>
    <w:rsid w:val="00361709"/>
    <w:rsid w:val="00370E46"/>
    <w:rsid w:val="00372111"/>
    <w:rsid w:val="003B1079"/>
    <w:rsid w:val="003B14FA"/>
    <w:rsid w:val="003B268F"/>
    <w:rsid w:val="003C2B57"/>
    <w:rsid w:val="003D2117"/>
    <w:rsid w:val="003D72EA"/>
    <w:rsid w:val="003E0380"/>
    <w:rsid w:val="003E7C10"/>
    <w:rsid w:val="00435F12"/>
    <w:rsid w:val="00461152"/>
    <w:rsid w:val="004933E4"/>
    <w:rsid w:val="004942C2"/>
    <w:rsid w:val="004A0858"/>
    <w:rsid w:val="004A31C8"/>
    <w:rsid w:val="004B2150"/>
    <w:rsid w:val="004C433E"/>
    <w:rsid w:val="004E40B4"/>
    <w:rsid w:val="004F3901"/>
    <w:rsid w:val="004F513E"/>
    <w:rsid w:val="005221CC"/>
    <w:rsid w:val="00535234"/>
    <w:rsid w:val="005465C2"/>
    <w:rsid w:val="005532DE"/>
    <w:rsid w:val="005703E0"/>
    <w:rsid w:val="00571FD7"/>
    <w:rsid w:val="005834D8"/>
    <w:rsid w:val="00590C9F"/>
    <w:rsid w:val="005B0537"/>
    <w:rsid w:val="005F748C"/>
    <w:rsid w:val="0060713D"/>
    <w:rsid w:val="00637D49"/>
    <w:rsid w:val="00640A79"/>
    <w:rsid w:val="006668BE"/>
    <w:rsid w:val="0069132F"/>
    <w:rsid w:val="006E1550"/>
    <w:rsid w:val="006F6FCD"/>
    <w:rsid w:val="00707F4F"/>
    <w:rsid w:val="007137B7"/>
    <w:rsid w:val="00743192"/>
    <w:rsid w:val="00765E17"/>
    <w:rsid w:val="00772CAF"/>
    <w:rsid w:val="007C329B"/>
    <w:rsid w:val="007C6F22"/>
    <w:rsid w:val="007E700A"/>
    <w:rsid w:val="007F2C24"/>
    <w:rsid w:val="008040A6"/>
    <w:rsid w:val="008249E2"/>
    <w:rsid w:val="00827B77"/>
    <w:rsid w:val="0086260B"/>
    <w:rsid w:val="008720CB"/>
    <w:rsid w:val="008802AC"/>
    <w:rsid w:val="008B21BB"/>
    <w:rsid w:val="008C1DA4"/>
    <w:rsid w:val="008C2C97"/>
    <w:rsid w:val="008F1BE8"/>
    <w:rsid w:val="008F70E6"/>
    <w:rsid w:val="00946F97"/>
    <w:rsid w:val="00980637"/>
    <w:rsid w:val="00994DA4"/>
    <w:rsid w:val="009B5AC8"/>
    <w:rsid w:val="00A142E4"/>
    <w:rsid w:val="00A406C9"/>
    <w:rsid w:val="00A45C73"/>
    <w:rsid w:val="00A6063E"/>
    <w:rsid w:val="00A65691"/>
    <w:rsid w:val="00B10F02"/>
    <w:rsid w:val="00B22FFA"/>
    <w:rsid w:val="00B363AF"/>
    <w:rsid w:val="00B4541F"/>
    <w:rsid w:val="00B712DD"/>
    <w:rsid w:val="00B8001F"/>
    <w:rsid w:val="00B9050C"/>
    <w:rsid w:val="00BF4599"/>
    <w:rsid w:val="00C21080"/>
    <w:rsid w:val="00C24F52"/>
    <w:rsid w:val="00C41AD7"/>
    <w:rsid w:val="00C436C1"/>
    <w:rsid w:val="00C46B7E"/>
    <w:rsid w:val="00C62EFA"/>
    <w:rsid w:val="00C97C54"/>
    <w:rsid w:val="00CD6875"/>
    <w:rsid w:val="00D0554E"/>
    <w:rsid w:val="00D1081B"/>
    <w:rsid w:val="00D1480C"/>
    <w:rsid w:val="00D33187"/>
    <w:rsid w:val="00D768AE"/>
    <w:rsid w:val="00DA5CDA"/>
    <w:rsid w:val="00DC6489"/>
    <w:rsid w:val="00E01DA9"/>
    <w:rsid w:val="00E15419"/>
    <w:rsid w:val="00EB14AC"/>
    <w:rsid w:val="00EB1C13"/>
    <w:rsid w:val="00EC2744"/>
    <w:rsid w:val="00ED0C28"/>
    <w:rsid w:val="00EE0648"/>
    <w:rsid w:val="00EE7E2E"/>
    <w:rsid w:val="00EF47DC"/>
    <w:rsid w:val="00F61240"/>
    <w:rsid w:val="00F74995"/>
    <w:rsid w:val="00F930E6"/>
    <w:rsid w:val="00FB3705"/>
    <w:rsid w:val="00FC352D"/>
    <w:rsid w:val="00FF5442"/>
    <w:rsid w:val="00FF57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45C73"/>
    <w:pPr>
      <w:spacing w:after="200" w:line="276" w:lineRule="auto"/>
    </w:pPr>
    <w:rPr>
      <w:rFonts w:eastAsia="Times New Roman"/>
    </w:rPr>
  </w:style>
  <w:style w:type="paragraph" w:styleId="Heading1">
    <w:name w:val="heading 1"/>
    <w:basedOn w:val="Normal"/>
    <w:next w:val="Normal"/>
    <w:link w:val="Heading1Char"/>
    <w:uiPriority w:val="99"/>
    <w:qFormat/>
    <w:rsid w:val="003B268F"/>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3B268F"/>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8040A6"/>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268F"/>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semiHidden/>
    <w:locked/>
    <w:rsid w:val="003B268F"/>
    <w:rPr>
      <w:rFonts w:ascii="Cambria" w:hAnsi="Cambria" w:cs="Times New Roman"/>
      <w:color w:val="365F91"/>
      <w:sz w:val="26"/>
      <w:szCs w:val="26"/>
      <w:lang w:eastAsia="ru-RU"/>
    </w:rPr>
  </w:style>
  <w:style w:type="character" w:customStyle="1" w:styleId="Heading3Char">
    <w:name w:val="Heading 3 Char"/>
    <w:basedOn w:val="DefaultParagraphFont"/>
    <w:link w:val="Heading3"/>
    <w:uiPriority w:val="99"/>
    <w:semiHidden/>
    <w:locked/>
    <w:rsid w:val="008040A6"/>
    <w:rPr>
      <w:rFonts w:ascii="Cambria" w:hAnsi="Cambria" w:cs="Times New Roman"/>
      <w:b/>
      <w:bCs/>
      <w:color w:val="4F81BD"/>
      <w:lang w:eastAsia="ru-RU"/>
    </w:rPr>
  </w:style>
  <w:style w:type="paragraph" w:styleId="NoSpacing">
    <w:name w:val="No Spacing"/>
    <w:link w:val="NoSpacingChar"/>
    <w:uiPriority w:val="99"/>
    <w:qFormat/>
    <w:rsid w:val="00A45C73"/>
    <w:rPr>
      <w:rFonts w:eastAsia="Times New Roman"/>
    </w:rPr>
  </w:style>
  <w:style w:type="character" w:customStyle="1" w:styleId="NoSpacingChar">
    <w:name w:val="No Spacing Char"/>
    <w:basedOn w:val="DefaultParagraphFont"/>
    <w:link w:val="NoSpacing"/>
    <w:uiPriority w:val="99"/>
    <w:locked/>
    <w:rsid w:val="00D1480C"/>
    <w:rPr>
      <w:rFonts w:eastAsia="Times New Roman" w:cs="Times New Roman"/>
      <w:sz w:val="22"/>
      <w:szCs w:val="22"/>
      <w:lang w:val="ru-RU" w:eastAsia="ru-RU" w:bidi="ar-SA"/>
    </w:rPr>
  </w:style>
  <w:style w:type="table" w:styleId="TableGrid">
    <w:name w:val="Table Grid"/>
    <w:basedOn w:val="TableNormal"/>
    <w:uiPriority w:val="99"/>
    <w:rsid w:val="00A45C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3B268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B268F"/>
    <w:rPr>
      <w:rFonts w:cs="Times New Roman"/>
      <w:color w:val="0000FF"/>
      <w:u w:val="single"/>
    </w:rPr>
  </w:style>
  <w:style w:type="paragraph" w:styleId="TOCHeading">
    <w:name w:val="TOC Heading"/>
    <w:basedOn w:val="Heading1"/>
    <w:next w:val="Normal"/>
    <w:uiPriority w:val="99"/>
    <w:qFormat/>
    <w:rsid w:val="003B268F"/>
    <w:pPr>
      <w:outlineLvl w:val="9"/>
    </w:pPr>
  </w:style>
  <w:style w:type="paragraph" w:styleId="TOC1">
    <w:name w:val="toc 1"/>
    <w:basedOn w:val="Normal"/>
    <w:next w:val="Normal"/>
    <w:autoRedefine/>
    <w:uiPriority w:val="99"/>
    <w:rsid w:val="003B268F"/>
    <w:pPr>
      <w:spacing w:after="100"/>
    </w:pPr>
  </w:style>
  <w:style w:type="paragraph" w:styleId="BalloonText">
    <w:name w:val="Balloon Text"/>
    <w:basedOn w:val="Normal"/>
    <w:link w:val="BalloonTextChar"/>
    <w:uiPriority w:val="99"/>
    <w:semiHidden/>
    <w:rsid w:val="003B2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268F"/>
    <w:rPr>
      <w:rFonts w:ascii="Tahoma" w:hAnsi="Tahoma" w:cs="Tahoma"/>
      <w:sz w:val="16"/>
      <w:szCs w:val="16"/>
      <w:lang w:eastAsia="ru-RU"/>
    </w:rPr>
  </w:style>
  <w:style w:type="table" w:customStyle="1" w:styleId="TableGrid0">
    <w:name w:val="TableGrid"/>
    <w:uiPriority w:val="99"/>
    <w:rsid w:val="003B268F"/>
    <w:rPr>
      <w:rFonts w:eastAsia="Times New Roman"/>
    </w:rPr>
    <w:tblPr>
      <w:tblCellMar>
        <w:top w:w="0" w:type="dxa"/>
        <w:left w:w="0" w:type="dxa"/>
        <w:bottom w:w="0" w:type="dxa"/>
        <w:right w:w="0" w:type="dxa"/>
      </w:tblCellMar>
    </w:tblPr>
  </w:style>
  <w:style w:type="paragraph" w:customStyle="1" w:styleId="Default">
    <w:name w:val="Default"/>
    <w:uiPriority w:val="99"/>
    <w:rsid w:val="003B268F"/>
    <w:pPr>
      <w:autoSpaceDE w:val="0"/>
      <w:autoSpaceDN w:val="0"/>
      <w:adjustRightInd w:val="0"/>
    </w:pPr>
    <w:rPr>
      <w:rFonts w:ascii="Times New Roman" w:eastAsia="Times New Roman" w:hAnsi="Times New Roman"/>
      <w:color w:val="000000"/>
      <w:sz w:val="24"/>
      <w:szCs w:val="24"/>
    </w:rPr>
  </w:style>
  <w:style w:type="table" w:customStyle="1" w:styleId="2">
    <w:name w:val="Сетка таблицы2"/>
    <w:uiPriority w:val="99"/>
    <w:rsid w:val="0053523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EB14A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EB14A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637D4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uiPriority w:val="99"/>
    <w:rsid w:val="00EE7E2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3B1079"/>
    <w:pPr>
      <w:ind w:left="720"/>
      <w:contextualSpacing/>
    </w:pPr>
  </w:style>
  <w:style w:type="table" w:customStyle="1" w:styleId="7">
    <w:name w:val="Сетка таблицы7"/>
    <w:uiPriority w:val="99"/>
    <w:rsid w:val="008040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33187"/>
    <w:pPr>
      <w:tabs>
        <w:tab w:val="center" w:pos="4677"/>
        <w:tab w:val="right" w:pos="9355"/>
      </w:tabs>
    </w:pPr>
  </w:style>
  <w:style w:type="character" w:customStyle="1" w:styleId="FooterChar">
    <w:name w:val="Footer Char"/>
    <w:basedOn w:val="DefaultParagraphFont"/>
    <w:link w:val="Footer"/>
    <w:uiPriority w:val="99"/>
    <w:locked/>
    <w:rsid w:val="008720CB"/>
    <w:rPr>
      <w:rFonts w:eastAsia="Times New Roman" w:cs="Times New Roman"/>
    </w:rPr>
  </w:style>
  <w:style w:type="character" w:styleId="PageNumber">
    <w:name w:val="page number"/>
    <w:basedOn w:val="DefaultParagraphFont"/>
    <w:uiPriority w:val="99"/>
    <w:rsid w:val="00D33187"/>
    <w:rPr>
      <w:rFonts w:cs="Times New Roman"/>
    </w:rPr>
  </w:style>
  <w:style w:type="character" w:styleId="FollowedHyperlink">
    <w:name w:val="FollowedHyperlink"/>
    <w:basedOn w:val="DefaultParagraphFont"/>
    <w:uiPriority w:val="99"/>
    <w:rsid w:val="007F2C24"/>
    <w:rPr>
      <w:rFonts w:cs="Times New Roman"/>
      <w:color w:val="800080"/>
      <w:u w:val="single"/>
    </w:rPr>
  </w:style>
  <w:style w:type="character" w:customStyle="1" w:styleId="FootnoteTextChar">
    <w:name w:val="Footnote Text Char"/>
    <w:aliases w:val="Текст сноски Знак2 Char,Текст сноски Знак Знак Char,Footnote Text Char Знак Знак Char,Текст сноски Знак1 Знак Знак Char,Текст сноски Знак Знак Знак Знак Char,Текст сноски Знак1 Знак Знак Знак Знак Char,Текст сноски Знак1 Знак Char"/>
    <w:uiPriority w:val="99"/>
    <w:locked/>
    <w:rsid w:val="007F2C24"/>
    <w:rPr>
      <w:rFonts w:ascii="Lucida Sans" w:hAnsi="Lucida Sans"/>
      <w:lang w:val="ru-RU" w:eastAsia="en-US"/>
    </w:rPr>
  </w:style>
  <w:style w:type="paragraph" w:styleId="FootnoteText">
    <w:name w:val="footnote text"/>
    <w:aliases w:val="Текст сноски Знак2,Текст сноски Знак Знак,Footnote Text Char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w:basedOn w:val="Normal"/>
    <w:link w:val="FootnoteTextChar1"/>
    <w:uiPriority w:val="99"/>
    <w:semiHidden/>
    <w:rsid w:val="007F2C24"/>
    <w:pPr>
      <w:spacing w:after="0" w:line="240" w:lineRule="auto"/>
      <w:ind w:firstLine="709"/>
      <w:jc w:val="both"/>
    </w:pPr>
    <w:rPr>
      <w:rFonts w:ascii="Lucida Sans" w:eastAsia="Calibri" w:hAnsi="Lucida Sans"/>
      <w:sz w:val="20"/>
      <w:szCs w:val="20"/>
      <w:lang w:eastAsia="en-US"/>
    </w:rPr>
  </w:style>
  <w:style w:type="character" w:customStyle="1" w:styleId="FootnoteTextChar1">
    <w:name w:val="Footnote Text Char1"/>
    <w:aliases w:val="Текст сноски Знак2 Char1,Текст сноски Знак Знак Char1,Footnote Text Char Знак Знак Char1,Текст сноски Знак1 Знак Знак Char1,Текст сноски Знак Знак Знак Знак Char1,Текст сноски Знак1 Знак Знак Знак Знак Char1"/>
    <w:basedOn w:val="DefaultParagraphFont"/>
    <w:link w:val="FootnoteText"/>
    <w:uiPriority w:val="99"/>
    <w:semiHidden/>
    <w:locked/>
    <w:rsid w:val="000044AF"/>
    <w:rPr>
      <w:rFonts w:eastAsia="Times New Roman" w:cs="Times New Roman"/>
      <w:sz w:val="20"/>
      <w:szCs w:val="20"/>
    </w:rPr>
  </w:style>
  <w:style w:type="character" w:customStyle="1" w:styleId="HeaderChar">
    <w:name w:val="Header Char"/>
    <w:uiPriority w:val="99"/>
    <w:locked/>
    <w:rsid w:val="007F2C24"/>
    <w:rPr>
      <w:rFonts w:ascii="Calibri" w:hAnsi="Calibri"/>
      <w:sz w:val="22"/>
      <w:lang w:val="ru-RU" w:eastAsia="ru-RU"/>
    </w:rPr>
  </w:style>
  <w:style w:type="paragraph" w:styleId="Header">
    <w:name w:val="header"/>
    <w:basedOn w:val="Normal"/>
    <w:link w:val="HeaderChar1"/>
    <w:uiPriority w:val="99"/>
    <w:semiHidden/>
    <w:rsid w:val="007F2C24"/>
    <w:pPr>
      <w:tabs>
        <w:tab w:val="center" w:pos="4677"/>
        <w:tab w:val="right" w:pos="9355"/>
      </w:tabs>
      <w:spacing w:after="0" w:line="240" w:lineRule="auto"/>
    </w:pPr>
    <w:rPr>
      <w:rFonts w:eastAsia="Calibri"/>
    </w:rPr>
  </w:style>
  <w:style w:type="character" w:customStyle="1" w:styleId="HeaderChar1">
    <w:name w:val="Header Char1"/>
    <w:basedOn w:val="DefaultParagraphFont"/>
    <w:link w:val="Header"/>
    <w:uiPriority w:val="99"/>
    <w:semiHidden/>
    <w:locked/>
    <w:rsid w:val="000044AF"/>
    <w:rPr>
      <w:rFonts w:eastAsia="Times New Roman" w:cs="Times New Roman"/>
    </w:rPr>
  </w:style>
  <w:style w:type="character" w:customStyle="1" w:styleId="SubtitleChar">
    <w:name w:val="Subtitle Char"/>
    <w:uiPriority w:val="99"/>
    <w:locked/>
    <w:rsid w:val="007F2C24"/>
    <w:rPr>
      <w:rFonts w:ascii="Cambria" w:hAnsi="Cambria"/>
      <w:i/>
      <w:color w:val="4F81BD"/>
      <w:spacing w:val="15"/>
      <w:sz w:val="24"/>
      <w:lang w:val="ru-RU" w:eastAsia="ru-RU"/>
    </w:rPr>
  </w:style>
  <w:style w:type="paragraph" w:styleId="Subtitle">
    <w:name w:val="Subtitle"/>
    <w:basedOn w:val="Normal"/>
    <w:next w:val="Normal"/>
    <w:link w:val="SubtitleChar1"/>
    <w:uiPriority w:val="99"/>
    <w:qFormat/>
    <w:locked/>
    <w:rsid w:val="007F2C24"/>
    <w:rPr>
      <w:rFonts w:ascii="Cambria" w:eastAsia="Calibri" w:hAnsi="Cambria"/>
      <w:i/>
      <w:iCs/>
      <w:color w:val="4F81BD"/>
      <w:spacing w:val="15"/>
      <w:sz w:val="24"/>
      <w:szCs w:val="24"/>
    </w:rPr>
  </w:style>
  <w:style w:type="character" w:customStyle="1" w:styleId="SubtitleChar1">
    <w:name w:val="Subtitle Char1"/>
    <w:basedOn w:val="DefaultParagraphFont"/>
    <w:link w:val="Subtitle"/>
    <w:uiPriority w:val="99"/>
    <w:locked/>
    <w:rsid w:val="000044AF"/>
    <w:rPr>
      <w:rFonts w:ascii="Cambria" w:hAnsi="Cambria" w:cs="Times New Roman"/>
      <w:sz w:val="24"/>
      <w:szCs w:val="24"/>
    </w:rPr>
  </w:style>
  <w:style w:type="character" w:customStyle="1" w:styleId="a">
    <w:name w:val="ПодзаголовокОтчета Знак"/>
    <w:basedOn w:val="SubtitleChar"/>
    <w:link w:val="a0"/>
    <w:uiPriority w:val="99"/>
    <w:semiHidden/>
    <w:locked/>
    <w:rsid w:val="007F2C24"/>
    <w:rPr>
      <w:rFonts w:cs="Times New Roman"/>
      <w:iCs/>
      <w:szCs w:val="24"/>
      <w:lang w:bidi="ar-SA"/>
    </w:rPr>
  </w:style>
  <w:style w:type="paragraph" w:customStyle="1" w:styleId="a0">
    <w:name w:val="ПодзаголовокОтчета"/>
    <w:basedOn w:val="Subtitle"/>
    <w:link w:val="a"/>
    <w:uiPriority w:val="99"/>
    <w:semiHidden/>
    <w:rsid w:val="007F2C24"/>
    <w:pPr>
      <w:tabs>
        <w:tab w:val="num" w:pos="360"/>
      </w:tabs>
      <w:jc w:val="both"/>
    </w:pPr>
  </w:style>
  <w:style w:type="character" w:styleId="FootnoteReference">
    <w:name w:val="footnote reference"/>
    <w:basedOn w:val="DefaultParagraphFont"/>
    <w:uiPriority w:val="99"/>
    <w:rsid w:val="007F2C24"/>
    <w:rPr>
      <w:rFonts w:ascii="Times New Roman" w:hAnsi="Times New Roman" w:cs="Times New Roman"/>
      <w:vertAlign w:val="superscript"/>
    </w:rPr>
  </w:style>
</w:styles>
</file>

<file path=word/webSettings.xml><?xml version="1.0" encoding="utf-8"?>
<w:webSettings xmlns:r="http://schemas.openxmlformats.org/officeDocument/2006/relationships" xmlns:w="http://schemas.openxmlformats.org/wordprocessingml/2006/main">
  <w:divs>
    <w:div w:id="1471747793">
      <w:marLeft w:val="0"/>
      <w:marRight w:val="0"/>
      <w:marTop w:val="0"/>
      <w:marBottom w:val="0"/>
      <w:divBdr>
        <w:top w:val="none" w:sz="0" w:space="0" w:color="auto"/>
        <w:left w:val="none" w:sz="0" w:space="0" w:color="auto"/>
        <w:bottom w:val="none" w:sz="0" w:space="0" w:color="auto"/>
        <w:right w:val="none" w:sz="0" w:space="0" w:color="auto"/>
      </w:divBdr>
    </w:div>
    <w:div w:id="1471747794">
      <w:marLeft w:val="0"/>
      <w:marRight w:val="0"/>
      <w:marTop w:val="0"/>
      <w:marBottom w:val="0"/>
      <w:divBdr>
        <w:top w:val="none" w:sz="0" w:space="0" w:color="auto"/>
        <w:left w:val="none" w:sz="0" w:space="0" w:color="auto"/>
        <w:bottom w:val="none" w:sz="0" w:space="0" w:color="auto"/>
        <w:right w:val="none" w:sz="0" w:space="0" w:color="auto"/>
      </w:divBdr>
    </w:div>
    <w:div w:id="1471747795">
      <w:marLeft w:val="0"/>
      <w:marRight w:val="0"/>
      <w:marTop w:val="0"/>
      <w:marBottom w:val="0"/>
      <w:divBdr>
        <w:top w:val="none" w:sz="0" w:space="0" w:color="auto"/>
        <w:left w:val="none" w:sz="0" w:space="0" w:color="auto"/>
        <w:bottom w:val="none" w:sz="0" w:space="0" w:color="auto"/>
        <w:right w:val="none" w:sz="0" w:space="0" w:color="auto"/>
      </w:divBdr>
    </w:div>
    <w:div w:id="1471747869">
      <w:marLeft w:val="0"/>
      <w:marRight w:val="0"/>
      <w:marTop w:val="0"/>
      <w:marBottom w:val="0"/>
      <w:divBdr>
        <w:top w:val="none" w:sz="0" w:space="0" w:color="auto"/>
        <w:left w:val="none" w:sz="0" w:space="0" w:color="auto"/>
        <w:bottom w:val="none" w:sz="0" w:space="0" w:color="auto"/>
        <w:right w:val="none" w:sz="0" w:space="0" w:color="auto"/>
      </w:divBdr>
      <w:divsChild>
        <w:div w:id="1471747909">
          <w:marLeft w:val="0"/>
          <w:marRight w:val="0"/>
          <w:marTop w:val="0"/>
          <w:marBottom w:val="0"/>
          <w:divBdr>
            <w:top w:val="none" w:sz="0" w:space="0" w:color="auto"/>
            <w:left w:val="none" w:sz="0" w:space="0" w:color="auto"/>
            <w:bottom w:val="none" w:sz="0" w:space="0" w:color="auto"/>
            <w:right w:val="none" w:sz="0" w:space="0" w:color="auto"/>
          </w:divBdr>
          <w:divsChild>
            <w:div w:id="1471747796">
              <w:marLeft w:val="0"/>
              <w:marRight w:val="0"/>
              <w:marTop w:val="0"/>
              <w:marBottom w:val="0"/>
              <w:divBdr>
                <w:top w:val="none" w:sz="0" w:space="0" w:color="auto"/>
                <w:left w:val="none" w:sz="0" w:space="0" w:color="auto"/>
                <w:bottom w:val="none" w:sz="0" w:space="0" w:color="auto"/>
                <w:right w:val="none" w:sz="0" w:space="0" w:color="auto"/>
              </w:divBdr>
            </w:div>
            <w:div w:id="1471747797">
              <w:marLeft w:val="0"/>
              <w:marRight w:val="0"/>
              <w:marTop w:val="0"/>
              <w:marBottom w:val="0"/>
              <w:divBdr>
                <w:top w:val="none" w:sz="0" w:space="0" w:color="auto"/>
                <w:left w:val="none" w:sz="0" w:space="0" w:color="auto"/>
                <w:bottom w:val="none" w:sz="0" w:space="0" w:color="auto"/>
                <w:right w:val="none" w:sz="0" w:space="0" w:color="auto"/>
              </w:divBdr>
            </w:div>
            <w:div w:id="1471747798">
              <w:marLeft w:val="0"/>
              <w:marRight w:val="0"/>
              <w:marTop w:val="0"/>
              <w:marBottom w:val="0"/>
              <w:divBdr>
                <w:top w:val="none" w:sz="0" w:space="0" w:color="auto"/>
                <w:left w:val="none" w:sz="0" w:space="0" w:color="auto"/>
                <w:bottom w:val="none" w:sz="0" w:space="0" w:color="auto"/>
                <w:right w:val="none" w:sz="0" w:space="0" w:color="auto"/>
              </w:divBdr>
            </w:div>
            <w:div w:id="1471747799">
              <w:marLeft w:val="0"/>
              <w:marRight w:val="0"/>
              <w:marTop w:val="0"/>
              <w:marBottom w:val="0"/>
              <w:divBdr>
                <w:top w:val="none" w:sz="0" w:space="0" w:color="auto"/>
                <w:left w:val="none" w:sz="0" w:space="0" w:color="auto"/>
                <w:bottom w:val="none" w:sz="0" w:space="0" w:color="auto"/>
                <w:right w:val="none" w:sz="0" w:space="0" w:color="auto"/>
              </w:divBdr>
            </w:div>
            <w:div w:id="1471747800">
              <w:marLeft w:val="0"/>
              <w:marRight w:val="0"/>
              <w:marTop w:val="0"/>
              <w:marBottom w:val="0"/>
              <w:divBdr>
                <w:top w:val="none" w:sz="0" w:space="0" w:color="auto"/>
                <w:left w:val="none" w:sz="0" w:space="0" w:color="auto"/>
                <w:bottom w:val="none" w:sz="0" w:space="0" w:color="auto"/>
                <w:right w:val="none" w:sz="0" w:space="0" w:color="auto"/>
              </w:divBdr>
            </w:div>
            <w:div w:id="1471747801">
              <w:marLeft w:val="0"/>
              <w:marRight w:val="0"/>
              <w:marTop w:val="0"/>
              <w:marBottom w:val="0"/>
              <w:divBdr>
                <w:top w:val="none" w:sz="0" w:space="0" w:color="auto"/>
                <w:left w:val="none" w:sz="0" w:space="0" w:color="auto"/>
                <w:bottom w:val="none" w:sz="0" w:space="0" w:color="auto"/>
                <w:right w:val="none" w:sz="0" w:space="0" w:color="auto"/>
              </w:divBdr>
            </w:div>
            <w:div w:id="1471747802">
              <w:marLeft w:val="0"/>
              <w:marRight w:val="0"/>
              <w:marTop w:val="0"/>
              <w:marBottom w:val="0"/>
              <w:divBdr>
                <w:top w:val="none" w:sz="0" w:space="0" w:color="auto"/>
                <w:left w:val="none" w:sz="0" w:space="0" w:color="auto"/>
                <w:bottom w:val="none" w:sz="0" w:space="0" w:color="auto"/>
                <w:right w:val="none" w:sz="0" w:space="0" w:color="auto"/>
              </w:divBdr>
            </w:div>
            <w:div w:id="1471747803">
              <w:marLeft w:val="0"/>
              <w:marRight w:val="0"/>
              <w:marTop w:val="0"/>
              <w:marBottom w:val="0"/>
              <w:divBdr>
                <w:top w:val="none" w:sz="0" w:space="0" w:color="auto"/>
                <w:left w:val="none" w:sz="0" w:space="0" w:color="auto"/>
                <w:bottom w:val="none" w:sz="0" w:space="0" w:color="auto"/>
                <w:right w:val="none" w:sz="0" w:space="0" w:color="auto"/>
              </w:divBdr>
            </w:div>
            <w:div w:id="1471747804">
              <w:marLeft w:val="0"/>
              <w:marRight w:val="0"/>
              <w:marTop w:val="0"/>
              <w:marBottom w:val="0"/>
              <w:divBdr>
                <w:top w:val="none" w:sz="0" w:space="0" w:color="auto"/>
                <w:left w:val="none" w:sz="0" w:space="0" w:color="auto"/>
                <w:bottom w:val="none" w:sz="0" w:space="0" w:color="auto"/>
                <w:right w:val="none" w:sz="0" w:space="0" w:color="auto"/>
              </w:divBdr>
            </w:div>
            <w:div w:id="1471747805">
              <w:marLeft w:val="0"/>
              <w:marRight w:val="0"/>
              <w:marTop w:val="0"/>
              <w:marBottom w:val="0"/>
              <w:divBdr>
                <w:top w:val="none" w:sz="0" w:space="0" w:color="auto"/>
                <w:left w:val="none" w:sz="0" w:space="0" w:color="auto"/>
                <w:bottom w:val="none" w:sz="0" w:space="0" w:color="auto"/>
                <w:right w:val="none" w:sz="0" w:space="0" w:color="auto"/>
              </w:divBdr>
            </w:div>
            <w:div w:id="1471747806">
              <w:marLeft w:val="0"/>
              <w:marRight w:val="0"/>
              <w:marTop w:val="0"/>
              <w:marBottom w:val="0"/>
              <w:divBdr>
                <w:top w:val="none" w:sz="0" w:space="0" w:color="auto"/>
                <w:left w:val="none" w:sz="0" w:space="0" w:color="auto"/>
                <w:bottom w:val="none" w:sz="0" w:space="0" w:color="auto"/>
                <w:right w:val="none" w:sz="0" w:space="0" w:color="auto"/>
              </w:divBdr>
            </w:div>
            <w:div w:id="1471747807">
              <w:marLeft w:val="0"/>
              <w:marRight w:val="0"/>
              <w:marTop w:val="0"/>
              <w:marBottom w:val="0"/>
              <w:divBdr>
                <w:top w:val="none" w:sz="0" w:space="0" w:color="auto"/>
                <w:left w:val="none" w:sz="0" w:space="0" w:color="auto"/>
                <w:bottom w:val="none" w:sz="0" w:space="0" w:color="auto"/>
                <w:right w:val="none" w:sz="0" w:space="0" w:color="auto"/>
              </w:divBdr>
            </w:div>
            <w:div w:id="1471747808">
              <w:marLeft w:val="0"/>
              <w:marRight w:val="0"/>
              <w:marTop w:val="0"/>
              <w:marBottom w:val="0"/>
              <w:divBdr>
                <w:top w:val="none" w:sz="0" w:space="0" w:color="auto"/>
                <w:left w:val="none" w:sz="0" w:space="0" w:color="auto"/>
                <w:bottom w:val="none" w:sz="0" w:space="0" w:color="auto"/>
                <w:right w:val="none" w:sz="0" w:space="0" w:color="auto"/>
              </w:divBdr>
            </w:div>
            <w:div w:id="1471747809">
              <w:marLeft w:val="0"/>
              <w:marRight w:val="0"/>
              <w:marTop w:val="0"/>
              <w:marBottom w:val="0"/>
              <w:divBdr>
                <w:top w:val="none" w:sz="0" w:space="0" w:color="auto"/>
                <w:left w:val="none" w:sz="0" w:space="0" w:color="auto"/>
                <w:bottom w:val="none" w:sz="0" w:space="0" w:color="auto"/>
                <w:right w:val="none" w:sz="0" w:space="0" w:color="auto"/>
              </w:divBdr>
            </w:div>
            <w:div w:id="1471747810">
              <w:marLeft w:val="0"/>
              <w:marRight w:val="0"/>
              <w:marTop w:val="0"/>
              <w:marBottom w:val="0"/>
              <w:divBdr>
                <w:top w:val="none" w:sz="0" w:space="0" w:color="auto"/>
                <w:left w:val="none" w:sz="0" w:space="0" w:color="auto"/>
                <w:bottom w:val="none" w:sz="0" w:space="0" w:color="auto"/>
                <w:right w:val="none" w:sz="0" w:space="0" w:color="auto"/>
              </w:divBdr>
            </w:div>
            <w:div w:id="1471747811">
              <w:marLeft w:val="0"/>
              <w:marRight w:val="0"/>
              <w:marTop w:val="0"/>
              <w:marBottom w:val="0"/>
              <w:divBdr>
                <w:top w:val="none" w:sz="0" w:space="0" w:color="auto"/>
                <w:left w:val="none" w:sz="0" w:space="0" w:color="auto"/>
                <w:bottom w:val="none" w:sz="0" w:space="0" w:color="auto"/>
                <w:right w:val="none" w:sz="0" w:space="0" w:color="auto"/>
              </w:divBdr>
            </w:div>
            <w:div w:id="1471747812">
              <w:marLeft w:val="0"/>
              <w:marRight w:val="0"/>
              <w:marTop w:val="0"/>
              <w:marBottom w:val="0"/>
              <w:divBdr>
                <w:top w:val="none" w:sz="0" w:space="0" w:color="auto"/>
                <w:left w:val="none" w:sz="0" w:space="0" w:color="auto"/>
                <w:bottom w:val="none" w:sz="0" w:space="0" w:color="auto"/>
                <w:right w:val="none" w:sz="0" w:space="0" w:color="auto"/>
              </w:divBdr>
            </w:div>
            <w:div w:id="1471747813">
              <w:marLeft w:val="0"/>
              <w:marRight w:val="0"/>
              <w:marTop w:val="0"/>
              <w:marBottom w:val="0"/>
              <w:divBdr>
                <w:top w:val="none" w:sz="0" w:space="0" w:color="auto"/>
                <w:left w:val="none" w:sz="0" w:space="0" w:color="auto"/>
                <w:bottom w:val="none" w:sz="0" w:space="0" w:color="auto"/>
                <w:right w:val="none" w:sz="0" w:space="0" w:color="auto"/>
              </w:divBdr>
            </w:div>
            <w:div w:id="1471747814">
              <w:marLeft w:val="0"/>
              <w:marRight w:val="0"/>
              <w:marTop w:val="0"/>
              <w:marBottom w:val="0"/>
              <w:divBdr>
                <w:top w:val="none" w:sz="0" w:space="0" w:color="auto"/>
                <w:left w:val="none" w:sz="0" w:space="0" w:color="auto"/>
                <w:bottom w:val="none" w:sz="0" w:space="0" w:color="auto"/>
                <w:right w:val="none" w:sz="0" w:space="0" w:color="auto"/>
              </w:divBdr>
            </w:div>
            <w:div w:id="1471747815">
              <w:marLeft w:val="0"/>
              <w:marRight w:val="0"/>
              <w:marTop w:val="0"/>
              <w:marBottom w:val="0"/>
              <w:divBdr>
                <w:top w:val="none" w:sz="0" w:space="0" w:color="auto"/>
                <w:left w:val="none" w:sz="0" w:space="0" w:color="auto"/>
                <w:bottom w:val="none" w:sz="0" w:space="0" w:color="auto"/>
                <w:right w:val="none" w:sz="0" w:space="0" w:color="auto"/>
              </w:divBdr>
            </w:div>
            <w:div w:id="1471747816">
              <w:marLeft w:val="0"/>
              <w:marRight w:val="0"/>
              <w:marTop w:val="0"/>
              <w:marBottom w:val="0"/>
              <w:divBdr>
                <w:top w:val="none" w:sz="0" w:space="0" w:color="auto"/>
                <w:left w:val="none" w:sz="0" w:space="0" w:color="auto"/>
                <w:bottom w:val="none" w:sz="0" w:space="0" w:color="auto"/>
                <w:right w:val="none" w:sz="0" w:space="0" w:color="auto"/>
              </w:divBdr>
            </w:div>
            <w:div w:id="1471747817">
              <w:marLeft w:val="0"/>
              <w:marRight w:val="0"/>
              <w:marTop w:val="0"/>
              <w:marBottom w:val="0"/>
              <w:divBdr>
                <w:top w:val="none" w:sz="0" w:space="0" w:color="auto"/>
                <w:left w:val="none" w:sz="0" w:space="0" w:color="auto"/>
                <w:bottom w:val="none" w:sz="0" w:space="0" w:color="auto"/>
                <w:right w:val="none" w:sz="0" w:space="0" w:color="auto"/>
              </w:divBdr>
            </w:div>
            <w:div w:id="1471747818">
              <w:marLeft w:val="0"/>
              <w:marRight w:val="0"/>
              <w:marTop w:val="0"/>
              <w:marBottom w:val="0"/>
              <w:divBdr>
                <w:top w:val="none" w:sz="0" w:space="0" w:color="auto"/>
                <w:left w:val="none" w:sz="0" w:space="0" w:color="auto"/>
                <w:bottom w:val="none" w:sz="0" w:space="0" w:color="auto"/>
                <w:right w:val="none" w:sz="0" w:space="0" w:color="auto"/>
              </w:divBdr>
            </w:div>
            <w:div w:id="1471747819">
              <w:marLeft w:val="0"/>
              <w:marRight w:val="0"/>
              <w:marTop w:val="0"/>
              <w:marBottom w:val="0"/>
              <w:divBdr>
                <w:top w:val="none" w:sz="0" w:space="0" w:color="auto"/>
                <w:left w:val="none" w:sz="0" w:space="0" w:color="auto"/>
                <w:bottom w:val="none" w:sz="0" w:space="0" w:color="auto"/>
                <w:right w:val="none" w:sz="0" w:space="0" w:color="auto"/>
              </w:divBdr>
            </w:div>
            <w:div w:id="1471747820">
              <w:marLeft w:val="0"/>
              <w:marRight w:val="0"/>
              <w:marTop w:val="0"/>
              <w:marBottom w:val="0"/>
              <w:divBdr>
                <w:top w:val="none" w:sz="0" w:space="0" w:color="auto"/>
                <w:left w:val="none" w:sz="0" w:space="0" w:color="auto"/>
                <w:bottom w:val="none" w:sz="0" w:space="0" w:color="auto"/>
                <w:right w:val="none" w:sz="0" w:space="0" w:color="auto"/>
              </w:divBdr>
            </w:div>
            <w:div w:id="1471747821">
              <w:marLeft w:val="0"/>
              <w:marRight w:val="0"/>
              <w:marTop w:val="0"/>
              <w:marBottom w:val="0"/>
              <w:divBdr>
                <w:top w:val="none" w:sz="0" w:space="0" w:color="auto"/>
                <w:left w:val="none" w:sz="0" w:space="0" w:color="auto"/>
                <w:bottom w:val="none" w:sz="0" w:space="0" w:color="auto"/>
                <w:right w:val="none" w:sz="0" w:space="0" w:color="auto"/>
              </w:divBdr>
            </w:div>
            <w:div w:id="1471747822">
              <w:marLeft w:val="0"/>
              <w:marRight w:val="0"/>
              <w:marTop w:val="0"/>
              <w:marBottom w:val="0"/>
              <w:divBdr>
                <w:top w:val="none" w:sz="0" w:space="0" w:color="auto"/>
                <w:left w:val="none" w:sz="0" w:space="0" w:color="auto"/>
                <w:bottom w:val="none" w:sz="0" w:space="0" w:color="auto"/>
                <w:right w:val="none" w:sz="0" w:space="0" w:color="auto"/>
              </w:divBdr>
            </w:div>
            <w:div w:id="1471747823">
              <w:marLeft w:val="0"/>
              <w:marRight w:val="0"/>
              <w:marTop w:val="0"/>
              <w:marBottom w:val="0"/>
              <w:divBdr>
                <w:top w:val="none" w:sz="0" w:space="0" w:color="auto"/>
                <w:left w:val="none" w:sz="0" w:space="0" w:color="auto"/>
                <w:bottom w:val="none" w:sz="0" w:space="0" w:color="auto"/>
                <w:right w:val="none" w:sz="0" w:space="0" w:color="auto"/>
              </w:divBdr>
            </w:div>
            <w:div w:id="1471747824">
              <w:marLeft w:val="0"/>
              <w:marRight w:val="0"/>
              <w:marTop w:val="0"/>
              <w:marBottom w:val="0"/>
              <w:divBdr>
                <w:top w:val="none" w:sz="0" w:space="0" w:color="auto"/>
                <w:left w:val="none" w:sz="0" w:space="0" w:color="auto"/>
                <w:bottom w:val="none" w:sz="0" w:space="0" w:color="auto"/>
                <w:right w:val="none" w:sz="0" w:space="0" w:color="auto"/>
              </w:divBdr>
            </w:div>
            <w:div w:id="1471747825">
              <w:marLeft w:val="0"/>
              <w:marRight w:val="0"/>
              <w:marTop w:val="0"/>
              <w:marBottom w:val="0"/>
              <w:divBdr>
                <w:top w:val="none" w:sz="0" w:space="0" w:color="auto"/>
                <w:left w:val="none" w:sz="0" w:space="0" w:color="auto"/>
                <w:bottom w:val="none" w:sz="0" w:space="0" w:color="auto"/>
                <w:right w:val="none" w:sz="0" w:space="0" w:color="auto"/>
              </w:divBdr>
            </w:div>
            <w:div w:id="1471747826">
              <w:marLeft w:val="0"/>
              <w:marRight w:val="0"/>
              <w:marTop w:val="0"/>
              <w:marBottom w:val="0"/>
              <w:divBdr>
                <w:top w:val="none" w:sz="0" w:space="0" w:color="auto"/>
                <w:left w:val="none" w:sz="0" w:space="0" w:color="auto"/>
                <w:bottom w:val="none" w:sz="0" w:space="0" w:color="auto"/>
                <w:right w:val="none" w:sz="0" w:space="0" w:color="auto"/>
              </w:divBdr>
            </w:div>
            <w:div w:id="1471747827">
              <w:marLeft w:val="0"/>
              <w:marRight w:val="0"/>
              <w:marTop w:val="0"/>
              <w:marBottom w:val="0"/>
              <w:divBdr>
                <w:top w:val="none" w:sz="0" w:space="0" w:color="auto"/>
                <w:left w:val="none" w:sz="0" w:space="0" w:color="auto"/>
                <w:bottom w:val="none" w:sz="0" w:space="0" w:color="auto"/>
                <w:right w:val="none" w:sz="0" w:space="0" w:color="auto"/>
              </w:divBdr>
            </w:div>
            <w:div w:id="1471747828">
              <w:marLeft w:val="0"/>
              <w:marRight w:val="0"/>
              <w:marTop w:val="0"/>
              <w:marBottom w:val="0"/>
              <w:divBdr>
                <w:top w:val="none" w:sz="0" w:space="0" w:color="auto"/>
                <w:left w:val="none" w:sz="0" w:space="0" w:color="auto"/>
                <w:bottom w:val="none" w:sz="0" w:space="0" w:color="auto"/>
                <w:right w:val="none" w:sz="0" w:space="0" w:color="auto"/>
              </w:divBdr>
            </w:div>
            <w:div w:id="1471747829">
              <w:marLeft w:val="0"/>
              <w:marRight w:val="0"/>
              <w:marTop w:val="0"/>
              <w:marBottom w:val="0"/>
              <w:divBdr>
                <w:top w:val="none" w:sz="0" w:space="0" w:color="auto"/>
                <w:left w:val="none" w:sz="0" w:space="0" w:color="auto"/>
                <w:bottom w:val="none" w:sz="0" w:space="0" w:color="auto"/>
                <w:right w:val="none" w:sz="0" w:space="0" w:color="auto"/>
              </w:divBdr>
            </w:div>
            <w:div w:id="1471747830">
              <w:marLeft w:val="0"/>
              <w:marRight w:val="0"/>
              <w:marTop w:val="0"/>
              <w:marBottom w:val="0"/>
              <w:divBdr>
                <w:top w:val="none" w:sz="0" w:space="0" w:color="auto"/>
                <w:left w:val="none" w:sz="0" w:space="0" w:color="auto"/>
                <w:bottom w:val="none" w:sz="0" w:space="0" w:color="auto"/>
                <w:right w:val="none" w:sz="0" w:space="0" w:color="auto"/>
              </w:divBdr>
            </w:div>
            <w:div w:id="1471747831">
              <w:marLeft w:val="0"/>
              <w:marRight w:val="0"/>
              <w:marTop w:val="0"/>
              <w:marBottom w:val="0"/>
              <w:divBdr>
                <w:top w:val="none" w:sz="0" w:space="0" w:color="auto"/>
                <w:left w:val="none" w:sz="0" w:space="0" w:color="auto"/>
                <w:bottom w:val="none" w:sz="0" w:space="0" w:color="auto"/>
                <w:right w:val="none" w:sz="0" w:space="0" w:color="auto"/>
              </w:divBdr>
            </w:div>
            <w:div w:id="1471747832">
              <w:marLeft w:val="0"/>
              <w:marRight w:val="0"/>
              <w:marTop w:val="0"/>
              <w:marBottom w:val="0"/>
              <w:divBdr>
                <w:top w:val="none" w:sz="0" w:space="0" w:color="auto"/>
                <w:left w:val="none" w:sz="0" w:space="0" w:color="auto"/>
                <w:bottom w:val="none" w:sz="0" w:space="0" w:color="auto"/>
                <w:right w:val="none" w:sz="0" w:space="0" w:color="auto"/>
              </w:divBdr>
            </w:div>
            <w:div w:id="1471747833">
              <w:marLeft w:val="0"/>
              <w:marRight w:val="0"/>
              <w:marTop w:val="0"/>
              <w:marBottom w:val="0"/>
              <w:divBdr>
                <w:top w:val="none" w:sz="0" w:space="0" w:color="auto"/>
                <w:left w:val="none" w:sz="0" w:space="0" w:color="auto"/>
                <w:bottom w:val="none" w:sz="0" w:space="0" w:color="auto"/>
                <w:right w:val="none" w:sz="0" w:space="0" w:color="auto"/>
              </w:divBdr>
            </w:div>
            <w:div w:id="1471747834">
              <w:marLeft w:val="0"/>
              <w:marRight w:val="0"/>
              <w:marTop w:val="0"/>
              <w:marBottom w:val="0"/>
              <w:divBdr>
                <w:top w:val="none" w:sz="0" w:space="0" w:color="auto"/>
                <w:left w:val="none" w:sz="0" w:space="0" w:color="auto"/>
                <w:bottom w:val="none" w:sz="0" w:space="0" w:color="auto"/>
                <w:right w:val="none" w:sz="0" w:space="0" w:color="auto"/>
              </w:divBdr>
            </w:div>
            <w:div w:id="1471747835">
              <w:marLeft w:val="0"/>
              <w:marRight w:val="0"/>
              <w:marTop w:val="0"/>
              <w:marBottom w:val="0"/>
              <w:divBdr>
                <w:top w:val="none" w:sz="0" w:space="0" w:color="auto"/>
                <w:left w:val="none" w:sz="0" w:space="0" w:color="auto"/>
                <w:bottom w:val="none" w:sz="0" w:space="0" w:color="auto"/>
                <w:right w:val="none" w:sz="0" w:space="0" w:color="auto"/>
              </w:divBdr>
            </w:div>
            <w:div w:id="1471747836">
              <w:marLeft w:val="0"/>
              <w:marRight w:val="0"/>
              <w:marTop w:val="0"/>
              <w:marBottom w:val="0"/>
              <w:divBdr>
                <w:top w:val="none" w:sz="0" w:space="0" w:color="auto"/>
                <w:left w:val="none" w:sz="0" w:space="0" w:color="auto"/>
                <w:bottom w:val="none" w:sz="0" w:space="0" w:color="auto"/>
                <w:right w:val="none" w:sz="0" w:space="0" w:color="auto"/>
              </w:divBdr>
            </w:div>
            <w:div w:id="1471747837">
              <w:marLeft w:val="0"/>
              <w:marRight w:val="0"/>
              <w:marTop w:val="0"/>
              <w:marBottom w:val="0"/>
              <w:divBdr>
                <w:top w:val="none" w:sz="0" w:space="0" w:color="auto"/>
                <w:left w:val="none" w:sz="0" w:space="0" w:color="auto"/>
                <w:bottom w:val="none" w:sz="0" w:space="0" w:color="auto"/>
                <w:right w:val="none" w:sz="0" w:space="0" w:color="auto"/>
              </w:divBdr>
            </w:div>
            <w:div w:id="1471747838">
              <w:marLeft w:val="0"/>
              <w:marRight w:val="0"/>
              <w:marTop w:val="0"/>
              <w:marBottom w:val="0"/>
              <w:divBdr>
                <w:top w:val="none" w:sz="0" w:space="0" w:color="auto"/>
                <w:left w:val="none" w:sz="0" w:space="0" w:color="auto"/>
                <w:bottom w:val="none" w:sz="0" w:space="0" w:color="auto"/>
                <w:right w:val="none" w:sz="0" w:space="0" w:color="auto"/>
              </w:divBdr>
            </w:div>
            <w:div w:id="1471747839">
              <w:marLeft w:val="0"/>
              <w:marRight w:val="0"/>
              <w:marTop w:val="0"/>
              <w:marBottom w:val="0"/>
              <w:divBdr>
                <w:top w:val="none" w:sz="0" w:space="0" w:color="auto"/>
                <w:left w:val="none" w:sz="0" w:space="0" w:color="auto"/>
                <w:bottom w:val="none" w:sz="0" w:space="0" w:color="auto"/>
                <w:right w:val="none" w:sz="0" w:space="0" w:color="auto"/>
              </w:divBdr>
            </w:div>
            <w:div w:id="1471747840">
              <w:marLeft w:val="0"/>
              <w:marRight w:val="0"/>
              <w:marTop w:val="0"/>
              <w:marBottom w:val="0"/>
              <w:divBdr>
                <w:top w:val="none" w:sz="0" w:space="0" w:color="auto"/>
                <w:left w:val="none" w:sz="0" w:space="0" w:color="auto"/>
                <w:bottom w:val="none" w:sz="0" w:space="0" w:color="auto"/>
                <w:right w:val="none" w:sz="0" w:space="0" w:color="auto"/>
              </w:divBdr>
            </w:div>
            <w:div w:id="1471747841">
              <w:marLeft w:val="0"/>
              <w:marRight w:val="0"/>
              <w:marTop w:val="0"/>
              <w:marBottom w:val="0"/>
              <w:divBdr>
                <w:top w:val="none" w:sz="0" w:space="0" w:color="auto"/>
                <w:left w:val="none" w:sz="0" w:space="0" w:color="auto"/>
                <w:bottom w:val="none" w:sz="0" w:space="0" w:color="auto"/>
                <w:right w:val="none" w:sz="0" w:space="0" w:color="auto"/>
              </w:divBdr>
            </w:div>
            <w:div w:id="1471747842">
              <w:marLeft w:val="0"/>
              <w:marRight w:val="0"/>
              <w:marTop w:val="0"/>
              <w:marBottom w:val="0"/>
              <w:divBdr>
                <w:top w:val="none" w:sz="0" w:space="0" w:color="auto"/>
                <w:left w:val="none" w:sz="0" w:space="0" w:color="auto"/>
                <w:bottom w:val="none" w:sz="0" w:space="0" w:color="auto"/>
                <w:right w:val="none" w:sz="0" w:space="0" w:color="auto"/>
              </w:divBdr>
            </w:div>
            <w:div w:id="1471747843">
              <w:marLeft w:val="0"/>
              <w:marRight w:val="0"/>
              <w:marTop w:val="0"/>
              <w:marBottom w:val="0"/>
              <w:divBdr>
                <w:top w:val="none" w:sz="0" w:space="0" w:color="auto"/>
                <w:left w:val="none" w:sz="0" w:space="0" w:color="auto"/>
                <w:bottom w:val="none" w:sz="0" w:space="0" w:color="auto"/>
                <w:right w:val="none" w:sz="0" w:space="0" w:color="auto"/>
              </w:divBdr>
            </w:div>
            <w:div w:id="1471747844">
              <w:marLeft w:val="0"/>
              <w:marRight w:val="0"/>
              <w:marTop w:val="0"/>
              <w:marBottom w:val="0"/>
              <w:divBdr>
                <w:top w:val="none" w:sz="0" w:space="0" w:color="auto"/>
                <w:left w:val="none" w:sz="0" w:space="0" w:color="auto"/>
                <w:bottom w:val="none" w:sz="0" w:space="0" w:color="auto"/>
                <w:right w:val="none" w:sz="0" w:space="0" w:color="auto"/>
              </w:divBdr>
            </w:div>
            <w:div w:id="1471747845">
              <w:marLeft w:val="0"/>
              <w:marRight w:val="0"/>
              <w:marTop w:val="0"/>
              <w:marBottom w:val="0"/>
              <w:divBdr>
                <w:top w:val="none" w:sz="0" w:space="0" w:color="auto"/>
                <w:left w:val="none" w:sz="0" w:space="0" w:color="auto"/>
                <w:bottom w:val="none" w:sz="0" w:space="0" w:color="auto"/>
                <w:right w:val="none" w:sz="0" w:space="0" w:color="auto"/>
              </w:divBdr>
            </w:div>
            <w:div w:id="1471747846">
              <w:marLeft w:val="0"/>
              <w:marRight w:val="0"/>
              <w:marTop w:val="0"/>
              <w:marBottom w:val="0"/>
              <w:divBdr>
                <w:top w:val="none" w:sz="0" w:space="0" w:color="auto"/>
                <w:left w:val="none" w:sz="0" w:space="0" w:color="auto"/>
                <w:bottom w:val="none" w:sz="0" w:space="0" w:color="auto"/>
                <w:right w:val="none" w:sz="0" w:space="0" w:color="auto"/>
              </w:divBdr>
            </w:div>
            <w:div w:id="1471747847">
              <w:marLeft w:val="0"/>
              <w:marRight w:val="0"/>
              <w:marTop w:val="0"/>
              <w:marBottom w:val="0"/>
              <w:divBdr>
                <w:top w:val="none" w:sz="0" w:space="0" w:color="auto"/>
                <w:left w:val="none" w:sz="0" w:space="0" w:color="auto"/>
                <w:bottom w:val="none" w:sz="0" w:space="0" w:color="auto"/>
                <w:right w:val="none" w:sz="0" w:space="0" w:color="auto"/>
              </w:divBdr>
            </w:div>
            <w:div w:id="1471747848">
              <w:marLeft w:val="0"/>
              <w:marRight w:val="0"/>
              <w:marTop w:val="0"/>
              <w:marBottom w:val="0"/>
              <w:divBdr>
                <w:top w:val="none" w:sz="0" w:space="0" w:color="auto"/>
                <w:left w:val="none" w:sz="0" w:space="0" w:color="auto"/>
                <w:bottom w:val="none" w:sz="0" w:space="0" w:color="auto"/>
                <w:right w:val="none" w:sz="0" w:space="0" w:color="auto"/>
              </w:divBdr>
            </w:div>
            <w:div w:id="1471747849">
              <w:marLeft w:val="0"/>
              <w:marRight w:val="0"/>
              <w:marTop w:val="0"/>
              <w:marBottom w:val="0"/>
              <w:divBdr>
                <w:top w:val="none" w:sz="0" w:space="0" w:color="auto"/>
                <w:left w:val="none" w:sz="0" w:space="0" w:color="auto"/>
                <w:bottom w:val="none" w:sz="0" w:space="0" w:color="auto"/>
                <w:right w:val="none" w:sz="0" w:space="0" w:color="auto"/>
              </w:divBdr>
            </w:div>
            <w:div w:id="1471747850">
              <w:marLeft w:val="0"/>
              <w:marRight w:val="0"/>
              <w:marTop w:val="0"/>
              <w:marBottom w:val="0"/>
              <w:divBdr>
                <w:top w:val="none" w:sz="0" w:space="0" w:color="auto"/>
                <w:left w:val="none" w:sz="0" w:space="0" w:color="auto"/>
                <w:bottom w:val="none" w:sz="0" w:space="0" w:color="auto"/>
                <w:right w:val="none" w:sz="0" w:space="0" w:color="auto"/>
              </w:divBdr>
            </w:div>
            <w:div w:id="1471747851">
              <w:marLeft w:val="0"/>
              <w:marRight w:val="0"/>
              <w:marTop w:val="0"/>
              <w:marBottom w:val="0"/>
              <w:divBdr>
                <w:top w:val="none" w:sz="0" w:space="0" w:color="auto"/>
                <w:left w:val="none" w:sz="0" w:space="0" w:color="auto"/>
                <w:bottom w:val="none" w:sz="0" w:space="0" w:color="auto"/>
                <w:right w:val="none" w:sz="0" w:space="0" w:color="auto"/>
              </w:divBdr>
            </w:div>
            <w:div w:id="1471747852">
              <w:marLeft w:val="0"/>
              <w:marRight w:val="0"/>
              <w:marTop w:val="0"/>
              <w:marBottom w:val="0"/>
              <w:divBdr>
                <w:top w:val="none" w:sz="0" w:space="0" w:color="auto"/>
                <w:left w:val="none" w:sz="0" w:space="0" w:color="auto"/>
                <w:bottom w:val="none" w:sz="0" w:space="0" w:color="auto"/>
                <w:right w:val="none" w:sz="0" w:space="0" w:color="auto"/>
              </w:divBdr>
            </w:div>
            <w:div w:id="1471747853">
              <w:marLeft w:val="0"/>
              <w:marRight w:val="0"/>
              <w:marTop w:val="0"/>
              <w:marBottom w:val="0"/>
              <w:divBdr>
                <w:top w:val="none" w:sz="0" w:space="0" w:color="auto"/>
                <w:left w:val="none" w:sz="0" w:space="0" w:color="auto"/>
                <w:bottom w:val="none" w:sz="0" w:space="0" w:color="auto"/>
                <w:right w:val="none" w:sz="0" w:space="0" w:color="auto"/>
              </w:divBdr>
            </w:div>
            <w:div w:id="1471747854">
              <w:marLeft w:val="0"/>
              <w:marRight w:val="0"/>
              <w:marTop w:val="0"/>
              <w:marBottom w:val="0"/>
              <w:divBdr>
                <w:top w:val="none" w:sz="0" w:space="0" w:color="auto"/>
                <w:left w:val="none" w:sz="0" w:space="0" w:color="auto"/>
                <w:bottom w:val="none" w:sz="0" w:space="0" w:color="auto"/>
                <w:right w:val="none" w:sz="0" w:space="0" w:color="auto"/>
              </w:divBdr>
            </w:div>
            <w:div w:id="1471747855">
              <w:marLeft w:val="0"/>
              <w:marRight w:val="0"/>
              <w:marTop w:val="0"/>
              <w:marBottom w:val="0"/>
              <w:divBdr>
                <w:top w:val="none" w:sz="0" w:space="0" w:color="auto"/>
                <w:left w:val="none" w:sz="0" w:space="0" w:color="auto"/>
                <w:bottom w:val="none" w:sz="0" w:space="0" w:color="auto"/>
                <w:right w:val="none" w:sz="0" w:space="0" w:color="auto"/>
              </w:divBdr>
            </w:div>
            <w:div w:id="1471747856">
              <w:marLeft w:val="0"/>
              <w:marRight w:val="0"/>
              <w:marTop w:val="0"/>
              <w:marBottom w:val="0"/>
              <w:divBdr>
                <w:top w:val="none" w:sz="0" w:space="0" w:color="auto"/>
                <w:left w:val="none" w:sz="0" w:space="0" w:color="auto"/>
                <w:bottom w:val="none" w:sz="0" w:space="0" w:color="auto"/>
                <w:right w:val="none" w:sz="0" w:space="0" w:color="auto"/>
              </w:divBdr>
            </w:div>
            <w:div w:id="1471747857">
              <w:marLeft w:val="0"/>
              <w:marRight w:val="0"/>
              <w:marTop w:val="0"/>
              <w:marBottom w:val="0"/>
              <w:divBdr>
                <w:top w:val="none" w:sz="0" w:space="0" w:color="auto"/>
                <w:left w:val="none" w:sz="0" w:space="0" w:color="auto"/>
                <w:bottom w:val="none" w:sz="0" w:space="0" w:color="auto"/>
                <w:right w:val="none" w:sz="0" w:space="0" w:color="auto"/>
              </w:divBdr>
            </w:div>
            <w:div w:id="1471747858">
              <w:marLeft w:val="0"/>
              <w:marRight w:val="0"/>
              <w:marTop w:val="0"/>
              <w:marBottom w:val="0"/>
              <w:divBdr>
                <w:top w:val="none" w:sz="0" w:space="0" w:color="auto"/>
                <w:left w:val="none" w:sz="0" w:space="0" w:color="auto"/>
                <w:bottom w:val="none" w:sz="0" w:space="0" w:color="auto"/>
                <w:right w:val="none" w:sz="0" w:space="0" w:color="auto"/>
              </w:divBdr>
            </w:div>
            <w:div w:id="1471747859">
              <w:marLeft w:val="0"/>
              <w:marRight w:val="0"/>
              <w:marTop w:val="0"/>
              <w:marBottom w:val="0"/>
              <w:divBdr>
                <w:top w:val="none" w:sz="0" w:space="0" w:color="auto"/>
                <w:left w:val="none" w:sz="0" w:space="0" w:color="auto"/>
                <w:bottom w:val="none" w:sz="0" w:space="0" w:color="auto"/>
                <w:right w:val="none" w:sz="0" w:space="0" w:color="auto"/>
              </w:divBdr>
            </w:div>
            <w:div w:id="1471747860">
              <w:marLeft w:val="0"/>
              <w:marRight w:val="0"/>
              <w:marTop w:val="0"/>
              <w:marBottom w:val="0"/>
              <w:divBdr>
                <w:top w:val="none" w:sz="0" w:space="0" w:color="auto"/>
                <w:left w:val="none" w:sz="0" w:space="0" w:color="auto"/>
                <w:bottom w:val="none" w:sz="0" w:space="0" w:color="auto"/>
                <w:right w:val="none" w:sz="0" w:space="0" w:color="auto"/>
              </w:divBdr>
            </w:div>
            <w:div w:id="1471747861">
              <w:marLeft w:val="0"/>
              <w:marRight w:val="0"/>
              <w:marTop w:val="0"/>
              <w:marBottom w:val="0"/>
              <w:divBdr>
                <w:top w:val="none" w:sz="0" w:space="0" w:color="auto"/>
                <w:left w:val="none" w:sz="0" w:space="0" w:color="auto"/>
                <w:bottom w:val="none" w:sz="0" w:space="0" w:color="auto"/>
                <w:right w:val="none" w:sz="0" w:space="0" w:color="auto"/>
              </w:divBdr>
            </w:div>
            <w:div w:id="1471747862">
              <w:marLeft w:val="0"/>
              <w:marRight w:val="0"/>
              <w:marTop w:val="0"/>
              <w:marBottom w:val="0"/>
              <w:divBdr>
                <w:top w:val="none" w:sz="0" w:space="0" w:color="auto"/>
                <w:left w:val="none" w:sz="0" w:space="0" w:color="auto"/>
                <w:bottom w:val="none" w:sz="0" w:space="0" w:color="auto"/>
                <w:right w:val="none" w:sz="0" w:space="0" w:color="auto"/>
              </w:divBdr>
            </w:div>
            <w:div w:id="1471747863">
              <w:marLeft w:val="0"/>
              <w:marRight w:val="0"/>
              <w:marTop w:val="0"/>
              <w:marBottom w:val="0"/>
              <w:divBdr>
                <w:top w:val="none" w:sz="0" w:space="0" w:color="auto"/>
                <w:left w:val="none" w:sz="0" w:space="0" w:color="auto"/>
                <w:bottom w:val="none" w:sz="0" w:space="0" w:color="auto"/>
                <w:right w:val="none" w:sz="0" w:space="0" w:color="auto"/>
              </w:divBdr>
            </w:div>
            <w:div w:id="1471747864">
              <w:marLeft w:val="0"/>
              <w:marRight w:val="0"/>
              <w:marTop w:val="0"/>
              <w:marBottom w:val="0"/>
              <w:divBdr>
                <w:top w:val="none" w:sz="0" w:space="0" w:color="auto"/>
                <w:left w:val="none" w:sz="0" w:space="0" w:color="auto"/>
                <w:bottom w:val="none" w:sz="0" w:space="0" w:color="auto"/>
                <w:right w:val="none" w:sz="0" w:space="0" w:color="auto"/>
              </w:divBdr>
            </w:div>
            <w:div w:id="1471747865">
              <w:marLeft w:val="0"/>
              <w:marRight w:val="0"/>
              <w:marTop w:val="0"/>
              <w:marBottom w:val="0"/>
              <w:divBdr>
                <w:top w:val="none" w:sz="0" w:space="0" w:color="auto"/>
                <w:left w:val="none" w:sz="0" w:space="0" w:color="auto"/>
                <w:bottom w:val="none" w:sz="0" w:space="0" w:color="auto"/>
                <w:right w:val="none" w:sz="0" w:space="0" w:color="auto"/>
              </w:divBdr>
            </w:div>
            <w:div w:id="1471747866">
              <w:marLeft w:val="0"/>
              <w:marRight w:val="0"/>
              <w:marTop w:val="0"/>
              <w:marBottom w:val="0"/>
              <w:divBdr>
                <w:top w:val="none" w:sz="0" w:space="0" w:color="auto"/>
                <w:left w:val="none" w:sz="0" w:space="0" w:color="auto"/>
                <w:bottom w:val="none" w:sz="0" w:space="0" w:color="auto"/>
                <w:right w:val="none" w:sz="0" w:space="0" w:color="auto"/>
              </w:divBdr>
            </w:div>
            <w:div w:id="1471747867">
              <w:marLeft w:val="0"/>
              <w:marRight w:val="0"/>
              <w:marTop w:val="0"/>
              <w:marBottom w:val="0"/>
              <w:divBdr>
                <w:top w:val="none" w:sz="0" w:space="0" w:color="auto"/>
                <w:left w:val="none" w:sz="0" w:space="0" w:color="auto"/>
                <w:bottom w:val="none" w:sz="0" w:space="0" w:color="auto"/>
                <w:right w:val="none" w:sz="0" w:space="0" w:color="auto"/>
              </w:divBdr>
            </w:div>
            <w:div w:id="1471747868">
              <w:marLeft w:val="0"/>
              <w:marRight w:val="0"/>
              <w:marTop w:val="0"/>
              <w:marBottom w:val="0"/>
              <w:divBdr>
                <w:top w:val="none" w:sz="0" w:space="0" w:color="auto"/>
                <w:left w:val="none" w:sz="0" w:space="0" w:color="auto"/>
                <w:bottom w:val="none" w:sz="0" w:space="0" w:color="auto"/>
                <w:right w:val="none" w:sz="0" w:space="0" w:color="auto"/>
              </w:divBdr>
            </w:div>
            <w:div w:id="1471747870">
              <w:marLeft w:val="0"/>
              <w:marRight w:val="0"/>
              <w:marTop w:val="0"/>
              <w:marBottom w:val="0"/>
              <w:divBdr>
                <w:top w:val="none" w:sz="0" w:space="0" w:color="auto"/>
                <w:left w:val="none" w:sz="0" w:space="0" w:color="auto"/>
                <w:bottom w:val="none" w:sz="0" w:space="0" w:color="auto"/>
                <w:right w:val="none" w:sz="0" w:space="0" w:color="auto"/>
              </w:divBdr>
            </w:div>
            <w:div w:id="1471747871">
              <w:marLeft w:val="0"/>
              <w:marRight w:val="0"/>
              <w:marTop w:val="0"/>
              <w:marBottom w:val="0"/>
              <w:divBdr>
                <w:top w:val="none" w:sz="0" w:space="0" w:color="auto"/>
                <w:left w:val="none" w:sz="0" w:space="0" w:color="auto"/>
                <w:bottom w:val="none" w:sz="0" w:space="0" w:color="auto"/>
                <w:right w:val="none" w:sz="0" w:space="0" w:color="auto"/>
              </w:divBdr>
            </w:div>
            <w:div w:id="1471747872">
              <w:marLeft w:val="0"/>
              <w:marRight w:val="0"/>
              <w:marTop w:val="0"/>
              <w:marBottom w:val="0"/>
              <w:divBdr>
                <w:top w:val="none" w:sz="0" w:space="0" w:color="auto"/>
                <w:left w:val="none" w:sz="0" w:space="0" w:color="auto"/>
                <w:bottom w:val="none" w:sz="0" w:space="0" w:color="auto"/>
                <w:right w:val="none" w:sz="0" w:space="0" w:color="auto"/>
              </w:divBdr>
            </w:div>
            <w:div w:id="1471747873">
              <w:marLeft w:val="0"/>
              <w:marRight w:val="0"/>
              <w:marTop w:val="0"/>
              <w:marBottom w:val="0"/>
              <w:divBdr>
                <w:top w:val="none" w:sz="0" w:space="0" w:color="auto"/>
                <w:left w:val="none" w:sz="0" w:space="0" w:color="auto"/>
                <w:bottom w:val="none" w:sz="0" w:space="0" w:color="auto"/>
                <w:right w:val="none" w:sz="0" w:space="0" w:color="auto"/>
              </w:divBdr>
            </w:div>
            <w:div w:id="1471747874">
              <w:marLeft w:val="0"/>
              <w:marRight w:val="0"/>
              <w:marTop w:val="0"/>
              <w:marBottom w:val="0"/>
              <w:divBdr>
                <w:top w:val="none" w:sz="0" w:space="0" w:color="auto"/>
                <w:left w:val="none" w:sz="0" w:space="0" w:color="auto"/>
                <w:bottom w:val="none" w:sz="0" w:space="0" w:color="auto"/>
                <w:right w:val="none" w:sz="0" w:space="0" w:color="auto"/>
              </w:divBdr>
            </w:div>
            <w:div w:id="1471747875">
              <w:marLeft w:val="0"/>
              <w:marRight w:val="0"/>
              <w:marTop w:val="0"/>
              <w:marBottom w:val="0"/>
              <w:divBdr>
                <w:top w:val="none" w:sz="0" w:space="0" w:color="auto"/>
                <w:left w:val="none" w:sz="0" w:space="0" w:color="auto"/>
                <w:bottom w:val="none" w:sz="0" w:space="0" w:color="auto"/>
                <w:right w:val="none" w:sz="0" w:space="0" w:color="auto"/>
              </w:divBdr>
            </w:div>
            <w:div w:id="1471747876">
              <w:marLeft w:val="0"/>
              <w:marRight w:val="0"/>
              <w:marTop w:val="0"/>
              <w:marBottom w:val="0"/>
              <w:divBdr>
                <w:top w:val="none" w:sz="0" w:space="0" w:color="auto"/>
                <w:left w:val="none" w:sz="0" w:space="0" w:color="auto"/>
                <w:bottom w:val="none" w:sz="0" w:space="0" w:color="auto"/>
                <w:right w:val="none" w:sz="0" w:space="0" w:color="auto"/>
              </w:divBdr>
            </w:div>
            <w:div w:id="1471747877">
              <w:marLeft w:val="0"/>
              <w:marRight w:val="0"/>
              <w:marTop w:val="0"/>
              <w:marBottom w:val="0"/>
              <w:divBdr>
                <w:top w:val="none" w:sz="0" w:space="0" w:color="auto"/>
                <w:left w:val="none" w:sz="0" w:space="0" w:color="auto"/>
                <w:bottom w:val="none" w:sz="0" w:space="0" w:color="auto"/>
                <w:right w:val="none" w:sz="0" w:space="0" w:color="auto"/>
              </w:divBdr>
            </w:div>
            <w:div w:id="1471747878">
              <w:marLeft w:val="0"/>
              <w:marRight w:val="0"/>
              <w:marTop w:val="0"/>
              <w:marBottom w:val="0"/>
              <w:divBdr>
                <w:top w:val="none" w:sz="0" w:space="0" w:color="auto"/>
                <w:left w:val="none" w:sz="0" w:space="0" w:color="auto"/>
                <w:bottom w:val="none" w:sz="0" w:space="0" w:color="auto"/>
                <w:right w:val="none" w:sz="0" w:space="0" w:color="auto"/>
              </w:divBdr>
            </w:div>
            <w:div w:id="1471747879">
              <w:marLeft w:val="0"/>
              <w:marRight w:val="0"/>
              <w:marTop w:val="0"/>
              <w:marBottom w:val="0"/>
              <w:divBdr>
                <w:top w:val="none" w:sz="0" w:space="0" w:color="auto"/>
                <w:left w:val="none" w:sz="0" w:space="0" w:color="auto"/>
                <w:bottom w:val="none" w:sz="0" w:space="0" w:color="auto"/>
                <w:right w:val="none" w:sz="0" w:space="0" w:color="auto"/>
              </w:divBdr>
            </w:div>
            <w:div w:id="1471747880">
              <w:marLeft w:val="0"/>
              <w:marRight w:val="0"/>
              <w:marTop w:val="0"/>
              <w:marBottom w:val="0"/>
              <w:divBdr>
                <w:top w:val="none" w:sz="0" w:space="0" w:color="auto"/>
                <w:left w:val="none" w:sz="0" w:space="0" w:color="auto"/>
                <w:bottom w:val="none" w:sz="0" w:space="0" w:color="auto"/>
                <w:right w:val="none" w:sz="0" w:space="0" w:color="auto"/>
              </w:divBdr>
            </w:div>
            <w:div w:id="1471747881">
              <w:marLeft w:val="0"/>
              <w:marRight w:val="0"/>
              <w:marTop w:val="0"/>
              <w:marBottom w:val="0"/>
              <w:divBdr>
                <w:top w:val="none" w:sz="0" w:space="0" w:color="auto"/>
                <w:left w:val="none" w:sz="0" w:space="0" w:color="auto"/>
                <w:bottom w:val="none" w:sz="0" w:space="0" w:color="auto"/>
                <w:right w:val="none" w:sz="0" w:space="0" w:color="auto"/>
              </w:divBdr>
            </w:div>
            <w:div w:id="1471747882">
              <w:marLeft w:val="0"/>
              <w:marRight w:val="0"/>
              <w:marTop w:val="0"/>
              <w:marBottom w:val="0"/>
              <w:divBdr>
                <w:top w:val="none" w:sz="0" w:space="0" w:color="auto"/>
                <w:left w:val="none" w:sz="0" w:space="0" w:color="auto"/>
                <w:bottom w:val="none" w:sz="0" w:space="0" w:color="auto"/>
                <w:right w:val="none" w:sz="0" w:space="0" w:color="auto"/>
              </w:divBdr>
            </w:div>
            <w:div w:id="1471747883">
              <w:marLeft w:val="0"/>
              <w:marRight w:val="0"/>
              <w:marTop w:val="0"/>
              <w:marBottom w:val="0"/>
              <w:divBdr>
                <w:top w:val="none" w:sz="0" w:space="0" w:color="auto"/>
                <w:left w:val="none" w:sz="0" w:space="0" w:color="auto"/>
                <w:bottom w:val="none" w:sz="0" w:space="0" w:color="auto"/>
                <w:right w:val="none" w:sz="0" w:space="0" w:color="auto"/>
              </w:divBdr>
            </w:div>
            <w:div w:id="1471747884">
              <w:marLeft w:val="0"/>
              <w:marRight w:val="0"/>
              <w:marTop w:val="0"/>
              <w:marBottom w:val="0"/>
              <w:divBdr>
                <w:top w:val="none" w:sz="0" w:space="0" w:color="auto"/>
                <w:left w:val="none" w:sz="0" w:space="0" w:color="auto"/>
                <w:bottom w:val="none" w:sz="0" w:space="0" w:color="auto"/>
                <w:right w:val="none" w:sz="0" w:space="0" w:color="auto"/>
              </w:divBdr>
            </w:div>
            <w:div w:id="1471747885">
              <w:marLeft w:val="0"/>
              <w:marRight w:val="0"/>
              <w:marTop w:val="0"/>
              <w:marBottom w:val="0"/>
              <w:divBdr>
                <w:top w:val="none" w:sz="0" w:space="0" w:color="auto"/>
                <w:left w:val="none" w:sz="0" w:space="0" w:color="auto"/>
                <w:bottom w:val="none" w:sz="0" w:space="0" w:color="auto"/>
                <w:right w:val="none" w:sz="0" w:space="0" w:color="auto"/>
              </w:divBdr>
            </w:div>
            <w:div w:id="1471747886">
              <w:marLeft w:val="0"/>
              <w:marRight w:val="0"/>
              <w:marTop w:val="0"/>
              <w:marBottom w:val="0"/>
              <w:divBdr>
                <w:top w:val="none" w:sz="0" w:space="0" w:color="auto"/>
                <w:left w:val="none" w:sz="0" w:space="0" w:color="auto"/>
                <w:bottom w:val="none" w:sz="0" w:space="0" w:color="auto"/>
                <w:right w:val="none" w:sz="0" w:space="0" w:color="auto"/>
              </w:divBdr>
            </w:div>
            <w:div w:id="1471747887">
              <w:marLeft w:val="0"/>
              <w:marRight w:val="0"/>
              <w:marTop w:val="0"/>
              <w:marBottom w:val="0"/>
              <w:divBdr>
                <w:top w:val="none" w:sz="0" w:space="0" w:color="auto"/>
                <w:left w:val="none" w:sz="0" w:space="0" w:color="auto"/>
                <w:bottom w:val="none" w:sz="0" w:space="0" w:color="auto"/>
                <w:right w:val="none" w:sz="0" w:space="0" w:color="auto"/>
              </w:divBdr>
            </w:div>
            <w:div w:id="1471747888">
              <w:marLeft w:val="0"/>
              <w:marRight w:val="0"/>
              <w:marTop w:val="0"/>
              <w:marBottom w:val="0"/>
              <w:divBdr>
                <w:top w:val="none" w:sz="0" w:space="0" w:color="auto"/>
                <w:left w:val="none" w:sz="0" w:space="0" w:color="auto"/>
                <w:bottom w:val="none" w:sz="0" w:space="0" w:color="auto"/>
                <w:right w:val="none" w:sz="0" w:space="0" w:color="auto"/>
              </w:divBdr>
            </w:div>
            <w:div w:id="1471747889">
              <w:marLeft w:val="0"/>
              <w:marRight w:val="0"/>
              <w:marTop w:val="0"/>
              <w:marBottom w:val="0"/>
              <w:divBdr>
                <w:top w:val="none" w:sz="0" w:space="0" w:color="auto"/>
                <w:left w:val="none" w:sz="0" w:space="0" w:color="auto"/>
                <w:bottom w:val="none" w:sz="0" w:space="0" w:color="auto"/>
                <w:right w:val="none" w:sz="0" w:space="0" w:color="auto"/>
              </w:divBdr>
            </w:div>
            <w:div w:id="1471747890">
              <w:marLeft w:val="0"/>
              <w:marRight w:val="0"/>
              <w:marTop w:val="0"/>
              <w:marBottom w:val="0"/>
              <w:divBdr>
                <w:top w:val="none" w:sz="0" w:space="0" w:color="auto"/>
                <w:left w:val="none" w:sz="0" w:space="0" w:color="auto"/>
                <w:bottom w:val="none" w:sz="0" w:space="0" w:color="auto"/>
                <w:right w:val="none" w:sz="0" w:space="0" w:color="auto"/>
              </w:divBdr>
            </w:div>
            <w:div w:id="1471747891">
              <w:marLeft w:val="0"/>
              <w:marRight w:val="0"/>
              <w:marTop w:val="0"/>
              <w:marBottom w:val="0"/>
              <w:divBdr>
                <w:top w:val="none" w:sz="0" w:space="0" w:color="auto"/>
                <w:left w:val="none" w:sz="0" w:space="0" w:color="auto"/>
                <w:bottom w:val="none" w:sz="0" w:space="0" w:color="auto"/>
                <w:right w:val="none" w:sz="0" w:space="0" w:color="auto"/>
              </w:divBdr>
            </w:div>
            <w:div w:id="1471747892">
              <w:marLeft w:val="0"/>
              <w:marRight w:val="0"/>
              <w:marTop w:val="0"/>
              <w:marBottom w:val="0"/>
              <w:divBdr>
                <w:top w:val="none" w:sz="0" w:space="0" w:color="auto"/>
                <w:left w:val="none" w:sz="0" w:space="0" w:color="auto"/>
                <w:bottom w:val="none" w:sz="0" w:space="0" w:color="auto"/>
                <w:right w:val="none" w:sz="0" w:space="0" w:color="auto"/>
              </w:divBdr>
            </w:div>
            <w:div w:id="1471747893">
              <w:marLeft w:val="0"/>
              <w:marRight w:val="0"/>
              <w:marTop w:val="0"/>
              <w:marBottom w:val="0"/>
              <w:divBdr>
                <w:top w:val="none" w:sz="0" w:space="0" w:color="auto"/>
                <w:left w:val="none" w:sz="0" w:space="0" w:color="auto"/>
                <w:bottom w:val="none" w:sz="0" w:space="0" w:color="auto"/>
                <w:right w:val="none" w:sz="0" w:space="0" w:color="auto"/>
              </w:divBdr>
            </w:div>
            <w:div w:id="1471747894">
              <w:marLeft w:val="0"/>
              <w:marRight w:val="0"/>
              <w:marTop w:val="0"/>
              <w:marBottom w:val="0"/>
              <w:divBdr>
                <w:top w:val="none" w:sz="0" w:space="0" w:color="auto"/>
                <w:left w:val="none" w:sz="0" w:space="0" w:color="auto"/>
                <w:bottom w:val="none" w:sz="0" w:space="0" w:color="auto"/>
                <w:right w:val="none" w:sz="0" w:space="0" w:color="auto"/>
              </w:divBdr>
            </w:div>
            <w:div w:id="1471747895">
              <w:marLeft w:val="0"/>
              <w:marRight w:val="0"/>
              <w:marTop w:val="0"/>
              <w:marBottom w:val="0"/>
              <w:divBdr>
                <w:top w:val="none" w:sz="0" w:space="0" w:color="auto"/>
                <w:left w:val="none" w:sz="0" w:space="0" w:color="auto"/>
                <w:bottom w:val="none" w:sz="0" w:space="0" w:color="auto"/>
                <w:right w:val="none" w:sz="0" w:space="0" w:color="auto"/>
              </w:divBdr>
            </w:div>
            <w:div w:id="1471747896">
              <w:marLeft w:val="0"/>
              <w:marRight w:val="0"/>
              <w:marTop w:val="0"/>
              <w:marBottom w:val="0"/>
              <w:divBdr>
                <w:top w:val="none" w:sz="0" w:space="0" w:color="auto"/>
                <w:left w:val="none" w:sz="0" w:space="0" w:color="auto"/>
                <w:bottom w:val="none" w:sz="0" w:space="0" w:color="auto"/>
                <w:right w:val="none" w:sz="0" w:space="0" w:color="auto"/>
              </w:divBdr>
            </w:div>
            <w:div w:id="1471747897">
              <w:marLeft w:val="0"/>
              <w:marRight w:val="0"/>
              <w:marTop w:val="0"/>
              <w:marBottom w:val="0"/>
              <w:divBdr>
                <w:top w:val="none" w:sz="0" w:space="0" w:color="auto"/>
                <w:left w:val="none" w:sz="0" w:space="0" w:color="auto"/>
                <w:bottom w:val="none" w:sz="0" w:space="0" w:color="auto"/>
                <w:right w:val="none" w:sz="0" w:space="0" w:color="auto"/>
              </w:divBdr>
            </w:div>
            <w:div w:id="1471747898">
              <w:marLeft w:val="0"/>
              <w:marRight w:val="0"/>
              <w:marTop w:val="0"/>
              <w:marBottom w:val="0"/>
              <w:divBdr>
                <w:top w:val="none" w:sz="0" w:space="0" w:color="auto"/>
                <w:left w:val="none" w:sz="0" w:space="0" w:color="auto"/>
                <w:bottom w:val="none" w:sz="0" w:space="0" w:color="auto"/>
                <w:right w:val="none" w:sz="0" w:space="0" w:color="auto"/>
              </w:divBdr>
            </w:div>
            <w:div w:id="1471747899">
              <w:marLeft w:val="0"/>
              <w:marRight w:val="0"/>
              <w:marTop w:val="0"/>
              <w:marBottom w:val="0"/>
              <w:divBdr>
                <w:top w:val="none" w:sz="0" w:space="0" w:color="auto"/>
                <w:left w:val="none" w:sz="0" w:space="0" w:color="auto"/>
                <w:bottom w:val="none" w:sz="0" w:space="0" w:color="auto"/>
                <w:right w:val="none" w:sz="0" w:space="0" w:color="auto"/>
              </w:divBdr>
            </w:div>
            <w:div w:id="1471747900">
              <w:marLeft w:val="0"/>
              <w:marRight w:val="0"/>
              <w:marTop w:val="0"/>
              <w:marBottom w:val="0"/>
              <w:divBdr>
                <w:top w:val="none" w:sz="0" w:space="0" w:color="auto"/>
                <w:left w:val="none" w:sz="0" w:space="0" w:color="auto"/>
                <w:bottom w:val="none" w:sz="0" w:space="0" w:color="auto"/>
                <w:right w:val="none" w:sz="0" w:space="0" w:color="auto"/>
              </w:divBdr>
            </w:div>
            <w:div w:id="1471747901">
              <w:marLeft w:val="0"/>
              <w:marRight w:val="0"/>
              <w:marTop w:val="0"/>
              <w:marBottom w:val="0"/>
              <w:divBdr>
                <w:top w:val="none" w:sz="0" w:space="0" w:color="auto"/>
                <w:left w:val="none" w:sz="0" w:space="0" w:color="auto"/>
                <w:bottom w:val="none" w:sz="0" w:space="0" w:color="auto"/>
                <w:right w:val="none" w:sz="0" w:space="0" w:color="auto"/>
              </w:divBdr>
            </w:div>
            <w:div w:id="1471747902">
              <w:marLeft w:val="0"/>
              <w:marRight w:val="0"/>
              <w:marTop w:val="0"/>
              <w:marBottom w:val="0"/>
              <w:divBdr>
                <w:top w:val="none" w:sz="0" w:space="0" w:color="auto"/>
                <w:left w:val="none" w:sz="0" w:space="0" w:color="auto"/>
                <w:bottom w:val="none" w:sz="0" w:space="0" w:color="auto"/>
                <w:right w:val="none" w:sz="0" w:space="0" w:color="auto"/>
              </w:divBdr>
            </w:div>
            <w:div w:id="1471747903">
              <w:marLeft w:val="0"/>
              <w:marRight w:val="0"/>
              <w:marTop w:val="0"/>
              <w:marBottom w:val="0"/>
              <w:divBdr>
                <w:top w:val="none" w:sz="0" w:space="0" w:color="auto"/>
                <w:left w:val="none" w:sz="0" w:space="0" w:color="auto"/>
                <w:bottom w:val="none" w:sz="0" w:space="0" w:color="auto"/>
                <w:right w:val="none" w:sz="0" w:space="0" w:color="auto"/>
              </w:divBdr>
            </w:div>
            <w:div w:id="1471747904">
              <w:marLeft w:val="0"/>
              <w:marRight w:val="0"/>
              <w:marTop w:val="0"/>
              <w:marBottom w:val="0"/>
              <w:divBdr>
                <w:top w:val="none" w:sz="0" w:space="0" w:color="auto"/>
                <w:left w:val="none" w:sz="0" w:space="0" w:color="auto"/>
                <w:bottom w:val="none" w:sz="0" w:space="0" w:color="auto"/>
                <w:right w:val="none" w:sz="0" w:space="0" w:color="auto"/>
              </w:divBdr>
            </w:div>
            <w:div w:id="1471747905">
              <w:marLeft w:val="0"/>
              <w:marRight w:val="0"/>
              <w:marTop w:val="0"/>
              <w:marBottom w:val="0"/>
              <w:divBdr>
                <w:top w:val="none" w:sz="0" w:space="0" w:color="auto"/>
                <w:left w:val="none" w:sz="0" w:space="0" w:color="auto"/>
                <w:bottom w:val="none" w:sz="0" w:space="0" w:color="auto"/>
                <w:right w:val="none" w:sz="0" w:space="0" w:color="auto"/>
              </w:divBdr>
            </w:div>
            <w:div w:id="1471747906">
              <w:marLeft w:val="0"/>
              <w:marRight w:val="0"/>
              <w:marTop w:val="0"/>
              <w:marBottom w:val="0"/>
              <w:divBdr>
                <w:top w:val="none" w:sz="0" w:space="0" w:color="auto"/>
                <w:left w:val="none" w:sz="0" w:space="0" w:color="auto"/>
                <w:bottom w:val="none" w:sz="0" w:space="0" w:color="auto"/>
                <w:right w:val="none" w:sz="0" w:space="0" w:color="auto"/>
              </w:divBdr>
            </w:div>
            <w:div w:id="1471747907">
              <w:marLeft w:val="0"/>
              <w:marRight w:val="0"/>
              <w:marTop w:val="0"/>
              <w:marBottom w:val="0"/>
              <w:divBdr>
                <w:top w:val="none" w:sz="0" w:space="0" w:color="auto"/>
                <w:left w:val="none" w:sz="0" w:space="0" w:color="auto"/>
                <w:bottom w:val="none" w:sz="0" w:space="0" w:color="auto"/>
                <w:right w:val="none" w:sz="0" w:space="0" w:color="auto"/>
              </w:divBdr>
            </w:div>
            <w:div w:id="1471747908">
              <w:marLeft w:val="0"/>
              <w:marRight w:val="0"/>
              <w:marTop w:val="0"/>
              <w:marBottom w:val="0"/>
              <w:divBdr>
                <w:top w:val="none" w:sz="0" w:space="0" w:color="auto"/>
                <w:left w:val="none" w:sz="0" w:space="0" w:color="auto"/>
                <w:bottom w:val="none" w:sz="0" w:space="0" w:color="auto"/>
                <w:right w:val="none" w:sz="0" w:space="0" w:color="auto"/>
              </w:divBdr>
            </w:div>
            <w:div w:id="1471747910">
              <w:marLeft w:val="0"/>
              <w:marRight w:val="0"/>
              <w:marTop w:val="0"/>
              <w:marBottom w:val="0"/>
              <w:divBdr>
                <w:top w:val="none" w:sz="0" w:space="0" w:color="auto"/>
                <w:left w:val="none" w:sz="0" w:space="0" w:color="auto"/>
                <w:bottom w:val="none" w:sz="0" w:space="0" w:color="auto"/>
                <w:right w:val="none" w:sz="0" w:space="0" w:color="auto"/>
              </w:divBdr>
            </w:div>
            <w:div w:id="1471747911">
              <w:marLeft w:val="0"/>
              <w:marRight w:val="0"/>
              <w:marTop w:val="0"/>
              <w:marBottom w:val="0"/>
              <w:divBdr>
                <w:top w:val="none" w:sz="0" w:space="0" w:color="auto"/>
                <w:left w:val="none" w:sz="0" w:space="0" w:color="auto"/>
                <w:bottom w:val="none" w:sz="0" w:space="0" w:color="auto"/>
                <w:right w:val="none" w:sz="0" w:space="0" w:color="auto"/>
              </w:divBdr>
            </w:div>
            <w:div w:id="1471747912">
              <w:marLeft w:val="0"/>
              <w:marRight w:val="0"/>
              <w:marTop w:val="0"/>
              <w:marBottom w:val="0"/>
              <w:divBdr>
                <w:top w:val="none" w:sz="0" w:space="0" w:color="auto"/>
                <w:left w:val="none" w:sz="0" w:space="0" w:color="auto"/>
                <w:bottom w:val="none" w:sz="0" w:space="0" w:color="auto"/>
                <w:right w:val="none" w:sz="0" w:space="0" w:color="auto"/>
              </w:divBdr>
            </w:div>
            <w:div w:id="1471747913">
              <w:marLeft w:val="0"/>
              <w:marRight w:val="0"/>
              <w:marTop w:val="0"/>
              <w:marBottom w:val="0"/>
              <w:divBdr>
                <w:top w:val="none" w:sz="0" w:space="0" w:color="auto"/>
                <w:left w:val="none" w:sz="0" w:space="0" w:color="auto"/>
                <w:bottom w:val="none" w:sz="0" w:space="0" w:color="auto"/>
                <w:right w:val="none" w:sz="0" w:space="0" w:color="auto"/>
              </w:divBdr>
            </w:div>
            <w:div w:id="1471747914">
              <w:marLeft w:val="0"/>
              <w:marRight w:val="0"/>
              <w:marTop w:val="0"/>
              <w:marBottom w:val="0"/>
              <w:divBdr>
                <w:top w:val="none" w:sz="0" w:space="0" w:color="auto"/>
                <w:left w:val="none" w:sz="0" w:space="0" w:color="auto"/>
                <w:bottom w:val="none" w:sz="0" w:space="0" w:color="auto"/>
                <w:right w:val="none" w:sz="0" w:space="0" w:color="auto"/>
              </w:divBdr>
            </w:div>
            <w:div w:id="1471747915">
              <w:marLeft w:val="0"/>
              <w:marRight w:val="0"/>
              <w:marTop w:val="0"/>
              <w:marBottom w:val="0"/>
              <w:divBdr>
                <w:top w:val="none" w:sz="0" w:space="0" w:color="auto"/>
                <w:left w:val="none" w:sz="0" w:space="0" w:color="auto"/>
                <w:bottom w:val="none" w:sz="0" w:space="0" w:color="auto"/>
                <w:right w:val="none" w:sz="0" w:space="0" w:color="auto"/>
              </w:divBdr>
            </w:div>
            <w:div w:id="1471747916">
              <w:marLeft w:val="0"/>
              <w:marRight w:val="0"/>
              <w:marTop w:val="0"/>
              <w:marBottom w:val="0"/>
              <w:divBdr>
                <w:top w:val="none" w:sz="0" w:space="0" w:color="auto"/>
                <w:left w:val="none" w:sz="0" w:space="0" w:color="auto"/>
                <w:bottom w:val="none" w:sz="0" w:space="0" w:color="auto"/>
                <w:right w:val="none" w:sz="0" w:space="0" w:color="auto"/>
              </w:divBdr>
            </w:div>
            <w:div w:id="1471747917">
              <w:marLeft w:val="0"/>
              <w:marRight w:val="0"/>
              <w:marTop w:val="0"/>
              <w:marBottom w:val="0"/>
              <w:divBdr>
                <w:top w:val="none" w:sz="0" w:space="0" w:color="auto"/>
                <w:left w:val="none" w:sz="0" w:space="0" w:color="auto"/>
                <w:bottom w:val="none" w:sz="0" w:space="0" w:color="auto"/>
                <w:right w:val="none" w:sz="0" w:space="0" w:color="auto"/>
              </w:divBdr>
            </w:div>
            <w:div w:id="1471747918">
              <w:marLeft w:val="0"/>
              <w:marRight w:val="0"/>
              <w:marTop w:val="0"/>
              <w:marBottom w:val="0"/>
              <w:divBdr>
                <w:top w:val="none" w:sz="0" w:space="0" w:color="auto"/>
                <w:left w:val="none" w:sz="0" w:space="0" w:color="auto"/>
                <w:bottom w:val="none" w:sz="0" w:space="0" w:color="auto"/>
                <w:right w:val="none" w:sz="0" w:space="0" w:color="auto"/>
              </w:divBdr>
            </w:div>
            <w:div w:id="1471747919">
              <w:marLeft w:val="0"/>
              <w:marRight w:val="0"/>
              <w:marTop w:val="0"/>
              <w:marBottom w:val="0"/>
              <w:divBdr>
                <w:top w:val="none" w:sz="0" w:space="0" w:color="auto"/>
                <w:left w:val="none" w:sz="0" w:space="0" w:color="auto"/>
                <w:bottom w:val="none" w:sz="0" w:space="0" w:color="auto"/>
                <w:right w:val="none" w:sz="0" w:space="0" w:color="auto"/>
              </w:divBdr>
            </w:div>
            <w:div w:id="1471747920">
              <w:marLeft w:val="0"/>
              <w:marRight w:val="0"/>
              <w:marTop w:val="0"/>
              <w:marBottom w:val="0"/>
              <w:divBdr>
                <w:top w:val="none" w:sz="0" w:space="0" w:color="auto"/>
                <w:left w:val="none" w:sz="0" w:space="0" w:color="auto"/>
                <w:bottom w:val="none" w:sz="0" w:space="0" w:color="auto"/>
                <w:right w:val="none" w:sz="0" w:space="0" w:color="auto"/>
              </w:divBdr>
            </w:div>
            <w:div w:id="1471747921">
              <w:marLeft w:val="0"/>
              <w:marRight w:val="0"/>
              <w:marTop w:val="0"/>
              <w:marBottom w:val="0"/>
              <w:divBdr>
                <w:top w:val="none" w:sz="0" w:space="0" w:color="auto"/>
                <w:left w:val="none" w:sz="0" w:space="0" w:color="auto"/>
                <w:bottom w:val="none" w:sz="0" w:space="0" w:color="auto"/>
                <w:right w:val="none" w:sz="0" w:space="0" w:color="auto"/>
              </w:divBdr>
            </w:div>
            <w:div w:id="1471747922">
              <w:marLeft w:val="0"/>
              <w:marRight w:val="0"/>
              <w:marTop w:val="0"/>
              <w:marBottom w:val="0"/>
              <w:divBdr>
                <w:top w:val="none" w:sz="0" w:space="0" w:color="auto"/>
                <w:left w:val="none" w:sz="0" w:space="0" w:color="auto"/>
                <w:bottom w:val="none" w:sz="0" w:space="0" w:color="auto"/>
                <w:right w:val="none" w:sz="0" w:space="0" w:color="auto"/>
              </w:divBdr>
            </w:div>
            <w:div w:id="1471747923">
              <w:marLeft w:val="0"/>
              <w:marRight w:val="0"/>
              <w:marTop w:val="0"/>
              <w:marBottom w:val="0"/>
              <w:divBdr>
                <w:top w:val="none" w:sz="0" w:space="0" w:color="auto"/>
                <w:left w:val="none" w:sz="0" w:space="0" w:color="auto"/>
                <w:bottom w:val="none" w:sz="0" w:space="0" w:color="auto"/>
                <w:right w:val="none" w:sz="0" w:space="0" w:color="auto"/>
              </w:divBdr>
            </w:div>
            <w:div w:id="1471747924">
              <w:marLeft w:val="0"/>
              <w:marRight w:val="0"/>
              <w:marTop w:val="0"/>
              <w:marBottom w:val="0"/>
              <w:divBdr>
                <w:top w:val="none" w:sz="0" w:space="0" w:color="auto"/>
                <w:left w:val="none" w:sz="0" w:space="0" w:color="auto"/>
                <w:bottom w:val="none" w:sz="0" w:space="0" w:color="auto"/>
                <w:right w:val="none" w:sz="0" w:space="0" w:color="auto"/>
              </w:divBdr>
            </w:div>
            <w:div w:id="1471747925">
              <w:marLeft w:val="0"/>
              <w:marRight w:val="0"/>
              <w:marTop w:val="0"/>
              <w:marBottom w:val="0"/>
              <w:divBdr>
                <w:top w:val="none" w:sz="0" w:space="0" w:color="auto"/>
                <w:left w:val="none" w:sz="0" w:space="0" w:color="auto"/>
                <w:bottom w:val="none" w:sz="0" w:space="0" w:color="auto"/>
                <w:right w:val="none" w:sz="0" w:space="0" w:color="auto"/>
              </w:divBdr>
            </w:div>
            <w:div w:id="1471747926">
              <w:marLeft w:val="0"/>
              <w:marRight w:val="0"/>
              <w:marTop w:val="0"/>
              <w:marBottom w:val="0"/>
              <w:divBdr>
                <w:top w:val="none" w:sz="0" w:space="0" w:color="auto"/>
                <w:left w:val="none" w:sz="0" w:space="0" w:color="auto"/>
                <w:bottom w:val="none" w:sz="0" w:space="0" w:color="auto"/>
                <w:right w:val="none" w:sz="0" w:space="0" w:color="auto"/>
              </w:divBdr>
            </w:div>
            <w:div w:id="14717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79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go.mail.ru/redir?via_page=1&amp;type=sr&amp;redir=eJzLKCkpKLbS1y8rKNIrLkksSS9KTNHLL0rXZ2AwNDUxNjE2MLUwYTAOtpKZltzNZvawOynmkosdAOXsEXA"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go.mail.ru/redir?via_page=1&amp;type=sr&amp;redir=eJzLKCkpKLbS1y8rKNIrLkksSS9KTNHLL0rXZ2AwNDUxNjE2MLUwYTAOtpKZltzNZvawOynmkosdAOXsEX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mail.ru/redir?via_page=1&amp;type=sr&amp;redir=eJzLKCkpKLbS1y8rKNIrLkksSS9KTNHLL0rXZ2AwNDUxNjE2MLUwYTAOtpKZltzNZvawOynmkosdAOXsEX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go.mail.ru/redir?via_page=1&amp;type=sr&amp;redir=eJzLKCkpKLbS1y8rKNIrLkksSS9KTNHLL0rXZ2AwNDUxNjE2MLUwYTAOtpKZltzNZvawOynmkosdAOXsEXA"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916</TotalTime>
  <Pages>58</Pages>
  <Words>13477</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Ильгиз</dc:creator>
  <cp:keywords/>
  <dc:description/>
  <cp:lastModifiedBy>Владелец</cp:lastModifiedBy>
  <cp:revision>6</cp:revision>
  <cp:lastPrinted>2019-01-23T12:56:00Z</cp:lastPrinted>
  <dcterms:created xsi:type="dcterms:W3CDTF">2019-01-17T18:39:00Z</dcterms:created>
  <dcterms:modified xsi:type="dcterms:W3CDTF">2019-01-23T13:03:00Z</dcterms:modified>
</cp:coreProperties>
</file>